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1F02" w14:textId="1959BC27" w:rsidR="00812D11" w:rsidRPr="00AC2B8B" w:rsidRDefault="00D169FF" w:rsidP="00812D11">
      <w:pPr>
        <w:rPr>
          <w:rFonts w:cstheme="minorHAnsi"/>
          <w:b/>
          <w:color w:val="80AD17"/>
        </w:rPr>
      </w:pPr>
      <w:r>
        <w:rPr>
          <w:rFonts w:cstheme="minorHAnsi"/>
          <w:noProof/>
        </w:rPr>
        <w:drawing>
          <wp:anchor distT="0" distB="0" distL="114300" distR="114300" simplePos="0" relativeHeight="251658240" behindDoc="0" locked="0" layoutInCell="1" allowOverlap="1" wp14:anchorId="21C27209" wp14:editId="3400E305">
            <wp:simplePos x="0" y="0"/>
            <wp:positionH relativeFrom="margin">
              <wp:align>right</wp:align>
            </wp:positionH>
            <wp:positionV relativeFrom="paragraph">
              <wp:posOffset>-171450</wp:posOffset>
            </wp:positionV>
            <wp:extent cx="3148982" cy="528695"/>
            <wp:effectExtent l="0" t="0" r="0" b="508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logo HDSY Activity'-europe-longue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8982" cy="528695"/>
                    </a:xfrm>
                    <a:prstGeom prst="rect">
                      <a:avLst/>
                    </a:prstGeom>
                  </pic:spPr>
                </pic:pic>
              </a:graphicData>
            </a:graphic>
            <wp14:sizeRelH relativeFrom="page">
              <wp14:pctWidth>0</wp14:pctWidth>
            </wp14:sizeRelH>
            <wp14:sizeRelV relativeFrom="page">
              <wp14:pctHeight>0</wp14:pctHeight>
            </wp14:sizeRelV>
          </wp:anchor>
        </w:drawing>
      </w:r>
      <w:r w:rsidR="00AC2B8B" w:rsidRPr="00AC2B8B">
        <w:rPr>
          <w:rFonts w:cstheme="minorHAnsi"/>
          <w:b/>
          <w:color w:val="80AD17"/>
          <w:sz w:val="32"/>
        </w:rPr>
        <w:t>OFFRE D’EMPLOI</w:t>
      </w:r>
    </w:p>
    <w:p w14:paraId="4584AF56" w14:textId="64EAA8C7" w:rsidR="00812D11" w:rsidRDefault="00812D11" w:rsidP="00812D11">
      <w:pPr>
        <w:rPr>
          <w:rFonts w:cstheme="minorHAnsi"/>
        </w:rPr>
      </w:pPr>
    </w:p>
    <w:p w14:paraId="4EA29F8D" w14:textId="77777777" w:rsidR="00FE3790" w:rsidRDefault="00FE3790" w:rsidP="002011A3">
      <w:pPr>
        <w:autoSpaceDE w:val="0"/>
        <w:rPr>
          <w:rFonts w:cstheme="minorHAnsi"/>
        </w:rPr>
      </w:pPr>
    </w:p>
    <w:p w14:paraId="22CEFFF8" w14:textId="77777777" w:rsidR="007702ED" w:rsidRDefault="007702ED" w:rsidP="007240B8">
      <w:pPr>
        <w:jc w:val="center"/>
        <w:rPr>
          <w:rFonts w:cstheme="minorHAnsi"/>
          <w:b/>
          <w:sz w:val="36"/>
          <w:szCs w:val="36"/>
        </w:rPr>
      </w:pPr>
    </w:p>
    <w:p w14:paraId="31F70E67" w14:textId="77777777" w:rsidR="009651A1" w:rsidRDefault="007240B8" w:rsidP="009651A1">
      <w:pPr>
        <w:jc w:val="center"/>
        <w:rPr>
          <w:rFonts w:cstheme="minorHAnsi"/>
          <w:b/>
          <w:sz w:val="36"/>
          <w:szCs w:val="36"/>
        </w:rPr>
      </w:pPr>
      <w:r w:rsidRPr="007240B8">
        <w:rPr>
          <w:rFonts w:cstheme="minorHAnsi"/>
          <w:b/>
          <w:sz w:val="36"/>
          <w:szCs w:val="36"/>
        </w:rPr>
        <w:t xml:space="preserve">FACILITATEUR (TRICE) </w:t>
      </w:r>
      <w:r w:rsidR="009651A1">
        <w:rPr>
          <w:rFonts w:cstheme="minorHAnsi"/>
          <w:b/>
          <w:sz w:val="36"/>
          <w:szCs w:val="36"/>
        </w:rPr>
        <w:t>expérimenté(e)</w:t>
      </w:r>
    </w:p>
    <w:p w14:paraId="4B81F059" w14:textId="02F2D439" w:rsidR="007240B8" w:rsidRDefault="007240B8" w:rsidP="009651A1">
      <w:pPr>
        <w:jc w:val="center"/>
        <w:rPr>
          <w:rFonts w:cstheme="minorHAnsi"/>
          <w:b/>
          <w:sz w:val="36"/>
          <w:szCs w:val="36"/>
        </w:rPr>
      </w:pPr>
      <w:r w:rsidRPr="007240B8">
        <w:rPr>
          <w:rFonts w:cstheme="minorHAnsi"/>
          <w:b/>
          <w:sz w:val="36"/>
          <w:szCs w:val="36"/>
        </w:rPr>
        <w:t xml:space="preserve">Clause d’Insertion </w:t>
      </w:r>
      <w:r w:rsidR="009651A1">
        <w:rPr>
          <w:rFonts w:cstheme="minorHAnsi"/>
          <w:b/>
          <w:sz w:val="36"/>
          <w:szCs w:val="36"/>
        </w:rPr>
        <w:t>sociale</w:t>
      </w:r>
    </w:p>
    <w:p w14:paraId="17928C5C" w14:textId="5C3706F5" w:rsidR="00663BAA" w:rsidRDefault="00DC2D07" w:rsidP="007240B8">
      <w:pPr>
        <w:jc w:val="center"/>
        <w:rPr>
          <w:rFonts w:cstheme="minorHAnsi"/>
          <w:b/>
          <w:sz w:val="28"/>
          <w:szCs w:val="28"/>
        </w:rPr>
      </w:pPr>
      <w:r w:rsidRPr="00DC2D07">
        <w:rPr>
          <w:rFonts w:cstheme="minorHAnsi"/>
          <w:b/>
          <w:sz w:val="28"/>
          <w:szCs w:val="28"/>
        </w:rPr>
        <w:t xml:space="preserve">1 poste </w:t>
      </w:r>
      <w:r w:rsidR="00663BAA">
        <w:rPr>
          <w:rFonts w:cstheme="minorHAnsi"/>
          <w:b/>
          <w:sz w:val="28"/>
          <w:szCs w:val="28"/>
        </w:rPr>
        <w:t xml:space="preserve">dédié </w:t>
      </w:r>
      <w:r w:rsidRPr="00DC2D07">
        <w:rPr>
          <w:rFonts w:cstheme="minorHAnsi"/>
          <w:b/>
          <w:sz w:val="28"/>
          <w:szCs w:val="28"/>
        </w:rPr>
        <w:t xml:space="preserve">à pourvoir </w:t>
      </w:r>
      <w:r w:rsidR="009651A1">
        <w:rPr>
          <w:rFonts w:cstheme="minorHAnsi"/>
          <w:b/>
          <w:sz w:val="28"/>
          <w:szCs w:val="28"/>
        </w:rPr>
        <w:t>pour l’</w:t>
      </w:r>
      <w:r w:rsidR="00663BAA">
        <w:rPr>
          <w:rFonts w:cstheme="minorHAnsi"/>
          <w:b/>
          <w:sz w:val="28"/>
          <w:szCs w:val="28"/>
        </w:rPr>
        <w:t xml:space="preserve">extension Ligne 18 </w:t>
      </w:r>
    </w:p>
    <w:p w14:paraId="1BDACE55" w14:textId="477A0850" w:rsidR="00DC2D07" w:rsidRPr="00DC2D07" w:rsidRDefault="00663BAA" w:rsidP="007240B8">
      <w:pPr>
        <w:jc w:val="center"/>
        <w:rPr>
          <w:rFonts w:cstheme="minorHAnsi"/>
          <w:b/>
          <w:sz w:val="28"/>
          <w:szCs w:val="28"/>
        </w:rPr>
      </w:pPr>
      <w:r>
        <w:rPr>
          <w:rFonts w:cstheme="minorHAnsi"/>
          <w:b/>
          <w:sz w:val="28"/>
          <w:szCs w:val="28"/>
        </w:rPr>
        <w:t>Saclay – Saint-Quentin-en-Yvelines - Versailles</w:t>
      </w:r>
    </w:p>
    <w:p w14:paraId="705BDEC1" w14:textId="77777777" w:rsidR="00812D11" w:rsidRPr="009C60B5" w:rsidRDefault="00812D11" w:rsidP="00812D11">
      <w:pPr>
        <w:autoSpaceDE w:val="0"/>
        <w:rPr>
          <w:rFonts w:cstheme="minorHAnsi"/>
          <w:b/>
          <w:bCs/>
          <w:szCs w:val="20"/>
        </w:rPr>
      </w:pPr>
    </w:p>
    <w:p w14:paraId="4F97B4E0" w14:textId="77777777" w:rsidR="00394F8E" w:rsidRPr="00394F8E" w:rsidRDefault="00394F8E" w:rsidP="005478E8">
      <w:pPr>
        <w:autoSpaceDE w:val="0"/>
        <w:jc w:val="both"/>
        <w:rPr>
          <w:rFonts w:cstheme="minorHAnsi"/>
          <w:b/>
          <w:bCs/>
          <w:smallCaps/>
          <w:color w:val="F59B1E"/>
          <w:sz w:val="16"/>
          <w:szCs w:val="16"/>
        </w:rPr>
      </w:pPr>
    </w:p>
    <w:p w14:paraId="39283CEC" w14:textId="0463BE0F" w:rsidR="00812D11" w:rsidRPr="00AC2B8B" w:rsidRDefault="00E85F21" w:rsidP="005478E8">
      <w:pPr>
        <w:autoSpaceDE w:val="0"/>
        <w:jc w:val="both"/>
        <w:rPr>
          <w:rFonts w:cstheme="minorHAnsi"/>
          <w:b/>
          <w:bCs/>
          <w:smallCaps/>
          <w:color w:val="F59B1E"/>
          <w:sz w:val="28"/>
          <w:szCs w:val="28"/>
        </w:rPr>
      </w:pPr>
      <w:r w:rsidRPr="00AC2B8B">
        <w:rPr>
          <w:rFonts w:cstheme="minorHAnsi"/>
          <w:b/>
          <w:bCs/>
          <w:smallCaps/>
          <w:color w:val="F59B1E"/>
          <w:sz w:val="28"/>
          <w:szCs w:val="28"/>
        </w:rPr>
        <w:t>A propos d’activity</w:t>
      </w:r>
    </w:p>
    <w:p w14:paraId="6B16C3B2" w14:textId="118C722C" w:rsidR="00754CB3" w:rsidRDefault="00754CB3" w:rsidP="00754CB3">
      <w:pPr>
        <w:autoSpaceDE w:val="0"/>
        <w:jc w:val="both"/>
      </w:pPr>
      <w:r>
        <w:t>ACTIVITY’ est un groupement d’intérêt public (GIP) créé en 2015 à l’initiative du Département des Yvelines et de l’Etat dont le périmètre d’intervention s’est étendu au territoire des Hauts-de-Seine depuis l’adhésion du Conseil Départemental en 2019. Il fédère également six autres membres dont Pôle emploi, la Caisse d’allocations familiales des Yvelines et des Hauts-de-Seine, la Communauté urbaine Grand Paris Seine &amp; Oise, la Communauté d’agglomération Saint Quentin-en-Yvelines et la Fédération régionale des travaux publics.</w:t>
      </w:r>
    </w:p>
    <w:p w14:paraId="635E630C" w14:textId="77777777" w:rsidR="00754CB3" w:rsidRDefault="00754CB3" w:rsidP="00754CB3">
      <w:pPr>
        <w:autoSpaceDE w:val="0"/>
        <w:jc w:val="both"/>
      </w:pPr>
    </w:p>
    <w:p w14:paraId="65B459FB" w14:textId="370AA60A" w:rsidR="00812D11" w:rsidRDefault="00754CB3" w:rsidP="00754CB3">
      <w:pPr>
        <w:autoSpaceDE w:val="0"/>
        <w:jc w:val="both"/>
      </w:pPr>
      <w:r>
        <w:t>L’objectif d’ACTIVITY’ est de remettre sur le marché du travail les bénéficiaires du RSA, les chômeurs de longue durée, les jeunes de moins de 26 ans et les résidents des quartiers classés « politique de la ville » (QPV) dans le cadre de la délégation du Programme Départemental d’Insertion (PDI) par les Départements des Hauts-de-Seine et des Yvelines.</w:t>
      </w:r>
    </w:p>
    <w:p w14:paraId="3BA6850C" w14:textId="77777777" w:rsidR="007240B8" w:rsidRDefault="007240B8" w:rsidP="00754CB3">
      <w:pPr>
        <w:autoSpaceDE w:val="0"/>
        <w:jc w:val="both"/>
      </w:pPr>
    </w:p>
    <w:p w14:paraId="0DFBEF70" w14:textId="0075067E" w:rsidR="007240B8" w:rsidRPr="007240B8" w:rsidRDefault="007240B8" w:rsidP="007240B8">
      <w:pPr>
        <w:rPr>
          <w:rFonts w:cstheme="minorHAnsi"/>
        </w:rPr>
      </w:pPr>
      <w:r w:rsidRPr="00B45DF2">
        <w:rPr>
          <w:rFonts w:cstheme="minorHAnsi"/>
        </w:rPr>
        <w:t xml:space="preserve">En utilisant, notamment, la mise en œuvre de la Clause Sociale </w:t>
      </w:r>
      <w:r w:rsidR="00606A03" w:rsidRPr="00B45DF2">
        <w:rPr>
          <w:rFonts w:cstheme="minorHAnsi"/>
        </w:rPr>
        <w:t xml:space="preserve">d’insertion </w:t>
      </w:r>
      <w:r w:rsidRPr="00B45DF2">
        <w:rPr>
          <w:rFonts w:cstheme="minorHAnsi"/>
        </w:rPr>
        <w:t xml:space="preserve">dans les marchés publics et privés du </w:t>
      </w:r>
      <w:r w:rsidR="00606A03" w:rsidRPr="00B45DF2">
        <w:rPr>
          <w:rFonts w:cstheme="minorHAnsi"/>
        </w:rPr>
        <w:t xml:space="preserve">territoire yvelinois </w:t>
      </w:r>
      <w:r w:rsidRPr="00B45DF2">
        <w:rPr>
          <w:rFonts w:cstheme="minorHAnsi"/>
        </w:rPr>
        <w:t xml:space="preserve">et du Conseil Départemental du 92 ainsi qu’une coordination des « clauses » sur l’ensemble des territoires du </w:t>
      </w:r>
      <w:r w:rsidR="00606A03" w:rsidRPr="00B45DF2">
        <w:rPr>
          <w:rFonts w:cstheme="minorHAnsi"/>
        </w:rPr>
        <w:t>d</w:t>
      </w:r>
      <w:r w:rsidRPr="00B45DF2">
        <w:rPr>
          <w:rFonts w:cstheme="minorHAnsi"/>
        </w:rPr>
        <w:t>épartement 78 pour les différents donneurs d’ordre (Etat, Conseil Régional d’IdF, EPCI, Communes, Bailleurs, Entreprises…)</w:t>
      </w:r>
    </w:p>
    <w:p w14:paraId="2E90AFF1" w14:textId="77777777" w:rsidR="00754CB3" w:rsidRPr="00812D11" w:rsidRDefault="00754CB3" w:rsidP="00754CB3">
      <w:pPr>
        <w:autoSpaceDE w:val="0"/>
        <w:jc w:val="both"/>
        <w:rPr>
          <w:rFonts w:cstheme="minorHAnsi"/>
          <w:b/>
          <w:bCs/>
          <w:color w:val="000000"/>
          <w:szCs w:val="20"/>
        </w:rPr>
      </w:pPr>
    </w:p>
    <w:p w14:paraId="6D348358" w14:textId="4CF16A1D" w:rsidR="00292C11" w:rsidRPr="00AC2B8B" w:rsidRDefault="005478E8" w:rsidP="005478E8">
      <w:pPr>
        <w:autoSpaceDE w:val="0"/>
        <w:jc w:val="both"/>
        <w:rPr>
          <w:rFonts w:cstheme="minorHAnsi"/>
          <w:b/>
          <w:bCs/>
          <w:smallCaps/>
          <w:color w:val="F59B1E"/>
          <w:sz w:val="28"/>
          <w:szCs w:val="28"/>
        </w:rPr>
      </w:pPr>
      <w:r w:rsidRPr="00AC2B8B">
        <w:rPr>
          <w:rFonts w:cstheme="minorHAnsi"/>
          <w:b/>
          <w:bCs/>
          <w:smallCaps/>
          <w:color w:val="F59B1E"/>
          <w:sz w:val="28"/>
          <w:szCs w:val="28"/>
        </w:rPr>
        <w:t>Description du poste</w:t>
      </w:r>
    </w:p>
    <w:p w14:paraId="719308FC" w14:textId="4D4A696D" w:rsidR="007240B8" w:rsidRDefault="00A44D61" w:rsidP="006C215E">
      <w:pPr>
        <w:autoSpaceDE w:val="0"/>
        <w:jc w:val="both"/>
        <w:rPr>
          <w:rFonts w:cstheme="minorHAnsi"/>
          <w:bCs/>
          <w:szCs w:val="20"/>
        </w:rPr>
      </w:pPr>
      <w:r>
        <w:rPr>
          <w:rFonts w:cstheme="minorHAnsi"/>
          <w:bCs/>
          <w:szCs w:val="20"/>
        </w:rPr>
        <w:t xml:space="preserve">Vous </w:t>
      </w:r>
      <w:r w:rsidR="0051443B" w:rsidRPr="0051443B">
        <w:rPr>
          <w:rFonts w:cstheme="minorHAnsi"/>
          <w:bCs/>
          <w:szCs w:val="20"/>
        </w:rPr>
        <w:t>travaille</w:t>
      </w:r>
      <w:r>
        <w:rPr>
          <w:rFonts w:cstheme="minorHAnsi"/>
          <w:bCs/>
          <w:szCs w:val="20"/>
        </w:rPr>
        <w:t>rez</w:t>
      </w:r>
      <w:r w:rsidR="0051443B" w:rsidRPr="0051443B">
        <w:rPr>
          <w:rFonts w:cstheme="minorHAnsi"/>
          <w:bCs/>
          <w:szCs w:val="20"/>
        </w:rPr>
        <w:t xml:space="preserve"> au sein </w:t>
      </w:r>
      <w:r>
        <w:rPr>
          <w:rFonts w:cstheme="minorHAnsi"/>
          <w:bCs/>
          <w:szCs w:val="20"/>
        </w:rPr>
        <w:t>de l’équipe « </w:t>
      </w:r>
      <w:r w:rsidR="007240B8">
        <w:rPr>
          <w:rFonts w:cstheme="minorHAnsi"/>
          <w:bCs/>
          <w:szCs w:val="20"/>
        </w:rPr>
        <w:t>Clauses</w:t>
      </w:r>
      <w:r>
        <w:rPr>
          <w:rFonts w:cstheme="minorHAnsi"/>
          <w:bCs/>
          <w:szCs w:val="20"/>
        </w:rPr>
        <w:t xml:space="preserve"> » en tant que </w:t>
      </w:r>
      <w:r w:rsidR="007240B8">
        <w:rPr>
          <w:rFonts w:cstheme="minorHAnsi"/>
          <w:bCs/>
          <w:szCs w:val="20"/>
        </w:rPr>
        <w:t>Facilitateur / trice</w:t>
      </w:r>
      <w:r>
        <w:rPr>
          <w:rFonts w:cstheme="minorHAnsi"/>
          <w:bCs/>
          <w:szCs w:val="20"/>
        </w:rPr>
        <w:t xml:space="preserve"> sous l’autorité hiérarchique du Responsable d’équipe</w:t>
      </w:r>
      <w:r w:rsidR="00DE1296">
        <w:rPr>
          <w:rFonts w:cstheme="minorHAnsi"/>
          <w:bCs/>
          <w:szCs w:val="20"/>
        </w:rPr>
        <w:t xml:space="preserve"> interdépartementale</w:t>
      </w:r>
      <w:r>
        <w:rPr>
          <w:rFonts w:cstheme="minorHAnsi"/>
          <w:bCs/>
          <w:szCs w:val="20"/>
        </w:rPr>
        <w:t xml:space="preserve">. Votre mission consistera à </w:t>
      </w:r>
      <w:r w:rsidR="007240B8">
        <w:rPr>
          <w:rFonts w:cstheme="minorHAnsi"/>
          <w:bCs/>
          <w:szCs w:val="20"/>
        </w:rPr>
        <w:t>accompagner la mise en œuvre des Clauses</w:t>
      </w:r>
      <w:r w:rsidR="00DE1296">
        <w:rPr>
          <w:rFonts w:cstheme="minorHAnsi"/>
          <w:bCs/>
          <w:szCs w:val="20"/>
        </w:rPr>
        <w:t xml:space="preserve"> d’insertion</w:t>
      </w:r>
      <w:r w:rsidR="007240B8">
        <w:rPr>
          <w:rFonts w:cstheme="minorHAnsi"/>
          <w:bCs/>
          <w:szCs w:val="20"/>
        </w:rPr>
        <w:t xml:space="preserve"> à destination</w:t>
      </w:r>
      <w:r>
        <w:rPr>
          <w:rFonts w:cstheme="minorHAnsi"/>
          <w:bCs/>
          <w:szCs w:val="20"/>
        </w:rPr>
        <w:t xml:space="preserve"> </w:t>
      </w:r>
      <w:r w:rsidR="007240B8">
        <w:rPr>
          <w:rFonts w:cstheme="minorHAnsi"/>
          <w:bCs/>
          <w:szCs w:val="20"/>
        </w:rPr>
        <w:t xml:space="preserve">prioritairement </w:t>
      </w:r>
      <w:r>
        <w:rPr>
          <w:rFonts w:cstheme="minorHAnsi"/>
          <w:bCs/>
          <w:szCs w:val="20"/>
        </w:rPr>
        <w:t>de</w:t>
      </w:r>
      <w:r w:rsidR="007240B8">
        <w:rPr>
          <w:rFonts w:cstheme="minorHAnsi"/>
          <w:bCs/>
          <w:szCs w:val="20"/>
        </w:rPr>
        <w:t>s</w:t>
      </w:r>
      <w:r>
        <w:rPr>
          <w:rFonts w:cstheme="minorHAnsi"/>
          <w:bCs/>
          <w:szCs w:val="20"/>
        </w:rPr>
        <w:t xml:space="preserve"> bénéficiaires du RSA </w:t>
      </w:r>
      <w:r w:rsidR="00B96966">
        <w:rPr>
          <w:rFonts w:cstheme="minorHAnsi"/>
          <w:bCs/>
          <w:szCs w:val="20"/>
        </w:rPr>
        <w:t>du 78</w:t>
      </w:r>
      <w:r w:rsidR="007240B8">
        <w:rPr>
          <w:rFonts w:cstheme="minorHAnsi"/>
          <w:bCs/>
          <w:szCs w:val="20"/>
        </w:rPr>
        <w:t xml:space="preserve"> </w:t>
      </w:r>
      <w:r>
        <w:rPr>
          <w:rFonts w:cstheme="minorHAnsi"/>
          <w:bCs/>
          <w:szCs w:val="20"/>
        </w:rPr>
        <w:t>et de</w:t>
      </w:r>
      <w:r w:rsidR="007240B8">
        <w:rPr>
          <w:rFonts w:cstheme="minorHAnsi"/>
          <w:bCs/>
          <w:szCs w:val="20"/>
        </w:rPr>
        <w:t xml:space="preserve">s Jeunes, à défaut aux autres catégories éligibles </w:t>
      </w:r>
      <w:r>
        <w:rPr>
          <w:rFonts w:cstheme="minorHAnsi"/>
          <w:bCs/>
          <w:szCs w:val="20"/>
        </w:rPr>
        <w:t xml:space="preserve">ainsi qu’à atteindre les objectifs </w:t>
      </w:r>
      <w:r w:rsidR="007240B8">
        <w:rPr>
          <w:rFonts w:cstheme="minorHAnsi"/>
          <w:bCs/>
          <w:szCs w:val="20"/>
        </w:rPr>
        <w:t>annuels</w:t>
      </w:r>
      <w:r>
        <w:rPr>
          <w:rFonts w:cstheme="minorHAnsi"/>
          <w:bCs/>
          <w:szCs w:val="20"/>
        </w:rPr>
        <w:t xml:space="preserve">. </w:t>
      </w:r>
    </w:p>
    <w:p w14:paraId="32C9A5D5" w14:textId="77777777" w:rsidR="007240B8" w:rsidRDefault="007240B8" w:rsidP="006C215E">
      <w:pPr>
        <w:autoSpaceDE w:val="0"/>
        <w:jc w:val="both"/>
        <w:rPr>
          <w:rFonts w:cstheme="minorHAnsi"/>
          <w:bCs/>
          <w:szCs w:val="20"/>
        </w:rPr>
      </w:pPr>
    </w:p>
    <w:p w14:paraId="66FA42E4" w14:textId="30CC9054" w:rsidR="00CF7425" w:rsidRPr="007240B8" w:rsidRDefault="00A44D61" w:rsidP="006C215E">
      <w:pPr>
        <w:autoSpaceDE w:val="0"/>
        <w:jc w:val="both"/>
        <w:rPr>
          <w:rFonts w:cstheme="minorHAnsi"/>
          <w:bCs/>
          <w:szCs w:val="20"/>
        </w:rPr>
      </w:pPr>
      <w:r w:rsidRPr="007240B8">
        <w:rPr>
          <w:rFonts w:cstheme="minorHAnsi"/>
          <w:bCs/>
          <w:szCs w:val="20"/>
        </w:rPr>
        <w:t>En synthèse vous devrez :</w:t>
      </w:r>
    </w:p>
    <w:p w14:paraId="2E1EA81C" w14:textId="1145D2DB" w:rsidR="007240B8" w:rsidRPr="00971D2F" w:rsidRDefault="007240B8" w:rsidP="00971D2F">
      <w:pPr>
        <w:pStyle w:val="Paragraphedeliste"/>
        <w:numPr>
          <w:ilvl w:val="0"/>
          <w:numId w:val="31"/>
        </w:numPr>
        <w:tabs>
          <w:tab w:val="left" w:pos="5841"/>
          <w:tab w:val="left" w:pos="8251"/>
        </w:tabs>
        <w:spacing w:before="120"/>
        <w:jc w:val="both"/>
        <w:rPr>
          <w:rFonts w:cstheme="minorHAnsi"/>
        </w:rPr>
      </w:pPr>
      <w:r w:rsidRPr="00971D2F">
        <w:rPr>
          <w:rFonts w:cstheme="minorHAnsi"/>
        </w:rPr>
        <w:t>Accompagner l</w:t>
      </w:r>
      <w:r w:rsidR="00906EB1" w:rsidRPr="00971D2F">
        <w:rPr>
          <w:rFonts w:cstheme="minorHAnsi"/>
        </w:rPr>
        <w:t>e Maître d’ouvrage,</w:t>
      </w:r>
    </w:p>
    <w:p w14:paraId="2DDE0164" w14:textId="5683D9A9" w:rsidR="007240B8" w:rsidRDefault="007240B8" w:rsidP="006C215E">
      <w:pPr>
        <w:pStyle w:val="Paragraphedeliste"/>
        <w:numPr>
          <w:ilvl w:val="0"/>
          <w:numId w:val="31"/>
        </w:numPr>
        <w:tabs>
          <w:tab w:val="left" w:pos="5841"/>
          <w:tab w:val="left" w:pos="8251"/>
        </w:tabs>
        <w:spacing w:before="120"/>
        <w:jc w:val="both"/>
        <w:rPr>
          <w:rFonts w:cstheme="minorHAnsi"/>
        </w:rPr>
      </w:pPr>
      <w:r w:rsidRPr="007240B8">
        <w:rPr>
          <w:rFonts w:cstheme="minorHAnsi"/>
        </w:rPr>
        <w:t>Accompagner les entreprises à la mise en œuvre des clauses d’insertion,</w:t>
      </w:r>
    </w:p>
    <w:p w14:paraId="1B4214A2" w14:textId="572A4A7F" w:rsidR="00663BAA" w:rsidRPr="007240B8" w:rsidRDefault="00663BAA" w:rsidP="006C215E">
      <w:pPr>
        <w:pStyle w:val="Paragraphedeliste"/>
        <w:numPr>
          <w:ilvl w:val="0"/>
          <w:numId w:val="31"/>
        </w:numPr>
        <w:tabs>
          <w:tab w:val="left" w:pos="5841"/>
          <w:tab w:val="left" w:pos="8251"/>
        </w:tabs>
        <w:spacing w:before="120"/>
        <w:jc w:val="both"/>
        <w:rPr>
          <w:rFonts w:cstheme="minorHAnsi"/>
        </w:rPr>
      </w:pPr>
      <w:r>
        <w:rPr>
          <w:rFonts w:cstheme="minorHAnsi"/>
        </w:rPr>
        <w:t>Articulation avec les Facilitateurs des Territoires concernés</w:t>
      </w:r>
    </w:p>
    <w:p w14:paraId="6924174E" w14:textId="24C52BFC" w:rsidR="007240B8" w:rsidRPr="007240B8" w:rsidRDefault="007240B8" w:rsidP="006C215E">
      <w:pPr>
        <w:pStyle w:val="Paragraphedeliste"/>
        <w:numPr>
          <w:ilvl w:val="0"/>
          <w:numId w:val="31"/>
        </w:numPr>
        <w:tabs>
          <w:tab w:val="left" w:pos="5841"/>
          <w:tab w:val="left" w:pos="8251"/>
        </w:tabs>
        <w:spacing w:before="120"/>
        <w:jc w:val="both"/>
        <w:rPr>
          <w:rFonts w:cstheme="minorHAnsi"/>
        </w:rPr>
      </w:pPr>
      <w:r w:rsidRPr="007240B8">
        <w:rPr>
          <w:rFonts w:cstheme="minorHAnsi"/>
        </w:rPr>
        <w:t>Sourcer et présélectionner des candidats,</w:t>
      </w:r>
    </w:p>
    <w:p w14:paraId="289F0313" w14:textId="7805DC08" w:rsidR="007240B8" w:rsidRPr="007240B8" w:rsidRDefault="007240B8" w:rsidP="006C215E">
      <w:pPr>
        <w:pStyle w:val="Paragraphedeliste"/>
        <w:numPr>
          <w:ilvl w:val="0"/>
          <w:numId w:val="31"/>
        </w:numPr>
        <w:tabs>
          <w:tab w:val="left" w:pos="5841"/>
          <w:tab w:val="left" w:pos="8251"/>
        </w:tabs>
        <w:spacing w:before="120"/>
        <w:jc w:val="both"/>
        <w:rPr>
          <w:rFonts w:cstheme="minorHAnsi"/>
        </w:rPr>
      </w:pPr>
      <w:r w:rsidRPr="007240B8">
        <w:rPr>
          <w:rFonts w:cstheme="minorHAnsi"/>
        </w:rPr>
        <w:t>Suivre les Opérations, les Marchés</w:t>
      </w:r>
    </w:p>
    <w:p w14:paraId="7745AD6A" w14:textId="111BE2CC" w:rsidR="007240B8" w:rsidRPr="007240B8" w:rsidRDefault="007240B8" w:rsidP="006C215E">
      <w:pPr>
        <w:pStyle w:val="Paragraphedeliste"/>
        <w:numPr>
          <w:ilvl w:val="0"/>
          <w:numId w:val="31"/>
        </w:numPr>
        <w:tabs>
          <w:tab w:val="left" w:pos="5841"/>
          <w:tab w:val="left" w:pos="8251"/>
        </w:tabs>
        <w:spacing w:before="120"/>
        <w:jc w:val="both"/>
        <w:rPr>
          <w:rFonts w:cstheme="minorHAnsi"/>
        </w:rPr>
      </w:pPr>
      <w:r w:rsidRPr="007240B8">
        <w:rPr>
          <w:rFonts w:cstheme="minorHAnsi"/>
        </w:rPr>
        <w:t xml:space="preserve">Effectuer une coordination partenariale et suivi de parcours des candidats, </w:t>
      </w:r>
    </w:p>
    <w:p w14:paraId="471AC095" w14:textId="70BC1CAD" w:rsidR="007240B8" w:rsidRPr="007240B8" w:rsidRDefault="007240B8" w:rsidP="006C215E">
      <w:pPr>
        <w:pStyle w:val="Paragraphedeliste"/>
        <w:numPr>
          <w:ilvl w:val="0"/>
          <w:numId w:val="31"/>
        </w:numPr>
        <w:tabs>
          <w:tab w:val="left" w:pos="5841"/>
          <w:tab w:val="left" w:pos="8251"/>
        </w:tabs>
        <w:spacing w:before="120"/>
        <w:jc w:val="both"/>
        <w:rPr>
          <w:rFonts w:cstheme="minorHAnsi"/>
        </w:rPr>
      </w:pPr>
      <w:r w:rsidRPr="007240B8">
        <w:rPr>
          <w:rFonts w:cstheme="minorHAnsi"/>
        </w:rPr>
        <w:t>Vérifier et comptabiliser les heures d’insertion,</w:t>
      </w:r>
    </w:p>
    <w:p w14:paraId="755007E9" w14:textId="77777777" w:rsidR="007240B8" w:rsidRPr="007240B8" w:rsidRDefault="007240B8" w:rsidP="006C215E">
      <w:pPr>
        <w:pStyle w:val="Paragraphedeliste"/>
        <w:numPr>
          <w:ilvl w:val="0"/>
          <w:numId w:val="31"/>
        </w:numPr>
        <w:tabs>
          <w:tab w:val="left" w:pos="5841"/>
          <w:tab w:val="left" w:pos="8251"/>
        </w:tabs>
        <w:spacing w:before="120"/>
        <w:jc w:val="both"/>
        <w:rPr>
          <w:rFonts w:cstheme="minorHAnsi"/>
        </w:rPr>
      </w:pPr>
      <w:r w:rsidRPr="007240B8">
        <w:rPr>
          <w:rFonts w:cstheme="minorHAnsi"/>
        </w:rPr>
        <w:t>Effectuer les saisies dans la base de données ABC Clauses</w:t>
      </w:r>
    </w:p>
    <w:p w14:paraId="685ADE61" w14:textId="5404687F" w:rsidR="007240B8" w:rsidRDefault="007240B8" w:rsidP="006C215E">
      <w:pPr>
        <w:pStyle w:val="Paragraphedeliste"/>
        <w:numPr>
          <w:ilvl w:val="0"/>
          <w:numId w:val="31"/>
        </w:numPr>
        <w:tabs>
          <w:tab w:val="left" w:pos="5841"/>
          <w:tab w:val="left" w:pos="8251"/>
        </w:tabs>
        <w:spacing w:before="120"/>
        <w:jc w:val="both"/>
        <w:rPr>
          <w:rFonts w:cstheme="minorHAnsi"/>
        </w:rPr>
      </w:pPr>
      <w:r w:rsidRPr="007240B8">
        <w:rPr>
          <w:rFonts w:cstheme="minorHAnsi"/>
        </w:rPr>
        <w:t>Effectuer le reporting auprès d</w:t>
      </w:r>
      <w:r w:rsidR="00663BAA">
        <w:rPr>
          <w:rFonts w:cstheme="minorHAnsi"/>
        </w:rPr>
        <w:t>u</w:t>
      </w:r>
      <w:r w:rsidRPr="007240B8">
        <w:rPr>
          <w:rFonts w:cstheme="minorHAnsi"/>
        </w:rPr>
        <w:t xml:space="preserve"> Maître d’ouvrage, </w:t>
      </w:r>
      <w:r w:rsidR="00663BAA">
        <w:rPr>
          <w:rFonts w:cstheme="minorHAnsi"/>
        </w:rPr>
        <w:t xml:space="preserve">des intercommunalités concernées, </w:t>
      </w:r>
      <w:r w:rsidRPr="007240B8">
        <w:rPr>
          <w:rFonts w:cstheme="minorHAnsi"/>
        </w:rPr>
        <w:t>transmission d’attestation…</w:t>
      </w:r>
    </w:p>
    <w:p w14:paraId="11379CAD" w14:textId="77777777" w:rsidR="00971D2F" w:rsidRDefault="00971D2F" w:rsidP="007C55BB">
      <w:pPr>
        <w:tabs>
          <w:tab w:val="left" w:pos="5841"/>
          <w:tab w:val="left" w:pos="8251"/>
        </w:tabs>
        <w:spacing w:before="120"/>
        <w:jc w:val="both"/>
        <w:rPr>
          <w:rFonts w:cstheme="minorHAnsi"/>
        </w:rPr>
      </w:pPr>
    </w:p>
    <w:p w14:paraId="50B73B0B" w14:textId="3C548323" w:rsidR="007C55BB" w:rsidRDefault="007C55BB" w:rsidP="007C55BB">
      <w:pPr>
        <w:tabs>
          <w:tab w:val="left" w:pos="5841"/>
          <w:tab w:val="left" w:pos="8251"/>
        </w:tabs>
        <w:spacing w:before="120"/>
        <w:jc w:val="both"/>
        <w:rPr>
          <w:rFonts w:cstheme="minorHAnsi"/>
        </w:rPr>
      </w:pPr>
      <w:r>
        <w:rPr>
          <w:rFonts w:cstheme="minorHAnsi"/>
        </w:rPr>
        <w:t>Dans le cadre du Grand Paris Express, en tant que Facilitateur dédié Ligne18 département 78, vous participerez à toute la mise en œuvre des différents chantiers nécessaires à l’extension de cette ligne qui au départ d’Orly passe par Saclay puis rejoint Saint-Quentin-en-Yvelines pour aboutir à Versailles traversant ainsi dans le département des Yvelines deux intercommunalités</w:t>
      </w:r>
      <w:r w:rsidR="00971D2F">
        <w:rPr>
          <w:rFonts w:cstheme="minorHAnsi"/>
        </w:rPr>
        <w:t xml:space="preserve">, le volume des travaux requis devrait s’étaler sur au minimum 5 années. </w:t>
      </w:r>
    </w:p>
    <w:p w14:paraId="1F900780" w14:textId="2E229CDA" w:rsidR="007C55BB" w:rsidRDefault="007C55BB" w:rsidP="007C55BB">
      <w:pPr>
        <w:tabs>
          <w:tab w:val="left" w:pos="5841"/>
          <w:tab w:val="left" w:pos="8251"/>
        </w:tabs>
        <w:spacing w:before="120"/>
        <w:jc w:val="both"/>
        <w:rPr>
          <w:rFonts w:cstheme="minorHAnsi"/>
        </w:rPr>
      </w:pPr>
      <w:r>
        <w:rPr>
          <w:rFonts w:cstheme="minorHAnsi"/>
        </w:rPr>
        <w:t xml:space="preserve">Vous accompagnerez donc la Société du Grand Paris dans la mise en œuvre des différents chantiers </w:t>
      </w:r>
      <w:r w:rsidR="00971D2F">
        <w:rPr>
          <w:rFonts w:cstheme="minorHAnsi"/>
        </w:rPr>
        <w:t xml:space="preserve">du 78 </w:t>
      </w:r>
      <w:r>
        <w:rPr>
          <w:rFonts w:cstheme="minorHAnsi"/>
        </w:rPr>
        <w:t xml:space="preserve">et du déroulé des Clauses sociales d’insertion dans les marchés en articulation avec la Communauté d’agglomération de Saint-Quentin-en-Yvelines </w:t>
      </w:r>
      <w:r w:rsidR="003B25A0">
        <w:rPr>
          <w:rFonts w:cstheme="minorHAnsi"/>
        </w:rPr>
        <w:t xml:space="preserve">(CA SQY) </w:t>
      </w:r>
      <w:r>
        <w:rPr>
          <w:rFonts w:cstheme="minorHAnsi"/>
        </w:rPr>
        <w:t>et celle de Versailles Grand Parc</w:t>
      </w:r>
      <w:r w:rsidR="003B25A0">
        <w:rPr>
          <w:rFonts w:cstheme="minorHAnsi"/>
        </w:rPr>
        <w:t xml:space="preserve"> (CA VGP)</w:t>
      </w:r>
    </w:p>
    <w:p w14:paraId="341988B7" w14:textId="135C70C3" w:rsidR="007C55BB" w:rsidRDefault="007C55BB" w:rsidP="007C55BB">
      <w:pPr>
        <w:tabs>
          <w:tab w:val="left" w:pos="5841"/>
          <w:tab w:val="left" w:pos="8251"/>
        </w:tabs>
        <w:spacing w:before="120"/>
        <w:jc w:val="both"/>
        <w:rPr>
          <w:rFonts w:cstheme="minorHAnsi"/>
        </w:rPr>
      </w:pPr>
      <w:r>
        <w:rPr>
          <w:rFonts w:cstheme="minorHAnsi"/>
        </w:rPr>
        <w:t xml:space="preserve">Ainsi vous travaillerez </w:t>
      </w:r>
      <w:r w:rsidR="003B25A0">
        <w:rPr>
          <w:rFonts w:cstheme="minorHAnsi"/>
        </w:rPr>
        <w:t xml:space="preserve">sur ce grand projet en articulation </w:t>
      </w:r>
      <w:r>
        <w:rPr>
          <w:rFonts w:cstheme="minorHAnsi"/>
        </w:rPr>
        <w:t>avec les Facilitateurs ActivitY’ de ces deux territoires ainsi qu’avec tous les partenaires du SPE, des SIAE</w:t>
      </w:r>
      <w:r w:rsidR="003B25A0">
        <w:rPr>
          <w:rFonts w:cstheme="minorHAnsi"/>
        </w:rPr>
        <w:t>, du Conseil Départemental 78</w:t>
      </w:r>
      <w:r>
        <w:rPr>
          <w:rFonts w:cstheme="minorHAnsi"/>
        </w:rPr>
        <w:t xml:space="preserve"> et autres</w:t>
      </w:r>
      <w:r w:rsidR="003B25A0">
        <w:rPr>
          <w:rFonts w:cstheme="minorHAnsi"/>
        </w:rPr>
        <w:t xml:space="preserve"> structures œuvrant dans les champs de l’insertion, de la formation et de l’emploi.</w:t>
      </w:r>
    </w:p>
    <w:p w14:paraId="68C4519D" w14:textId="287B1241" w:rsidR="003B25A0" w:rsidRDefault="003B25A0" w:rsidP="007C55BB">
      <w:pPr>
        <w:tabs>
          <w:tab w:val="left" w:pos="5841"/>
          <w:tab w:val="left" w:pos="8251"/>
        </w:tabs>
        <w:spacing w:before="120"/>
        <w:jc w:val="both"/>
        <w:rPr>
          <w:rFonts w:cstheme="minorHAnsi"/>
        </w:rPr>
      </w:pPr>
      <w:r>
        <w:rPr>
          <w:rFonts w:cstheme="minorHAnsi"/>
        </w:rPr>
        <w:t>Vous accompagnerez également les deux intercommunalités CA SQY et CA VGP dans la préparation et présentation des avancés, des résultats… lors des différents comités (techniques, Pilotage…)</w:t>
      </w:r>
    </w:p>
    <w:p w14:paraId="29E50111" w14:textId="77777777" w:rsidR="00CF7425" w:rsidRPr="00CF7425" w:rsidRDefault="00CF7425" w:rsidP="00CF7425">
      <w:pPr>
        <w:autoSpaceDE w:val="0"/>
        <w:jc w:val="both"/>
        <w:rPr>
          <w:rFonts w:cstheme="minorHAnsi"/>
          <w:bCs/>
          <w:szCs w:val="20"/>
        </w:rPr>
      </w:pPr>
    </w:p>
    <w:p w14:paraId="068C2FE9" w14:textId="47302F30" w:rsidR="00FE3790" w:rsidRDefault="0051443B" w:rsidP="005478E8">
      <w:pPr>
        <w:autoSpaceDE w:val="0"/>
        <w:jc w:val="both"/>
        <w:rPr>
          <w:rFonts w:cstheme="minorHAnsi"/>
          <w:b/>
          <w:bCs/>
          <w:smallCaps/>
          <w:color w:val="F59B1E"/>
          <w:sz w:val="28"/>
          <w:szCs w:val="28"/>
        </w:rPr>
      </w:pPr>
      <w:r>
        <w:rPr>
          <w:rFonts w:cstheme="minorHAnsi"/>
          <w:b/>
          <w:bCs/>
          <w:smallCaps/>
          <w:color w:val="F59B1E"/>
          <w:sz w:val="28"/>
          <w:szCs w:val="28"/>
        </w:rPr>
        <w:t xml:space="preserve">Présentation </w:t>
      </w:r>
      <w:r w:rsidR="00BA0054">
        <w:rPr>
          <w:rFonts w:cstheme="minorHAnsi"/>
          <w:b/>
          <w:bCs/>
          <w:smallCaps/>
          <w:color w:val="F59B1E"/>
          <w:sz w:val="28"/>
          <w:szCs w:val="28"/>
        </w:rPr>
        <w:t xml:space="preserve">détaillée </w:t>
      </w:r>
      <w:r>
        <w:rPr>
          <w:rFonts w:cstheme="minorHAnsi"/>
          <w:b/>
          <w:bCs/>
          <w:smallCaps/>
          <w:color w:val="F59B1E"/>
          <w:sz w:val="28"/>
          <w:szCs w:val="28"/>
        </w:rPr>
        <w:t xml:space="preserve">des </w:t>
      </w:r>
      <w:r w:rsidR="00CF7425" w:rsidRPr="00467A4E">
        <w:rPr>
          <w:rFonts w:cstheme="minorHAnsi"/>
          <w:b/>
          <w:bCs/>
          <w:smallCaps/>
          <w:color w:val="F59B1E"/>
          <w:sz w:val="28"/>
          <w:szCs w:val="28"/>
        </w:rPr>
        <w:t>missions</w:t>
      </w:r>
    </w:p>
    <w:p w14:paraId="7774F7BD" w14:textId="77777777" w:rsidR="00906EB1" w:rsidRDefault="00906EB1" w:rsidP="005478E8">
      <w:pPr>
        <w:autoSpaceDE w:val="0"/>
        <w:jc w:val="both"/>
        <w:rPr>
          <w:rFonts w:cstheme="minorHAnsi"/>
          <w:b/>
          <w:bCs/>
          <w:smallCaps/>
          <w:color w:val="F59B1E"/>
          <w:sz w:val="28"/>
          <w:szCs w:val="28"/>
        </w:rPr>
      </w:pPr>
    </w:p>
    <w:p w14:paraId="128E8BFD" w14:textId="2C61A263" w:rsidR="00906EB1" w:rsidRPr="006C215E" w:rsidRDefault="006C215E" w:rsidP="006C215E">
      <w:pPr>
        <w:pStyle w:val="Paragraphedeliste"/>
        <w:numPr>
          <w:ilvl w:val="0"/>
          <w:numId w:val="33"/>
        </w:numPr>
        <w:spacing w:after="160" w:line="259" w:lineRule="auto"/>
        <w:jc w:val="both"/>
        <w:rPr>
          <w:rFonts w:cstheme="minorHAnsi"/>
          <w:b/>
        </w:rPr>
      </w:pPr>
      <w:r>
        <w:rPr>
          <w:rFonts w:cstheme="minorHAnsi"/>
          <w:b/>
        </w:rPr>
        <w:t>CADRE D’ACTIONS</w:t>
      </w:r>
    </w:p>
    <w:p w14:paraId="019D3724" w14:textId="77777777" w:rsidR="00906EB1" w:rsidRPr="006C215E" w:rsidRDefault="00906EB1" w:rsidP="006C215E">
      <w:pPr>
        <w:pStyle w:val="Paragraphedeliste"/>
        <w:jc w:val="both"/>
        <w:rPr>
          <w:rFonts w:cstheme="minorHAnsi"/>
          <w:b/>
        </w:rPr>
      </w:pPr>
    </w:p>
    <w:p w14:paraId="07590579" w14:textId="2F9DB17E" w:rsidR="00906EB1" w:rsidRPr="006C215E" w:rsidRDefault="00663BAA" w:rsidP="006C215E">
      <w:pPr>
        <w:pStyle w:val="Paragraphedeliste"/>
        <w:numPr>
          <w:ilvl w:val="0"/>
          <w:numId w:val="32"/>
        </w:numPr>
        <w:spacing w:after="160" w:line="259" w:lineRule="auto"/>
        <w:jc w:val="both"/>
        <w:rPr>
          <w:rFonts w:cstheme="minorHAnsi"/>
        </w:rPr>
      </w:pPr>
      <w:r>
        <w:rPr>
          <w:rFonts w:cstheme="minorHAnsi"/>
        </w:rPr>
        <w:t>Si nécessaire, a</w:t>
      </w:r>
      <w:r w:rsidR="006C215E">
        <w:rPr>
          <w:rFonts w:cstheme="minorHAnsi"/>
        </w:rPr>
        <w:t xml:space="preserve">pport de </w:t>
      </w:r>
      <w:r w:rsidR="00906EB1" w:rsidRPr="006C215E">
        <w:rPr>
          <w:rFonts w:cstheme="minorHAnsi"/>
        </w:rPr>
        <w:t>conseil</w:t>
      </w:r>
      <w:r w:rsidR="006C215E">
        <w:rPr>
          <w:rFonts w:cstheme="minorHAnsi"/>
        </w:rPr>
        <w:t>s</w:t>
      </w:r>
      <w:r w:rsidR="00512E98">
        <w:rPr>
          <w:rFonts w:cstheme="minorHAnsi"/>
        </w:rPr>
        <w:t xml:space="preserve"> au maître d’</w:t>
      </w:r>
      <w:r w:rsidR="00B96966">
        <w:rPr>
          <w:rFonts w:cstheme="minorHAnsi"/>
        </w:rPr>
        <w:t xml:space="preserve">ouvrage </w:t>
      </w:r>
      <w:r>
        <w:rPr>
          <w:rFonts w:cstheme="minorHAnsi"/>
        </w:rPr>
        <w:t xml:space="preserve">Société du Grand Paris, </w:t>
      </w:r>
      <w:r w:rsidR="00906EB1" w:rsidRPr="006C215E">
        <w:rPr>
          <w:rFonts w:cstheme="minorHAnsi"/>
        </w:rPr>
        <w:t xml:space="preserve">dans l’inscription de la Clause d’insertion dans </w:t>
      </w:r>
      <w:r w:rsidR="002561C6">
        <w:rPr>
          <w:rFonts w:cstheme="minorHAnsi"/>
        </w:rPr>
        <w:t>l</w:t>
      </w:r>
      <w:r w:rsidR="00512E98">
        <w:rPr>
          <w:rFonts w:cstheme="minorHAnsi"/>
        </w:rPr>
        <w:t>es</w:t>
      </w:r>
      <w:r w:rsidR="00906EB1" w:rsidRPr="006C215E">
        <w:rPr>
          <w:rFonts w:cstheme="minorHAnsi"/>
        </w:rPr>
        <w:t xml:space="preserve"> marchés (Choix des marchés et/ou des Lots, assistance au calcul des heures à inscrire dans les obligations d’exécutions du/des marchés, </w:t>
      </w:r>
      <w:r w:rsidR="006C215E">
        <w:rPr>
          <w:rFonts w:cstheme="minorHAnsi"/>
        </w:rPr>
        <w:t>libellé dans les</w:t>
      </w:r>
      <w:r w:rsidR="008E489D">
        <w:rPr>
          <w:rFonts w:cstheme="minorHAnsi"/>
        </w:rPr>
        <w:t xml:space="preserve"> </w:t>
      </w:r>
      <w:r w:rsidR="006C215E">
        <w:rPr>
          <w:rFonts w:cstheme="minorHAnsi"/>
        </w:rPr>
        <w:t xml:space="preserve">pièces marchés, </w:t>
      </w:r>
      <w:r w:rsidR="00906EB1" w:rsidRPr="006C215E">
        <w:rPr>
          <w:rFonts w:cstheme="minorHAnsi"/>
        </w:rPr>
        <w:t>etc.)</w:t>
      </w:r>
    </w:p>
    <w:p w14:paraId="7D339892" w14:textId="77777777" w:rsidR="00906EB1" w:rsidRPr="006C215E" w:rsidRDefault="00906EB1" w:rsidP="006C215E">
      <w:pPr>
        <w:pStyle w:val="Paragraphedeliste"/>
        <w:numPr>
          <w:ilvl w:val="0"/>
          <w:numId w:val="32"/>
        </w:numPr>
        <w:spacing w:after="160" w:line="259" w:lineRule="auto"/>
        <w:jc w:val="both"/>
        <w:rPr>
          <w:rFonts w:cstheme="minorHAnsi"/>
        </w:rPr>
      </w:pPr>
      <w:r w:rsidRPr="006C215E">
        <w:rPr>
          <w:rFonts w:cstheme="minorHAnsi"/>
        </w:rPr>
        <w:t>Accompagnement et suivi des entreprises attributaires des marchés en Clause d’Insertion.</w:t>
      </w:r>
    </w:p>
    <w:p w14:paraId="3BE9BFE1" w14:textId="78E2FCE1" w:rsidR="00906EB1" w:rsidRPr="006C215E" w:rsidRDefault="00906EB1" w:rsidP="006C215E">
      <w:pPr>
        <w:pStyle w:val="Paragraphedeliste"/>
        <w:numPr>
          <w:ilvl w:val="0"/>
          <w:numId w:val="32"/>
        </w:numPr>
        <w:autoSpaceDE w:val="0"/>
        <w:jc w:val="both"/>
        <w:rPr>
          <w:rFonts w:cstheme="minorHAnsi"/>
          <w:bCs/>
          <w:szCs w:val="20"/>
        </w:rPr>
      </w:pPr>
      <w:r w:rsidRPr="006C215E">
        <w:rPr>
          <w:rFonts w:cstheme="minorHAnsi"/>
          <w:bCs/>
          <w:szCs w:val="20"/>
        </w:rPr>
        <w:t>Echanges réguliers avec les prescripteurs pour le sourcing et ainsi c</w:t>
      </w:r>
      <w:r w:rsidR="006C215E" w:rsidRPr="006C215E">
        <w:rPr>
          <w:rFonts w:cstheme="minorHAnsi"/>
          <w:bCs/>
          <w:szCs w:val="20"/>
        </w:rPr>
        <w:t>ollaboration</w:t>
      </w:r>
      <w:r w:rsidRPr="006C215E">
        <w:rPr>
          <w:rFonts w:cstheme="minorHAnsi"/>
          <w:bCs/>
          <w:szCs w:val="20"/>
        </w:rPr>
        <w:t xml:space="preserve"> avec les acteurs de l’emploi (Pôle emploi, Missions locales, Service de l’emploi, SIAE, Services du Conseil </w:t>
      </w:r>
      <w:r w:rsidR="006C215E" w:rsidRPr="006C215E">
        <w:rPr>
          <w:rFonts w:cstheme="minorHAnsi"/>
          <w:bCs/>
          <w:szCs w:val="20"/>
        </w:rPr>
        <w:t xml:space="preserve">Départemental, Espaces Insertion, </w:t>
      </w:r>
      <w:r w:rsidRPr="006C215E">
        <w:rPr>
          <w:rFonts w:cstheme="minorHAnsi"/>
          <w:bCs/>
          <w:szCs w:val="20"/>
        </w:rPr>
        <w:t>toutes structures œuvrant auprès des publics en grande difficulté d’</w:t>
      </w:r>
      <w:r w:rsidR="006C215E" w:rsidRPr="006C215E">
        <w:rPr>
          <w:rFonts w:cstheme="minorHAnsi"/>
          <w:bCs/>
          <w:szCs w:val="20"/>
        </w:rPr>
        <w:t xml:space="preserve">insertion sociale et </w:t>
      </w:r>
      <w:r w:rsidRPr="006C215E">
        <w:rPr>
          <w:rFonts w:cstheme="minorHAnsi"/>
          <w:bCs/>
          <w:szCs w:val="20"/>
        </w:rPr>
        <w:t>professionnel</w:t>
      </w:r>
      <w:r w:rsidR="006C215E" w:rsidRPr="006C215E">
        <w:rPr>
          <w:rFonts w:cstheme="minorHAnsi"/>
          <w:bCs/>
          <w:szCs w:val="20"/>
        </w:rPr>
        <w:t>le</w:t>
      </w:r>
      <w:r w:rsidRPr="006C215E">
        <w:rPr>
          <w:rFonts w:cstheme="minorHAnsi"/>
          <w:bCs/>
          <w:szCs w:val="20"/>
        </w:rPr>
        <w:t xml:space="preserve">…) </w:t>
      </w:r>
      <w:r w:rsidR="00663BAA">
        <w:rPr>
          <w:rFonts w:cstheme="minorHAnsi"/>
          <w:bCs/>
          <w:szCs w:val="20"/>
        </w:rPr>
        <w:t>et ses collègues Facilitateurs.</w:t>
      </w:r>
    </w:p>
    <w:p w14:paraId="3F71056C" w14:textId="355A0DE3" w:rsidR="00906EB1" w:rsidRPr="006C215E" w:rsidRDefault="00906EB1" w:rsidP="006C215E">
      <w:pPr>
        <w:pStyle w:val="Paragraphedeliste"/>
        <w:numPr>
          <w:ilvl w:val="0"/>
          <w:numId w:val="32"/>
        </w:numPr>
        <w:spacing w:after="160" w:line="259" w:lineRule="auto"/>
        <w:jc w:val="both"/>
        <w:rPr>
          <w:rFonts w:cstheme="minorHAnsi"/>
        </w:rPr>
      </w:pPr>
      <w:r w:rsidRPr="006C215E">
        <w:rPr>
          <w:rFonts w:cstheme="minorHAnsi"/>
        </w:rPr>
        <w:t xml:space="preserve">Repérage, accompagnement et présélection du public « Clause » </w:t>
      </w:r>
    </w:p>
    <w:p w14:paraId="093FBAE2" w14:textId="6ADB005E" w:rsidR="00906EB1" w:rsidRDefault="00906EB1" w:rsidP="00906EB1">
      <w:pPr>
        <w:pStyle w:val="Paragraphedeliste"/>
        <w:numPr>
          <w:ilvl w:val="0"/>
          <w:numId w:val="32"/>
        </w:numPr>
        <w:spacing w:after="160" w:line="259" w:lineRule="auto"/>
        <w:jc w:val="both"/>
        <w:rPr>
          <w:rFonts w:cstheme="minorHAnsi"/>
        </w:rPr>
      </w:pPr>
      <w:r w:rsidRPr="006C215E">
        <w:rPr>
          <w:rFonts w:cstheme="minorHAnsi"/>
        </w:rPr>
        <w:t>Evaluation de l’impact du dispositif Clause d’Insertion en termes de réalisations (Contrats types et durée, nombre de personnes concernées et type, nombre d’heures de travail réalisées, collecte des justificatifs…) saisie dans une Base de données commune ABC Clauses, dans l’intérêt d’une bonne coordination…</w:t>
      </w:r>
    </w:p>
    <w:p w14:paraId="6EA9FFF2" w14:textId="77777777" w:rsidR="00DC2D07" w:rsidRPr="00DC2D07" w:rsidRDefault="00DC2D07" w:rsidP="00DC2D07">
      <w:pPr>
        <w:pStyle w:val="Paragraphedeliste"/>
        <w:spacing w:after="160" w:line="259" w:lineRule="auto"/>
        <w:jc w:val="both"/>
        <w:rPr>
          <w:rFonts w:cstheme="minorHAnsi"/>
        </w:rPr>
      </w:pPr>
    </w:p>
    <w:p w14:paraId="1C4B0F7A" w14:textId="1F7CA3F4" w:rsidR="00906EB1" w:rsidRPr="006C215E" w:rsidRDefault="006C215E" w:rsidP="006C215E">
      <w:pPr>
        <w:pStyle w:val="Paragraphedeliste"/>
        <w:numPr>
          <w:ilvl w:val="0"/>
          <w:numId w:val="33"/>
        </w:numPr>
        <w:spacing w:after="160" w:line="259" w:lineRule="auto"/>
        <w:jc w:val="both"/>
        <w:rPr>
          <w:rFonts w:cstheme="minorHAnsi"/>
          <w:b/>
        </w:rPr>
      </w:pPr>
      <w:r>
        <w:rPr>
          <w:rFonts w:cstheme="minorHAnsi"/>
          <w:b/>
        </w:rPr>
        <w:t>DECLINAISONS SPECIFIQUES</w:t>
      </w:r>
    </w:p>
    <w:p w14:paraId="069D7D09" w14:textId="77777777" w:rsidR="00906EB1" w:rsidRPr="006C215E" w:rsidRDefault="00906EB1" w:rsidP="006C215E">
      <w:pPr>
        <w:pStyle w:val="Paragraphedeliste"/>
        <w:jc w:val="both"/>
        <w:rPr>
          <w:rFonts w:cstheme="minorHAnsi"/>
          <w:b/>
        </w:rPr>
      </w:pPr>
    </w:p>
    <w:p w14:paraId="62D28135" w14:textId="1047A309" w:rsidR="00906EB1" w:rsidRPr="006C215E" w:rsidRDefault="00906EB1" w:rsidP="006C215E">
      <w:pPr>
        <w:pStyle w:val="Paragraphedeliste"/>
        <w:numPr>
          <w:ilvl w:val="0"/>
          <w:numId w:val="34"/>
        </w:numPr>
        <w:spacing w:after="160" w:line="259" w:lineRule="auto"/>
        <w:jc w:val="both"/>
        <w:rPr>
          <w:rFonts w:cstheme="minorHAnsi"/>
        </w:rPr>
      </w:pPr>
      <w:r w:rsidRPr="006C215E">
        <w:rPr>
          <w:rFonts w:cstheme="minorHAnsi"/>
        </w:rPr>
        <w:t>En collaboration avec l’équipe de coordination</w:t>
      </w:r>
      <w:r w:rsidR="00512E98">
        <w:rPr>
          <w:rFonts w:cstheme="minorHAnsi"/>
        </w:rPr>
        <w:t xml:space="preserve"> ActivitY’ 78-92</w:t>
      </w:r>
      <w:r w:rsidRPr="006C215E">
        <w:rPr>
          <w:rFonts w:cstheme="minorHAnsi"/>
        </w:rPr>
        <w:t>, développement et formalisation du partena</w:t>
      </w:r>
      <w:r w:rsidR="00512E98">
        <w:rPr>
          <w:rFonts w:cstheme="minorHAnsi"/>
        </w:rPr>
        <w:t xml:space="preserve">riat avec </w:t>
      </w:r>
      <w:r w:rsidRPr="006C215E">
        <w:rPr>
          <w:rFonts w:cstheme="minorHAnsi"/>
        </w:rPr>
        <w:t>les structures de l’IAE, les entreprises de Travail Temporai</w:t>
      </w:r>
      <w:r w:rsidR="00512E98">
        <w:rPr>
          <w:rFonts w:cstheme="minorHAnsi"/>
        </w:rPr>
        <w:t>re et le réseau des partenaires</w:t>
      </w:r>
    </w:p>
    <w:p w14:paraId="40B3BE46" w14:textId="1C535C57" w:rsidR="00906EB1" w:rsidRPr="006C215E" w:rsidRDefault="00906EB1" w:rsidP="006C215E">
      <w:pPr>
        <w:pStyle w:val="Paragraphedeliste"/>
        <w:numPr>
          <w:ilvl w:val="0"/>
          <w:numId w:val="34"/>
        </w:numPr>
        <w:spacing w:after="160" w:line="259" w:lineRule="auto"/>
        <w:jc w:val="both"/>
        <w:rPr>
          <w:rFonts w:cstheme="minorHAnsi"/>
        </w:rPr>
      </w:pPr>
      <w:r w:rsidRPr="006C215E">
        <w:rPr>
          <w:rFonts w:cstheme="minorHAnsi"/>
        </w:rPr>
        <w:t>Animation Locale des « référents » de suivi de parcours des Salariés concernés par la « Clause » afin de participer au montage d’actions de formation connexes à la montée en qualificati</w:t>
      </w:r>
      <w:r w:rsidR="00512E98">
        <w:rPr>
          <w:rFonts w:cstheme="minorHAnsi"/>
        </w:rPr>
        <w:t>on en parallèle des « Clauses »</w:t>
      </w:r>
    </w:p>
    <w:p w14:paraId="4A974C1C" w14:textId="563A618A" w:rsidR="00906EB1" w:rsidRPr="006C215E" w:rsidRDefault="00906EB1" w:rsidP="006C215E">
      <w:pPr>
        <w:pStyle w:val="Paragraphedeliste"/>
        <w:numPr>
          <w:ilvl w:val="0"/>
          <w:numId w:val="34"/>
        </w:numPr>
        <w:spacing w:after="160" w:line="259" w:lineRule="auto"/>
        <w:jc w:val="both"/>
        <w:rPr>
          <w:rFonts w:cstheme="minorHAnsi"/>
        </w:rPr>
      </w:pPr>
      <w:r w:rsidRPr="006C215E">
        <w:rPr>
          <w:rFonts w:cstheme="minorHAnsi"/>
        </w:rPr>
        <w:t>Animation Locale de réunio</w:t>
      </w:r>
      <w:r w:rsidR="00512E98">
        <w:rPr>
          <w:rFonts w:cstheme="minorHAnsi"/>
        </w:rPr>
        <w:t>ns de Coordination des parcours</w:t>
      </w:r>
    </w:p>
    <w:p w14:paraId="294FAF5B" w14:textId="77777777" w:rsidR="00906EB1" w:rsidRPr="006C215E" w:rsidRDefault="00906EB1" w:rsidP="006C215E">
      <w:pPr>
        <w:pStyle w:val="Paragraphedeliste"/>
        <w:numPr>
          <w:ilvl w:val="0"/>
          <w:numId w:val="34"/>
        </w:numPr>
        <w:spacing w:after="160" w:line="259" w:lineRule="auto"/>
        <w:jc w:val="both"/>
        <w:rPr>
          <w:rFonts w:cstheme="minorHAnsi"/>
        </w:rPr>
      </w:pPr>
      <w:r w:rsidRPr="006C215E">
        <w:rPr>
          <w:rFonts w:cstheme="minorHAnsi"/>
        </w:rPr>
        <w:t>Développement de nouvelles opportunités de Clauses</w:t>
      </w:r>
    </w:p>
    <w:p w14:paraId="71070016" w14:textId="50C983B8" w:rsidR="00906EB1" w:rsidRPr="006C215E" w:rsidRDefault="00906EB1" w:rsidP="006C215E">
      <w:pPr>
        <w:pStyle w:val="Paragraphedeliste"/>
        <w:numPr>
          <w:ilvl w:val="0"/>
          <w:numId w:val="34"/>
        </w:numPr>
        <w:spacing w:after="160" w:line="259" w:lineRule="auto"/>
        <w:jc w:val="both"/>
        <w:rPr>
          <w:rFonts w:cstheme="minorHAnsi"/>
          <w:b/>
        </w:rPr>
      </w:pPr>
      <w:r w:rsidRPr="006C215E">
        <w:rPr>
          <w:rFonts w:cstheme="minorHAnsi"/>
        </w:rPr>
        <w:t xml:space="preserve">Alerter le Responsable Projets sur toutes actions pouvant impacter le </w:t>
      </w:r>
      <w:r w:rsidR="00512E98">
        <w:rPr>
          <w:rFonts w:cstheme="minorHAnsi"/>
        </w:rPr>
        <w:t>territoire</w:t>
      </w:r>
    </w:p>
    <w:p w14:paraId="3E233CA0" w14:textId="68AACF4E" w:rsidR="006C215E" w:rsidRDefault="006C215E" w:rsidP="006C215E">
      <w:pPr>
        <w:pStyle w:val="Paragraphedeliste"/>
        <w:numPr>
          <w:ilvl w:val="0"/>
          <w:numId w:val="34"/>
        </w:numPr>
        <w:autoSpaceDE w:val="0"/>
        <w:jc w:val="both"/>
        <w:rPr>
          <w:rFonts w:cstheme="minorHAnsi"/>
          <w:bCs/>
          <w:szCs w:val="20"/>
        </w:rPr>
      </w:pPr>
      <w:r w:rsidRPr="0051443B">
        <w:rPr>
          <w:rFonts w:cstheme="minorHAnsi"/>
          <w:bCs/>
          <w:szCs w:val="20"/>
        </w:rPr>
        <w:t>Assurer un reporting régulie</w:t>
      </w:r>
      <w:r w:rsidR="00512E98">
        <w:rPr>
          <w:rFonts w:cstheme="minorHAnsi"/>
          <w:bCs/>
          <w:szCs w:val="20"/>
        </w:rPr>
        <w:t>r auprès du manager de l’équipe</w:t>
      </w:r>
    </w:p>
    <w:p w14:paraId="7CC13C18" w14:textId="77777777" w:rsidR="006C215E" w:rsidRDefault="006C215E" w:rsidP="006C215E">
      <w:pPr>
        <w:autoSpaceDE w:val="0"/>
        <w:jc w:val="both"/>
        <w:rPr>
          <w:rFonts w:cstheme="minorHAnsi"/>
          <w:bCs/>
          <w:szCs w:val="20"/>
        </w:rPr>
      </w:pPr>
    </w:p>
    <w:p w14:paraId="1A373498" w14:textId="6F6B81AE" w:rsidR="0051443B" w:rsidRPr="00F73915" w:rsidRDefault="00F73915" w:rsidP="0051443B">
      <w:pPr>
        <w:pStyle w:val="Paragraphedeliste"/>
        <w:numPr>
          <w:ilvl w:val="0"/>
          <w:numId w:val="33"/>
        </w:numPr>
        <w:autoSpaceDE w:val="0"/>
        <w:jc w:val="both"/>
        <w:rPr>
          <w:rFonts w:cstheme="minorHAnsi"/>
          <w:b/>
          <w:bCs/>
          <w:smallCaps/>
          <w:szCs w:val="20"/>
        </w:rPr>
      </w:pPr>
      <w:r>
        <w:rPr>
          <w:rFonts w:cstheme="minorHAnsi"/>
          <w:b/>
          <w:bCs/>
          <w:smallCaps/>
          <w:szCs w:val="20"/>
        </w:rPr>
        <w:t>PARTICIPATION A LA COORDINATION DE L’EQUIPE</w:t>
      </w:r>
    </w:p>
    <w:p w14:paraId="13C722AA" w14:textId="77777777" w:rsidR="0051443B" w:rsidRPr="0051443B" w:rsidRDefault="0051443B" w:rsidP="0051443B">
      <w:pPr>
        <w:autoSpaceDE w:val="0"/>
        <w:jc w:val="both"/>
        <w:rPr>
          <w:rFonts w:cstheme="minorHAnsi"/>
          <w:bCs/>
          <w:szCs w:val="20"/>
        </w:rPr>
      </w:pPr>
    </w:p>
    <w:p w14:paraId="076973A7" w14:textId="5A8729B4" w:rsidR="0051443B" w:rsidRPr="0051443B" w:rsidRDefault="0051443B" w:rsidP="0051443B">
      <w:pPr>
        <w:pStyle w:val="Paragraphedeliste"/>
        <w:numPr>
          <w:ilvl w:val="0"/>
          <w:numId w:val="28"/>
        </w:numPr>
        <w:autoSpaceDE w:val="0"/>
        <w:jc w:val="both"/>
        <w:rPr>
          <w:rFonts w:cstheme="minorHAnsi"/>
          <w:bCs/>
          <w:szCs w:val="20"/>
        </w:rPr>
      </w:pPr>
      <w:r w:rsidRPr="0051443B">
        <w:rPr>
          <w:rFonts w:cstheme="minorHAnsi"/>
          <w:bCs/>
          <w:szCs w:val="20"/>
        </w:rPr>
        <w:t>Participer à la transmission de l’information aux autres</w:t>
      </w:r>
      <w:r w:rsidR="00F73915">
        <w:rPr>
          <w:rFonts w:cstheme="minorHAnsi"/>
          <w:bCs/>
          <w:szCs w:val="20"/>
        </w:rPr>
        <w:t xml:space="preserve"> membres de l’équipe </w:t>
      </w:r>
      <w:r w:rsidRPr="0051443B">
        <w:rPr>
          <w:rFonts w:cstheme="minorHAnsi"/>
          <w:bCs/>
          <w:szCs w:val="20"/>
        </w:rPr>
        <w:t>et de l’agence</w:t>
      </w:r>
    </w:p>
    <w:p w14:paraId="7386760D" w14:textId="56C573EC" w:rsidR="0051443B" w:rsidRPr="0051443B" w:rsidRDefault="0051443B" w:rsidP="0051443B">
      <w:pPr>
        <w:pStyle w:val="Paragraphedeliste"/>
        <w:numPr>
          <w:ilvl w:val="0"/>
          <w:numId w:val="28"/>
        </w:numPr>
        <w:autoSpaceDE w:val="0"/>
        <w:jc w:val="both"/>
        <w:rPr>
          <w:rFonts w:cstheme="minorHAnsi"/>
          <w:bCs/>
          <w:szCs w:val="20"/>
        </w:rPr>
      </w:pPr>
      <w:r w:rsidRPr="0051443B">
        <w:rPr>
          <w:rFonts w:cstheme="minorHAnsi"/>
          <w:bCs/>
          <w:szCs w:val="20"/>
        </w:rPr>
        <w:t xml:space="preserve">Force de proposition pour garantir l’atteinte des objectifs </w:t>
      </w:r>
    </w:p>
    <w:p w14:paraId="086BCD42" w14:textId="588B06DA" w:rsidR="0051443B" w:rsidRDefault="0051443B" w:rsidP="0051443B">
      <w:pPr>
        <w:pStyle w:val="Paragraphedeliste"/>
        <w:numPr>
          <w:ilvl w:val="0"/>
          <w:numId w:val="28"/>
        </w:numPr>
        <w:autoSpaceDE w:val="0"/>
        <w:jc w:val="both"/>
        <w:rPr>
          <w:rFonts w:cstheme="minorHAnsi"/>
          <w:bCs/>
          <w:szCs w:val="20"/>
        </w:rPr>
      </w:pPr>
      <w:r w:rsidRPr="0051443B">
        <w:rPr>
          <w:rFonts w:cstheme="minorHAnsi"/>
          <w:bCs/>
          <w:szCs w:val="20"/>
        </w:rPr>
        <w:t>Gérer et anticiper les risques et les aléas, en lien avec le manager et le</w:t>
      </w:r>
      <w:r w:rsidR="00F73915">
        <w:rPr>
          <w:rFonts w:cstheme="minorHAnsi"/>
          <w:bCs/>
          <w:szCs w:val="20"/>
        </w:rPr>
        <w:t>s membres de l’équipe</w:t>
      </w:r>
    </w:p>
    <w:p w14:paraId="2AAE0C42" w14:textId="77777777" w:rsidR="0051443B" w:rsidRPr="0051443B" w:rsidRDefault="0051443B" w:rsidP="0051443B">
      <w:pPr>
        <w:autoSpaceDE w:val="0"/>
        <w:jc w:val="both"/>
        <w:rPr>
          <w:rFonts w:cstheme="minorHAnsi"/>
          <w:b/>
          <w:bCs/>
          <w:smallCaps/>
          <w:szCs w:val="20"/>
        </w:rPr>
      </w:pPr>
    </w:p>
    <w:p w14:paraId="02CBC9CC" w14:textId="247E4A43" w:rsidR="00CF7425" w:rsidRDefault="00B30091" w:rsidP="0051443B">
      <w:pPr>
        <w:autoSpaceDE w:val="0"/>
        <w:jc w:val="both"/>
        <w:rPr>
          <w:rFonts w:cstheme="minorHAnsi"/>
          <w:b/>
          <w:bCs/>
          <w:smallCaps/>
          <w:color w:val="F59B1E"/>
          <w:sz w:val="28"/>
          <w:szCs w:val="28"/>
        </w:rPr>
      </w:pPr>
      <w:r>
        <w:rPr>
          <w:rFonts w:cstheme="minorHAnsi"/>
          <w:b/>
          <w:bCs/>
          <w:smallCaps/>
          <w:color w:val="F59B1E"/>
          <w:sz w:val="28"/>
          <w:szCs w:val="28"/>
        </w:rPr>
        <w:t>Compétences nécessaires</w:t>
      </w:r>
    </w:p>
    <w:p w14:paraId="6892BA00" w14:textId="77777777" w:rsidR="00F73915" w:rsidRPr="00AC2B8B" w:rsidRDefault="00F73915" w:rsidP="0051443B">
      <w:pPr>
        <w:autoSpaceDE w:val="0"/>
        <w:jc w:val="both"/>
        <w:rPr>
          <w:rFonts w:cstheme="minorHAnsi"/>
          <w:b/>
          <w:bCs/>
          <w:smallCaps/>
          <w:color w:val="F59B1E"/>
          <w:sz w:val="28"/>
          <w:szCs w:val="28"/>
        </w:rPr>
      </w:pPr>
    </w:p>
    <w:p w14:paraId="7ABBB5BC" w14:textId="6A64DFEC" w:rsidR="00476DD2" w:rsidRDefault="00476DD2" w:rsidP="00B124F0">
      <w:pPr>
        <w:autoSpaceDE w:val="0"/>
        <w:jc w:val="both"/>
        <w:rPr>
          <w:b/>
          <w:smallCaps/>
        </w:rPr>
      </w:pPr>
      <w:r w:rsidRPr="00476DD2">
        <w:rPr>
          <w:b/>
          <w:smallCaps/>
        </w:rPr>
        <w:t>Connaissances</w:t>
      </w:r>
    </w:p>
    <w:p w14:paraId="0F7C3BC6" w14:textId="77777777" w:rsidR="00F73915" w:rsidRDefault="00F73915" w:rsidP="00B124F0">
      <w:pPr>
        <w:autoSpaceDE w:val="0"/>
        <w:jc w:val="both"/>
        <w:rPr>
          <w:b/>
          <w:smallCaps/>
        </w:rPr>
      </w:pPr>
    </w:p>
    <w:p w14:paraId="2C2F555D" w14:textId="77777777" w:rsidR="00F73915" w:rsidRDefault="00F73915" w:rsidP="00B124F0">
      <w:pPr>
        <w:pStyle w:val="Paragraphedeliste"/>
        <w:numPr>
          <w:ilvl w:val="0"/>
          <w:numId w:val="35"/>
        </w:numPr>
        <w:spacing w:after="160" w:line="259" w:lineRule="auto"/>
        <w:jc w:val="both"/>
        <w:rPr>
          <w:rFonts w:cstheme="minorHAnsi"/>
        </w:rPr>
      </w:pPr>
      <w:r w:rsidRPr="00F73915">
        <w:rPr>
          <w:rFonts w:cstheme="minorHAnsi"/>
        </w:rPr>
        <w:t>Connaissance et/ou notions juridiques de base concernant les « Clauses », les code des marchés publics, les dispositifs et cadre réglementaires des politiques publiques de l’emploi et de la formation.</w:t>
      </w:r>
    </w:p>
    <w:p w14:paraId="0058E8AE" w14:textId="77777777" w:rsidR="00F73915" w:rsidRPr="00F73915" w:rsidRDefault="00F73915" w:rsidP="00B124F0">
      <w:pPr>
        <w:pStyle w:val="Paragraphedeliste"/>
        <w:numPr>
          <w:ilvl w:val="0"/>
          <w:numId w:val="35"/>
        </w:numPr>
        <w:spacing w:after="160" w:line="259" w:lineRule="auto"/>
        <w:jc w:val="both"/>
        <w:rPr>
          <w:rFonts w:cstheme="minorHAnsi"/>
        </w:rPr>
      </w:pPr>
      <w:r w:rsidRPr="00F73915">
        <w:rPr>
          <w:rFonts w:cstheme="minorHAnsi"/>
        </w:rPr>
        <w:t>Connaissance des dispositifs et mesures en faveur de l’emploi (dont Insertion par l’Activité Economique) et de la formation.</w:t>
      </w:r>
    </w:p>
    <w:p w14:paraId="3B15A563" w14:textId="77777777" w:rsidR="00F73915" w:rsidRDefault="00F73915" w:rsidP="00B124F0">
      <w:pPr>
        <w:pStyle w:val="Paragraphedeliste"/>
        <w:numPr>
          <w:ilvl w:val="0"/>
          <w:numId w:val="35"/>
        </w:numPr>
        <w:spacing w:after="160" w:line="259" w:lineRule="auto"/>
        <w:jc w:val="both"/>
        <w:rPr>
          <w:rFonts w:cstheme="minorHAnsi"/>
        </w:rPr>
      </w:pPr>
      <w:r w:rsidRPr="00F73915">
        <w:rPr>
          <w:rFonts w:cstheme="minorHAnsi"/>
        </w:rPr>
        <w:t>Connaissance des di</w:t>
      </w:r>
      <w:r>
        <w:rPr>
          <w:rFonts w:cstheme="minorHAnsi"/>
        </w:rPr>
        <w:t xml:space="preserve">fférents secteurs d’activité, </w:t>
      </w:r>
      <w:r w:rsidRPr="00F73915">
        <w:rPr>
          <w:rFonts w:cstheme="minorHAnsi"/>
        </w:rPr>
        <w:t>de la relation aux entreprises</w:t>
      </w:r>
      <w:r>
        <w:rPr>
          <w:rFonts w:cstheme="minorHAnsi"/>
        </w:rPr>
        <w:t xml:space="preserve"> </w:t>
      </w:r>
      <w:r>
        <w:t xml:space="preserve">et de </w:t>
      </w:r>
      <w:r w:rsidRPr="00F73915">
        <w:rPr>
          <w:rFonts w:ascii="Calibri" w:hAnsi="Calibri" w:cs="Calibri"/>
        </w:rPr>
        <w:t>ses</w:t>
      </w:r>
      <w:r>
        <w:t xml:space="preserve"> codes</w:t>
      </w:r>
      <w:r w:rsidRPr="00F73915">
        <w:rPr>
          <w:rFonts w:cstheme="minorHAnsi"/>
        </w:rPr>
        <w:t>.</w:t>
      </w:r>
    </w:p>
    <w:p w14:paraId="18BFEE34" w14:textId="77777777" w:rsidR="00F73915" w:rsidRPr="00F73915" w:rsidRDefault="004071CA" w:rsidP="00B124F0">
      <w:pPr>
        <w:pStyle w:val="Paragraphedeliste"/>
        <w:numPr>
          <w:ilvl w:val="0"/>
          <w:numId w:val="35"/>
        </w:numPr>
        <w:spacing w:after="160" w:line="259" w:lineRule="auto"/>
        <w:jc w:val="both"/>
        <w:rPr>
          <w:rFonts w:cstheme="minorHAnsi"/>
        </w:rPr>
      </w:pPr>
      <w:r>
        <w:t xml:space="preserve">Connaissance du secteur de l’insertion professionnelle </w:t>
      </w:r>
      <w:r w:rsidR="00740E50">
        <w:t>et du Service Public de l’Emploi</w:t>
      </w:r>
    </w:p>
    <w:p w14:paraId="22B877B4" w14:textId="6EDBDBBD" w:rsidR="00740E50" w:rsidRPr="00B23668" w:rsidRDefault="00740E50" w:rsidP="00B124F0">
      <w:pPr>
        <w:pStyle w:val="Paragraphedeliste"/>
        <w:numPr>
          <w:ilvl w:val="0"/>
          <w:numId w:val="35"/>
        </w:numPr>
        <w:spacing w:after="160" w:line="259" w:lineRule="auto"/>
        <w:jc w:val="both"/>
        <w:rPr>
          <w:rFonts w:cstheme="minorHAnsi"/>
        </w:rPr>
      </w:pPr>
      <w:r>
        <w:t xml:space="preserve">Connaissance du territoire </w:t>
      </w:r>
      <w:r w:rsidR="00B23668">
        <w:t>d</w:t>
      </w:r>
      <w:r w:rsidR="00076C97">
        <w:t>e la C</w:t>
      </w:r>
      <w:r w:rsidR="00663BAA">
        <w:t>ommunauté d’</w:t>
      </w:r>
      <w:r w:rsidR="00076C97">
        <w:t>A</w:t>
      </w:r>
      <w:r w:rsidR="00663BAA">
        <w:t>gglomération</w:t>
      </w:r>
      <w:r w:rsidR="00076C97">
        <w:t xml:space="preserve"> </w:t>
      </w:r>
      <w:r w:rsidR="008E489D">
        <w:t>S</w:t>
      </w:r>
      <w:r w:rsidR="00663BAA">
        <w:t>aint-Quentin-en-</w:t>
      </w:r>
      <w:r w:rsidR="008E489D">
        <w:t>Y</w:t>
      </w:r>
      <w:r w:rsidR="00663BAA">
        <w:t>velines et celle de Grand Versailles</w:t>
      </w:r>
      <w:r>
        <w:t xml:space="preserve"> </w:t>
      </w:r>
    </w:p>
    <w:p w14:paraId="4BAAD131" w14:textId="77777777" w:rsidR="00476DD2" w:rsidRPr="00476DD2" w:rsidRDefault="00476DD2" w:rsidP="00B124F0">
      <w:pPr>
        <w:autoSpaceDE w:val="0"/>
        <w:jc w:val="both"/>
      </w:pPr>
    </w:p>
    <w:p w14:paraId="73281160" w14:textId="77777777" w:rsidR="00476DD2" w:rsidRDefault="00476DD2" w:rsidP="00B124F0">
      <w:pPr>
        <w:autoSpaceDE w:val="0"/>
        <w:jc w:val="both"/>
        <w:rPr>
          <w:b/>
          <w:smallCaps/>
        </w:rPr>
      </w:pPr>
      <w:r w:rsidRPr="00476DD2">
        <w:rPr>
          <w:b/>
          <w:smallCaps/>
        </w:rPr>
        <w:t>Savoir-faire</w:t>
      </w:r>
    </w:p>
    <w:p w14:paraId="341DB87B" w14:textId="77777777" w:rsidR="00F73915" w:rsidRPr="00476DD2" w:rsidRDefault="00F73915" w:rsidP="00B124F0">
      <w:pPr>
        <w:autoSpaceDE w:val="0"/>
        <w:jc w:val="both"/>
        <w:rPr>
          <w:b/>
          <w:smallCaps/>
        </w:rPr>
      </w:pPr>
    </w:p>
    <w:p w14:paraId="7AA8EE0F" w14:textId="22C97625" w:rsidR="004071CA" w:rsidRPr="00476DD2" w:rsidRDefault="004071CA" w:rsidP="00B124F0">
      <w:pPr>
        <w:pStyle w:val="Paragraphedeliste"/>
        <w:numPr>
          <w:ilvl w:val="0"/>
          <w:numId w:val="29"/>
        </w:numPr>
        <w:autoSpaceDE w:val="0"/>
        <w:jc w:val="both"/>
      </w:pPr>
      <w:r>
        <w:t>C</w:t>
      </w:r>
      <w:r w:rsidRPr="00476DD2">
        <w:t>apacité d'analyse et de synthèse</w:t>
      </w:r>
    </w:p>
    <w:p w14:paraId="3179C44E" w14:textId="0E58FD99" w:rsidR="004071CA" w:rsidRDefault="004071CA" w:rsidP="00B124F0">
      <w:pPr>
        <w:pStyle w:val="Paragraphedeliste"/>
        <w:numPr>
          <w:ilvl w:val="0"/>
          <w:numId w:val="29"/>
        </w:numPr>
        <w:autoSpaceDE w:val="0"/>
        <w:jc w:val="both"/>
      </w:pPr>
      <w:r>
        <w:t>Techniques de négociation</w:t>
      </w:r>
    </w:p>
    <w:p w14:paraId="74674C43" w14:textId="387E3D86" w:rsidR="00740E50" w:rsidRDefault="004071CA" w:rsidP="00B124F0">
      <w:pPr>
        <w:pStyle w:val="Paragraphedeliste"/>
        <w:numPr>
          <w:ilvl w:val="0"/>
          <w:numId w:val="29"/>
        </w:numPr>
        <w:autoSpaceDE w:val="0"/>
        <w:jc w:val="both"/>
      </w:pPr>
      <w:r>
        <w:t>C</w:t>
      </w:r>
      <w:r w:rsidR="00740E50">
        <w:t>ommunication écrite et orale</w:t>
      </w:r>
    </w:p>
    <w:p w14:paraId="45850682" w14:textId="77777777" w:rsidR="00740E50" w:rsidRDefault="00740E50" w:rsidP="00B124F0">
      <w:pPr>
        <w:pStyle w:val="Paragraphedeliste"/>
        <w:numPr>
          <w:ilvl w:val="0"/>
          <w:numId w:val="29"/>
        </w:numPr>
        <w:autoSpaceDE w:val="0"/>
        <w:jc w:val="both"/>
      </w:pPr>
      <w:r>
        <w:t>Travail en mode projet/transversalité</w:t>
      </w:r>
    </w:p>
    <w:p w14:paraId="6FCBA399" w14:textId="05417FFC" w:rsidR="004071CA" w:rsidRDefault="004071CA" w:rsidP="00B124F0">
      <w:pPr>
        <w:pStyle w:val="Paragraphedeliste"/>
        <w:numPr>
          <w:ilvl w:val="0"/>
          <w:numId w:val="29"/>
        </w:numPr>
        <w:autoSpaceDE w:val="0"/>
        <w:jc w:val="both"/>
      </w:pPr>
      <w:r>
        <w:t>Maitrise des outils bureautiques</w:t>
      </w:r>
    </w:p>
    <w:p w14:paraId="3765CDF8" w14:textId="06883868" w:rsidR="00B124F0" w:rsidRPr="00B124F0" w:rsidRDefault="00B124F0" w:rsidP="00B124F0">
      <w:pPr>
        <w:pStyle w:val="Paragraphedeliste"/>
        <w:numPr>
          <w:ilvl w:val="0"/>
          <w:numId w:val="29"/>
        </w:numPr>
        <w:spacing w:after="160" w:line="259" w:lineRule="auto"/>
        <w:jc w:val="both"/>
        <w:rPr>
          <w:rFonts w:cstheme="minorHAnsi"/>
        </w:rPr>
      </w:pPr>
      <w:r w:rsidRPr="00B124F0">
        <w:rPr>
          <w:rFonts w:cstheme="minorHAnsi"/>
        </w:rPr>
        <w:t xml:space="preserve">Connaissance </w:t>
      </w:r>
      <w:r w:rsidR="00475AEE">
        <w:rPr>
          <w:rFonts w:cstheme="minorHAnsi"/>
        </w:rPr>
        <w:t>du logiciel</w:t>
      </w:r>
      <w:r>
        <w:rPr>
          <w:rFonts w:cstheme="minorHAnsi"/>
        </w:rPr>
        <w:t xml:space="preserve"> ABC Clauses</w:t>
      </w:r>
    </w:p>
    <w:p w14:paraId="1E3A74AA" w14:textId="77777777" w:rsidR="00740E50" w:rsidRPr="00476DD2" w:rsidRDefault="00740E50" w:rsidP="00B124F0">
      <w:pPr>
        <w:pStyle w:val="Paragraphedeliste"/>
        <w:autoSpaceDE w:val="0"/>
        <w:jc w:val="both"/>
      </w:pPr>
    </w:p>
    <w:p w14:paraId="0B09F788" w14:textId="77777777" w:rsidR="00476DD2" w:rsidRDefault="00476DD2" w:rsidP="00B124F0">
      <w:pPr>
        <w:autoSpaceDE w:val="0"/>
        <w:jc w:val="both"/>
        <w:rPr>
          <w:b/>
          <w:smallCaps/>
        </w:rPr>
      </w:pPr>
      <w:r w:rsidRPr="00476DD2">
        <w:rPr>
          <w:b/>
          <w:smallCaps/>
        </w:rPr>
        <w:t>Aptitudes et qualités requises</w:t>
      </w:r>
    </w:p>
    <w:p w14:paraId="52C0E82A" w14:textId="77777777" w:rsidR="00B124F0" w:rsidRDefault="00B124F0" w:rsidP="00B124F0">
      <w:pPr>
        <w:autoSpaceDE w:val="0"/>
        <w:jc w:val="both"/>
        <w:rPr>
          <w:b/>
          <w:smallCaps/>
        </w:rPr>
      </w:pPr>
    </w:p>
    <w:p w14:paraId="44DF6E27" w14:textId="778A5D57" w:rsidR="00B124F0" w:rsidRPr="00B124F0" w:rsidRDefault="00B124F0" w:rsidP="00B124F0">
      <w:pPr>
        <w:pStyle w:val="Paragraphedeliste"/>
        <w:numPr>
          <w:ilvl w:val="0"/>
          <w:numId w:val="35"/>
        </w:numPr>
        <w:spacing w:after="160" w:line="259" w:lineRule="auto"/>
        <w:jc w:val="both"/>
        <w:rPr>
          <w:rFonts w:cstheme="minorHAnsi"/>
        </w:rPr>
      </w:pPr>
      <w:r w:rsidRPr="00B124F0">
        <w:rPr>
          <w:rFonts w:cstheme="minorHAnsi"/>
        </w:rPr>
        <w:lastRenderedPageBreak/>
        <w:t xml:space="preserve">Aisance rédactionnelle, </w:t>
      </w:r>
      <w:r>
        <w:rPr>
          <w:rFonts w:cstheme="minorHAnsi"/>
        </w:rPr>
        <w:t>rigueur administrative</w:t>
      </w:r>
    </w:p>
    <w:p w14:paraId="4A919A38" w14:textId="77777777" w:rsidR="00B124F0" w:rsidRPr="00B124F0" w:rsidRDefault="00B124F0" w:rsidP="00B124F0">
      <w:pPr>
        <w:pStyle w:val="Paragraphedeliste"/>
        <w:numPr>
          <w:ilvl w:val="0"/>
          <w:numId w:val="35"/>
        </w:numPr>
        <w:spacing w:after="160" w:line="259" w:lineRule="auto"/>
        <w:jc w:val="both"/>
        <w:rPr>
          <w:rFonts w:cstheme="minorHAnsi"/>
        </w:rPr>
      </w:pPr>
      <w:r w:rsidRPr="00B124F0">
        <w:rPr>
          <w:rFonts w:cstheme="minorHAnsi"/>
        </w:rPr>
        <w:t>Aisance relationnelle, prise de parole en public (animation de réunion…)</w:t>
      </w:r>
    </w:p>
    <w:p w14:paraId="4ED63E32" w14:textId="7F8687C4" w:rsidR="00B124F0" w:rsidRDefault="00B124F0" w:rsidP="00B124F0">
      <w:pPr>
        <w:pStyle w:val="Paragraphedeliste"/>
        <w:numPr>
          <w:ilvl w:val="0"/>
          <w:numId w:val="35"/>
        </w:numPr>
        <w:spacing w:after="160" w:line="259" w:lineRule="auto"/>
        <w:jc w:val="both"/>
        <w:rPr>
          <w:rFonts w:cstheme="minorHAnsi"/>
        </w:rPr>
      </w:pPr>
      <w:r w:rsidRPr="00B124F0">
        <w:rPr>
          <w:rFonts w:cstheme="minorHAnsi"/>
        </w:rPr>
        <w:t>Posture professionnelle tant dans l’accueil du public que dans les relations ins</w:t>
      </w:r>
      <w:r>
        <w:rPr>
          <w:rFonts w:cstheme="minorHAnsi"/>
        </w:rPr>
        <w:t>titutionnelles et partenariales</w:t>
      </w:r>
    </w:p>
    <w:p w14:paraId="1F02506A" w14:textId="3E0A5F38" w:rsidR="00B124F0" w:rsidRPr="00B124F0" w:rsidRDefault="00B124F0" w:rsidP="00B124F0">
      <w:pPr>
        <w:pStyle w:val="Paragraphedeliste"/>
        <w:numPr>
          <w:ilvl w:val="0"/>
          <w:numId w:val="35"/>
        </w:numPr>
        <w:jc w:val="both"/>
      </w:pPr>
      <w:r>
        <w:t xml:space="preserve">Sens du Service Public / </w:t>
      </w:r>
      <w:r w:rsidRPr="004071CA">
        <w:t>Respect de la confidentialité</w:t>
      </w:r>
    </w:p>
    <w:p w14:paraId="35E72516" w14:textId="4B121931" w:rsidR="00B124F0" w:rsidRPr="00B124F0" w:rsidRDefault="00B124F0" w:rsidP="00B124F0">
      <w:pPr>
        <w:pStyle w:val="Paragraphedeliste"/>
        <w:numPr>
          <w:ilvl w:val="0"/>
          <w:numId w:val="35"/>
        </w:numPr>
        <w:autoSpaceDE w:val="0"/>
        <w:jc w:val="both"/>
      </w:pPr>
      <w:r w:rsidRPr="00476DD2">
        <w:t>Faire preuve d'autonomie et d'initiative</w:t>
      </w:r>
    </w:p>
    <w:p w14:paraId="0C1CD491" w14:textId="666E879C" w:rsidR="00B124F0" w:rsidRPr="00B124F0" w:rsidRDefault="00B124F0" w:rsidP="00B124F0">
      <w:pPr>
        <w:pStyle w:val="Paragraphedeliste"/>
        <w:numPr>
          <w:ilvl w:val="0"/>
          <w:numId w:val="35"/>
        </w:numPr>
        <w:spacing w:after="160" w:line="259" w:lineRule="auto"/>
        <w:jc w:val="both"/>
        <w:rPr>
          <w:rFonts w:cstheme="minorHAnsi"/>
        </w:rPr>
      </w:pPr>
      <w:r w:rsidRPr="00B124F0">
        <w:rPr>
          <w:rFonts w:cstheme="minorHAnsi"/>
        </w:rPr>
        <w:t>Sens du tr</w:t>
      </w:r>
      <w:r>
        <w:rPr>
          <w:rFonts w:cstheme="minorHAnsi"/>
        </w:rPr>
        <w:t>avail en équipe et du reporting</w:t>
      </w:r>
    </w:p>
    <w:p w14:paraId="49136E54" w14:textId="192FEF0E" w:rsidR="00B124F0" w:rsidRPr="00B124F0" w:rsidRDefault="00B124F0" w:rsidP="00B124F0">
      <w:pPr>
        <w:pStyle w:val="Paragraphedeliste"/>
        <w:numPr>
          <w:ilvl w:val="0"/>
          <w:numId w:val="35"/>
        </w:numPr>
        <w:spacing w:after="160" w:line="259" w:lineRule="auto"/>
        <w:jc w:val="both"/>
        <w:rPr>
          <w:rFonts w:cstheme="minorHAnsi"/>
        </w:rPr>
      </w:pPr>
      <w:r w:rsidRPr="00B124F0">
        <w:rPr>
          <w:rFonts w:cstheme="minorHAnsi"/>
        </w:rPr>
        <w:t>Sen</w:t>
      </w:r>
      <w:r>
        <w:rPr>
          <w:rFonts w:cstheme="minorHAnsi"/>
        </w:rPr>
        <w:t>s de la hiérarchie</w:t>
      </w:r>
    </w:p>
    <w:p w14:paraId="48305C71" w14:textId="19FE9EA0" w:rsidR="00476DD2" w:rsidRDefault="00476DD2" w:rsidP="00B124F0">
      <w:pPr>
        <w:autoSpaceDE w:val="0"/>
        <w:jc w:val="both"/>
      </w:pPr>
    </w:p>
    <w:p w14:paraId="6EAE7874" w14:textId="3694366F" w:rsidR="00B30091" w:rsidRPr="00AC2B8B" w:rsidRDefault="00B30091" w:rsidP="00B30091">
      <w:pPr>
        <w:autoSpaceDE w:val="0"/>
        <w:jc w:val="both"/>
        <w:rPr>
          <w:rFonts w:cstheme="minorHAnsi"/>
          <w:b/>
          <w:bCs/>
          <w:smallCaps/>
          <w:color w:val="F59B1E"/>
          <w:sz w:val="28"/>
          <w:szCs w:val="28"/>
        </w:rPr>
      </w:pPr>
      <w:r>
        <w:rPr>
          <w:rFonts w:cstheme="minorHAnsi"/>
          <w:b/>
          <w:bCs/>
          <w:smallCaps/>
          <w:color w:val="F59B1E"/>
          <w:sz w:val="28"/>
          <w:szCs w:val="28"/>
        </w:rPr>
        <w:t>Profil Recherche</w:t>
      </w:r>
    </w:p>
    <w:p w14:paraId="211D8EE7" w14:textId="21F1883B" w:rsidR="00B30091" w:rsidRDefault="00B30091" w:rsidP="00B30091">
      <w:pPr>
        <w:autoSpaceDE w:val="0"/>
        <w:jc w:val="both"/>
        <w:rPr>
          <w:rFonts w:cstheme="minorHAnsi"/>
          <w:bCs/>
          <w:szCs w:val="20"/>
        </w:rPr>
      </w:pPr>
      <w:r>
        <w:rPr>
          <w:rFonts w:cstheme="minorHAnsi"/>
          <w:b/>
          <w:bCs/>
          <w:smallCaps/>
          <w:szCs w:val="20"/>
        </w:rPr>
        <w:t>Formation</w:t>
      </w:r>
      <w:r w:rsidRPr="00FE3790">
        <w:rPr>
          <w:rFonts w:cstheme="minorHAnsi"/>
          <w:b/>
          <w:bCs/>
          <w:smallCaps/>
          <w:szCs w:val="20"/>
        </w:rPr>
        <w:t> :</w:t>
      </w:r>
      <w:r>
        <w:rPr>
          <w:rFonts w:cstheme="minorHAnsi"/>
          <w:b/>
          <w:bCs/>
          <w:szCs w:val="20"/>
        </w:rPr>
        <w:t xml:space="preserve"> </w:t>
      </w:r>
      <w:r w:rsidR="00C36DCE">
        <w:rPr>
          <w:rFonts w:cstheme="minorHAnsi"/>
          <w:bCs/>
          <w:szCs w:val="20"/>
        </w:rPr>
        <w:t>BAC +</w:t>
      </w:r>
      <w:r w:rsidR="00B124F0">
        <w:rPr>
          <w:rFonts w:cstheme="minorHAnsi"/>
          <w:bCs/>
          <w:szCs w:val="20"/>
        </w:rPr>
        <w:t xml:space="preserve"> </w:t>
      </w:r>
      <w:r w:rsidR="00C36DCE">
        <w:rPr>
          <w:rFonts w:cstheme="minorHAnsi"/>
          <w:bCs/>
          <w:szCs w:val="20"/>
        </w:rPr>
        <w:t>2 souh</w:t>
      </w:r>
      <w:r w:rsidR="00B124F0">
        <w:rPr>
          <w:rFonts w:cstheme="minorHAnsi"/>
          <w:bCs/>
          <w:szCs w:val="20"/>
        </w:rPr>
        <w:t xml:space="preserve">aité dans le domaine de l’emploi </w:t>
      </w:r>
      <w:r w:rsidR="00C36DCE">
        <w:rPr>
          <w:rFonts w:cstheme="minorHAnsi"/>
          <w:bCs/>
          <w:szCs w:val="20"/>
        </w:rPr>
        <w:t>ou de l’insertion professionnelle</w:t>
      </w:r>
    </w:p>
    <w:p w14:paraId="05FFE9A5" w14:textId="2D6AB2A4" w:rsidR="00B30091" w:rsidRDefault="00B30091" w:rsidP="00B30091">
      <w:pPr>
        <w:autoSpaceDE w:val="0"/>
        <w:jc w:val="both"/>
        <w:rPr>
          <w:rFonts w:cstheme="minorHAnsi"/>
          <w:bCs/>
          <w:szCs w:val="20"/>
        </w:rPr>
      </w:pPr>
      <w:r>
        <w:rPr>
          <w:rFonts w:cstheme="minorHAnsi"/>
          <w:b/>
          <w:bCs/>
          <w:smallCaps/>
          <w:szCs w:val="20"/>
        </w:rPr>
        <w:t>Expérience</w:t>
      </w:r>
      <w:r w:rsidRPr="00FE3790">
        <w:rPr>
          <w:rFonts w:cstheme="minorHAnsi"/>
          <w:b/>
          <w:bCs/>
          <w:smallCaps/>
          <w:szCs w:val="20"/>
        </w:rPr>
        <w:t> :</w:t>
      </w:r>
      <w:r>
        <w:rPr>
          <w:rFonts w:cstheme="minorHAnsi"/>
          <w:b/>
          <w:bCs/>
          <w:szCs w:val="20"/>
        </w:rPr>
        <w:t xml:space="preserve"> </w:t>
      </w:r>
      <w:r w:rsidR="00B124F0" w:rsidRPr="00B124F0">
        <w:rPr>
          <w:rFonts w:cstheme="minorHAnsi"/>
          <w:bCs/>
          <w:szCs w:val="20"/>
        </w:rPr>
        <w:t xml:space="preserve">1 à </w:t>
      </w:r>
      <w:r w:rsidR="00C36DCE" w:rsidRPr="00B124F0">
        <w:rPr>
          <w:rFonts w:cstheme="minorHAnsi"/>
          <w:bCs/>
          <w:szCs w:val="20"/>
        </w:rPr>
        <w:t>2</w:t>
      </w:r>
      <w:r w:rsidRPr="00B124F0">
        <w:rPr>
          <w:rFonts w:cstheme="minorHAnsi"/>
          <w:bCs/>
          <w:szCs w:val="20"/>
        </w:rPr>
        <w:t xml:space="preserve"> années</w:t>
      </w:r>
      <w:r>
        <w:rPr>
          <w:rFonts w:cstheme="minorHAnsi"/>
          <w:bCs/>
          <w:szCs w:val="20"/>
        </w:rPr>
        <w:t xml:space="preserve"> </w:t>
      </w:r>
      <w:r w:rsidR="00B124F0">
        <w:rPr>
          <w:rFonts w:cstheme="minorHAnsi"/>
          <w:bCs/>
          <w:szCs w:val="20"/>
        </w:rPr>
        <w:t>minimum</w:t>
      </w:r>
      <w:r w:rsidR="003B25A0">
        <w:rPr>
          <w:rFonts w:cstheme="minorHAnsi"/>
          <w:bCs/>
          <w:szCs w:val="20"/>
        </w:rPr>
        <w:t xml:space="preserve"> </w:t>
      </w:r>
      <w:r>
        <w:rPr>
          <w:rFonts w:cstheme="minorHAnsi"/>
          <w:bCs/>
          <w:szCs w:val="20"/>
        </w:rPr>
        <w:t xml:space="preserve">dans le secteur </w:t>
      </w:r>
      <w:r w:rsidR="00D16838">
        <w:rPr>
          <w:rFonts w:cstheme="minorHAnsi"/>
          <w:bCs/>
          <w:szCs w:val="20"/>
        </w:rPr>
        <w:t>des Clauses d’insertion</w:t>
      </w:r>
    </w:p>
    <w:p w14:paraId="5B09D34C" w14:textId="77777777" w:rsidR="00B30091" w:rsidRPr="00476DD2" w:rsidRDefault="00B30091" w:rsidP="005478E8">
      <w:pPr>
        <w:autoSpaceDE w:val="0"/>
        <w:jc w:val="both"/>
      </w:pPr>
    </w:p>
    <w:p w14:paraId="2DCC915E" w14:textId="57AE815A" w:rsidR="005478E8" w:rsidRPr="00AC2B8B" w:rsidRDefault="00CF7425" w:rsidP="005478E8">
      <w:pPr>
        <w:autoSpaceDE w:val="0"/>
        <w:jc w:val="both"/>
        <w:rPr>
          <w:rFonts w:cstheme="minorHAnsi"/>
          <w:b/>
          <w:bCs/>
          <w:smallCaps/>
          <w:color w:val="F59B1E"/>
          <w:sz w:val="28"/>
          <w:szCs w:val="28"/>
        </w:rPr>
      </w:pPr>
      <w:r>
        <w:rPr>
          <w:rFonts w:cstheme="minorHAnsi"/>
          <w:b/>
          <w:bCs/>
          <w:smallCaps/>
          <w:color w:val="F59B1E"/>
          <w:sz w:val="28"/>
          <w:szCs w:val="28"/>
        </w:rPr>
        <w:t>Conditions salariales</w:t>
      </w:r>
    </w:p>
    <w:p w14:paraId="559DAAB3" w14:textId="6F213AB2" w:rsidR="00CF7425" w:rsidRDefault="00CF7425" w:rsidP="00CF7425">
      <w:pPr>
        <w:autoSpaceDE w:val="0"/>
        <w:jc w:val="both"/>
        <w:rPr>
          <w:rFonts w:cstheme="minorHAnsi"/>
          <w:bCs/>
          <w:szCs w:val="20"/>
        </w:rPr>
      </w:pPr>
      <w:r w:rsidRPr="006F4FB1">
        <w:rPr>
          <w:rFonts w:cstheme="minorHAnsi"/>
          <w:b/>
          <w:bCs/>
          <w:smallCaps/>
          <w:szCs w:val="20"/>
        </w:rPr>
        <w:t>Salaire :</w:t>
      </w:r>
      <w:r w:rsidRPr="006F4FB1">
        <w:rPr>
          <w:rFonts w:cstheme="minorHAnsi"/>
          <w:b/>
          <w:bCs/>
          <w:szCs w:val="20"/>
        </w:rPr>
        <w:t xml:space="preserve"> </w:t>
      </w:r>
      <w:r w:rsidR="009246CC">
        <w:rPr>
          <w:rFonts w:cstheme="minorHAnsi"/>
          <w:b/>
          <w:bCs/>
          <w:szCs w:val="20"/>
        </w:rPr>
        <w:t xml:space="preserve">32 000 Euros Brut annuel </w:t>
      </w:r>
      <w:r w:rsidR="006F4FB1" w:rsidRPr="006F4FB1">
        <w:rPr>
          <w:rFonts w:cstheme="minorHAnsi"/>
          <w:bCs/>
          <w:szCs w:val="20"/>
        </w:rPr>
        <w:t xml:space="preserve">à négocier selon </w:t>
      </w:r>
      <w:r w:rsidR="00EF705F" w:rsidRPr="006F4FB1">
        <w:rPr>
          <w:rFonts w:cstheme="minorHAnsi"/>
          <w:bCs/>
          <w:szCs w:val="20"/>
        </w:rPr>
        <w:t>profil</w:t>
      </w:r>
      <w:r w:rsidR="006F4FB1" w:rsidRPr="006F4FB1">
        <w:rPr>
          <w:rFonts w:cstheme="minorHAnsi"/>
          <w:bCs/>
          <w:szCs w:val="20"/>
        </w:rPr>
        <w:t xml:space="preserve"> et expérience</w:t>
      </w:r>
    </w:p>
    <w:p w14:paraId="69A80743" w14:textId="23CA1D82" w:rsidR="00CF7425" w:rsidRDefault="00CF7425" w:rsidP="00CF7425">
      <w:pPr>
        <w:autoSpaceDE w:val="0"/>
        <w:jc w:val="both"/>
        <w:rPr>
          <w:rFonts w:cstheme="minorHAnsi"/>
          <w:bCs/>
          <w:szCs w:val="20"/>
        </w:rPr>
      </w:pPr>
      <w:r>
        <w:rPr>
          <w:rFonts w:cstheme="minorHAnsi"/>
          <w:b/>
          <w:bCs/>
          <w:smallCaps/>
          <w:szCs w:val="20"/>
        </w:rPr>
        <w:t>Contrat</w:t>
      </w:r>
      <w:r w:rsidRPr="00FE3790">
        <w:rPr>
          <w:rFonts w:cstheme="minorHAnsi"/>
          <w:b/>
          <w:bCs/>
          <w:smallCaps/>
          <w:szCs w:val="20"/>
        </w:rPr>
        <w:t> :</w:t>
      </w:r>
      <w:r>
        <w:rPr>
          <w:rFonts w:cstheme="minorHAnsi"/>
          <w:b/>
          <w:bCs/>
          <w:szCs w:val="20"/>
        </w:rPr>
        <w:t xml:space="preserve"> </w:t>
      </w:r>
      <w:r w:rsidR="00403C95" w:rsidRPr="00403C95">
        <w:rPr>
          <w:rFonts w:cstheme="minorHAnsi"/>
          <w:bCs/>
          <w:szCs w:val="20"/>
        </w:rPr>
        <w:t xml:space="preserve">Statut </w:t>
      </w:r>
      <w:r w:rsidR="00C36DCE">
        <w:rPr>
          <w:rFonts w:cstheme="minorHAnsi"/>
          <w:bCs/>
          <w:szCs w:val="20"/>
        </w:rPr>
        <w:t>Employé</w:t>
      </w:r>
      <w:r w:rsidR="00403C95" w:rsidRPr="00403C95">
        <w:rPr>
          <w:rFonts w:cstheme="minorHAnsi"/>
          <w:bCs/>
          <w:szCs w:val="20"/>
        </w:rPr>
        <w:t>,</w:t>
      </w:r>
      <w:r w:rsidR="00403C95">
        <w:rPr>
          <w:rFonts w:cstheme="minorHAnsi"/>
          <w:b/>
          <w:bCs/>
          <w:szCs w:val="20"/>
        </w:rPr>
        <w:t xml:space="preserve"> </w:t>
      </w:r>
      <w:r w:rsidR="00EF705F">
        <w:rPr>
          <w:rFonts w:cstheme="minorHAnsi"/>
          <w:bCs/>
          <w:szCs w:val="20"/>
        </w:rPr>
        <w:t xml:space="preserve">Contrat à durée </w:t>
      </w:r>
      <w:r w:rsidR="00C36DCE">
        <w:rPr>
          <w:rFonts w:cstheme="minorHAnsi"/>
          <w:bCs/>
          <w:szCs w:val="20"/>
        </w:rPr>
        <w:t>in</w:t>
      </w:r>
      <w:r w:rsidR="00EF705F">
        <w:rPr>
          <w:rFonts w:cstheme="minorHAnsi"/>
          <w:bCs/>
          <w:szCs w:val="20"/>
        </w:rPr>
        <w:t>déte</w:t>
      </w:r>
      <w:r w:rsidR="00512E98">
        <w:rPr>
          <w:rFonts w:cstheme="minorHAnsi"/>
          <w:bCs/>
          <w:szCs w:val="20"/>
        </w:rPr>
        <w:t>rminée (CDI</w:t>
      </w:r>
      <w:r w:rsidR="00C36DCE">
        <w:rPr>
          <w:rFonts w:cstheme="minorHAnsi"/>
          <w:bCs/>
          <w:szCs w:val="20"/>
        </w:rPr>
        <w:t>)</w:t>
      </w:r>
      <w:r w:rsidR="00DC2D07">
        <w:rPr>
          <w:rFonts w:cstheme="minorHAnsi"/>
          <w:bCs/>
          <w:szCs w:val="20"/>
        </w:rPr>
        <w:t xml:space="preserve"> </w:t>
      </w:r>
    </w:p>
    <w:p w14:paraId="2473DDA0" w14:textId="6C9D9DF1" w:rsidR="00EF705F" w:rsidRDefault="00CF7425" w:rsidP="00CF7425">
      <w:pPr>
        <w:autoSpaceDE w:val="0"/>
        <w:jc w:val="both"/>
        <w:rPr>
          <w:rFonts w:cstheme="minorHAnsi"/>
          <w:bCs/>
          <w:szCs w:val="20"/>
        </w:rPr>
      </w:pPr>
      <w:r w:rsidRPr="00076C97">
        <w:rPr>
          <w:rFonts w:cstheme="minorHAnsi"/>
          <w:b/>
          <w:bCs/>
          <w:smallCaps/>
          <w:szCs w:val="20"/>
        </w:rPr>
        <w:t>Lieu du poste :</w:t>
      </w:r>
      <w:r w:rsidRPr="00076C97">
        <w:rPr>
          <w:rFonts w:cstheme="minorHAnsi"/>
          <w:bCs/>
          <w:szCs w:val="20"/>
        </w:rPr>
        <w:t xml:space="preserve"> </w:t>
      </w:r>
      <w:r w:rsidR="00076C97" w:rsidRPr="00076C97">
        <w:rPr>
          <w:rFonts w:cstheme="minorHAnsi"/>
          <w:b/>
          <w:bCs/>
          <w:szCs w:val="20"/>
          <w:u w:val="single"/>
        </w:rPr>
        <w:t xml:space="preserve">1 poste à pourvoir pour </w:t>
      </w:r>
      <w:r w:rsidR="00663BAA">
        <w:rPr>
          <w:rFonts w:cstheme="minorHAnsi"/>
          <w:b/>
          <w:bCs/>
          <w:szCs w:val="20"/>
          <w:u w:val="single"/>
        </w:rPr>
        <w:t>Ligne 18</w:t>
      </w:r>
      <w:r w:rsidR="00A1171C">
        <w:rPr>
          <w:rFonts w:cstheme="minorHAnsi"/>
          <w:b/>
          <w:bCs/>
          <w:szCs w:val="20"/>
          <w:u w:val="single"/>
        </w:rPr>
        <w:t xml:space="preserve"> – Basé à Maurepas 78</w:t>
      </w:r>
    </w:p>
    <w:p w14:paraId="364FFA0B" w14:textId="308027BD" w:rsidR="00B30091" w:rsidRPr="00B30091" w:rsidRDefault="00B30091" w:rsidP="00CF7425">
      <w:pPr>
        <w:autoSpaceDE w:val="0"/>
        <w:jc w:val="both"/>
        <w:rPr>
          <w:rFonts w:cstheme="minorHAnsi"/>
          <w:bCs/>
          <w:szCs w:val="20"/>
        </w:rPr>
      </w:pPr>
      <w:r>
        <w:rPr>
          <w:rFonts w:cstheme="minorHAnsi"/>
          <w:b/>
          <w:bCs/>
          <w:smallCaps/>
          <w:szCs w:val="20"/>
        </w:rPr>
        <w:t xml:space="preserve">Mobilité : </w:t>
      </w:r>
      <w:r w:rsidR="00076C97">
        <w:rPr>
          <w:rFonts w:cstheme="minorHAnsi"/>
          <w:bCs/>
          <w:szCs w:val="20"/>
        </w:rPr>
        <w:t xml:space="preserve">Yvelines </w:t>
      </w:r>
      <w:r w:rsidRPr="00B30091">
        <w:rPr>
          <w:rFonts w:cstheme="minorHAnsi"/>
          <w:bCs/>
          <w:szCs w:val="20"/>
        </w:rPr>
        <w:t>principalement et Ile de France ponctuellement</w:t>
      </w:r>
      <w:r w:rsidR="00DC2D07">
        <w:rPr>
          <w:rFonts w:cstheme="minorHAnsi"/>
          <w:bCs/>
          <w:szCs w:val="20"/>
        </w:rPr>
        <w:t xml:space="preserve"> / Permis B exigé</w:t>
      </w:r>
    </w:p>
    <w:p w14:paraId="79C0EE97" w14:textId="1655BCB1" w:rsidR="00CF7425" w:rsidRDefault="00CF7425" w:rsidP="00CF7425">
      <w:pPr>
        <w:autoSpaceDE w:val="0"/>
        <w:jc w:val="both"/>
        <w:rPr>
          <w:rFonts w:cstheme="minorHAnsi"/>
          <w:bCs/>
          <w:szCs w:val="20"/>
        </w:rPr>
      </w:pPr>
      <w:r w:rsidRPr="00FE3790">
        <w:rPr>
          <w:rFonts w:cstheme="minorHAnsi"/>
          <w:b/>
          <w:bCs/>
          <w:smallCaps/>
          <w:szCs w:val="20"/>
        </w:rPr>
        <w:t>Horaires de travail</w:t>
      </w:r>
      <w:r w:rsidRPr="00FE3790">
        <w:rPr>
          <w:rFonts w:cstheme="minorHAnsi"/>
          <w:b/>
          <w:bCs/>
          <w:szCs w:val="20"/>
        </w:rPr>
        <w:t> :</w:t>
      </w:r>
      <w:r>
        <w:rPr>
          <w:rFonts w:cstheme="minorHAnsi"/>
          <w:bCs/>
          <w:szCs w:val="20"/>
        </w:rPr>
        <w:t xml:space="preserve"> </w:t>
      </w:r>
      <w:r w:rsidR="00EF705F">
        <w:rPr>
          <w:rFonts w:cstheme="minorHAnsi"/>
          <w:bCs/>
          <w:szCs w:val="20"/>
        </w:rPr>
        <w:t xml:space="preserve">39H Hebdomadaire du </w:t>
      </w:r>
      <w:r w:rsidR="009E7196">
        <w:rPr>
          <w:rFonts w:cstheme="minorHAnsi"/>
          <w:bCs/>
          <w:szCs w:val="20"/>
        </w:rPr>
        <w:t>lundi</w:t>
      </w:r>
      <w:r w:rsidR="005C4CDF">
        <w:rPr>
          <w:rFonts w:cstheme="minorHAnsi"/>
          <w:bCs/>
          <w:szCs w:val="20"/>
        </w:rPr>
        <w:t xml:space="preserve"> </w:t>
      </w:r>
      <w:r w:rsidR="00EF705F">
        <w:rPr>
          <w:rFonts w:cstheme="minorHAnsi"/>
          <w:bCs/>
          <w:szCs w:val="20"/>
        </w:rPr>
        <w:t xml:space="preserve">au </w:t>
      </w:r>
      <w:r w:rsidR="009E7196">
        <w:rPr>
          <w:rFonts w:cstheme="minorHAnsi"/>
          <w:bCs/>
          <w:szCs w:val="20"/>
        </w:rPr>
        <w:t>v</w:t>
      </w:r>
      <w:r w:rsidR="00EF705F">
        <w:rPr>
          <w:rFonts w:cstheme="minorHAnsi"/>
          <w:bCs/>
          <w:szCs w:val="20"/>
        </w:rPr>
        <w:t>endredi</w:t>
      </w:r>
    </w:p>
    <w:p w14:paraId="07E991B5" w14:textId="5293F011" w:rsidR="00EF705F" w:rsidRDefault="00EF705F" w:rsidP="00EF705F">
      <w:pPr>
        <w:autoSpaceDE w:val="0"/>
        <w:jc w:val="both"/>
        <w:rPr>
          <w:rFonts w:cstheme="minorHAnsi"/>
          <w:bCs/>
          <w:szCs w:val="20"/>
        </w:rPr>
      </w:pPr>
      <w:r>
        <w:rPr>
          <w:rFonts w:cstheme="minorHAnsi"/>
          <w:b/>
          <w:bCs/>
          <w:smallCaps/>
          <w:szCs w:val="20"/>
        </w:rPr>
        <w:t>Télétravail</w:t>
      </w:r>
      <w:r w:rsidRPr="00FE3790">
        <w:rPr>
          <w:rFonts w:cstheme="minorHAnsi"/>
          <w:b/>
          <w:bCs/>
          <w:smallCaps/>
          <w:szCs w:val="20"/>
        </w:rPr>
        <w:t> :</w:t>
      </w:r>
      <w:r>
        <w:rPr>
          <w:rFonts w:cstheme="minorHAnsi"/>
          <w:b/>
          <w:bCs/>
          <w:szCs w:val="20"/>
        </w:rPr>
        <w:t xml:space="preserve"> </w:t>
      </w:r>
      <w:r w:rsidR="00CF61C6" w:rsidRPr="00CF61C6">
        <w:rPr>
          <w:rFonts w:cstheme="minorHAnsi"/>
          <w:szCs w:val="20"/>
        </w:rPr>
        <w:t xml:space="preserve">Possible </w:t>
      </w:r>
      <w:r w:rsidR="00CF61C6">
        <w:rPr>
          <w:rFonts w:cstheme="minorHAnsi"/>
          <w:b/>
          <w:bCs/>
          <w:szCs w:val="20"/>
        </w:rPr>
        <w:t>j</w:t>
      </w:r>
      <w:r>
        <w:rPr>
          <w:rFonts w:cstheme="minorHAnsi"/>
          <w:bCs/>
          <w:szCs w:val="20"/>
        </w:rPr>
        <w:t>usqu’à 2 jours par semaine</w:t>
      </w:r>
    </w:p>
    <w:p w14:paraId="12F1981F" w14:textId="56BC8BCD" w:rsidR="00CF7425" w:rsidRDefault="00CF7425" w:rsidP="00CF7425">
      <w:pPr>
        <w:autoSpaceDE w:val="0"/>
        <w:jc w:val="both"/>
        <w:rPr>
          <w:rFonts w:cstheme="minorHAnsi"/>
          <w:bCs/>
          <w:szCs w:val="20"/>
        </w:rPr>
      </w:pPr>
      <w:r>
        <w:rPr>
          <w:rFonts w:cstheme="minorHAnsi"/>
          <w:b/>
          <w:bCs/>
          <w:smallCaps/>
          <w:szCs w:val="20"/>
        </w:rPr>
        <w:t>Avantage sociaux</w:t>
      </w:r>
      <w:r w:rsidRPr="00FE3790">
        <w:rPr>
          <w:rFonts w:cstheme="minorHAnsi"/>
          <w:b/>
          <w:bCs/>
          <w:szCs w:val="20"/>
        </w:rPr>
        <w:t> :</w:t>
      </w:r>
      <w:r w:rsidR="00EF705F">
        <w:rPr>
          <w:rFonts w:cstheme="minorHAnsi"/>
          <w:bCs/>
          <w:szCs w:val="20"/>
        </w:rPr>
        <w:t xml:space="preserve"> - Prise en charge à 100% de la complémentaire santé salariale par l’entreprise</w:t>
      </w:r>
    </w:p>
    <w:p w14:paraId="0351A644" w14:textId="6F2651D3" w:rsidR="005478E8" w:rsidRPr="00EF705F" w:rsidRDefault="00EF705F" w:rsidP="005478E8">
      <w:pPr>
        <w:autoSpaceDE w:val="0"/>
        <w:jc w:val="both"/>
        <w:rPr>
          <w:rFonts w:cstheme="minorHAnsi"/>
          <w:bCs/>
          <w:szCs w:val="20"/>
        </w:rPr>
      </w:pPr>
      <w:r w:rsidRPr="00EF705F">
        <w:rPr>
          <w:rFonts w:cstheme="minorHAnsi"/>
          <w:bCs/>
          <w:szCs w:val="20"/>
        </w:rPr>
        <w:tab/>
      </w:r>
      <w:r w:rsidRPr="00EF705F">
        <w:rPr>
          <w:rFonts w:cstheme="minorHAnsi"/>
          <w:bCs/>
          <w:szCs w:val="20"/>
        </w:rPr>
        <w:tab/>
        <w:t xml:space="preserve">   - </w:t>
      </w:r>
      <w:r w:rsidR="008E489D">
        <w:rPr>
          <w:rFonts w:cstheme="minorHAnsi"/>
          <w:bCs/>
          <w:szCs w:val="20"/>
        </w:rPr>
        <w:t>Carte de restauration SODEXO</w:t>
      </w:r>
    </w:p>
    <w:p w14:paraId="34B087E1" w14:textId="1902101B" w:rsidR="005478E8" w:rsidRDefault="00EF705F" w:rsidP="005478E8">
      <w:pPr>
        <w:autoSpaceDE w:val="0"/>
        <w:jc w:val="both"/>
        <w:rPr>
          <w:rFonts w:cstheme="minorHAnsi"/>
          <w:bCs/>
          <w:szCs w:val="20"/>
        </w:rPr>
      </w:pPr>
      <w:r>
        <w:rPr>
          <w:rFonts w:cstheme="minorHAnsi"/>
          <w:bCs/>
          <w:szCs w:val="20"/>
        </w:rPr>
        <w:tab/>
      </w:r>
      <w:r>
        <w:rPr>
          <w:rFonts w:cstheme="minorHAnsi"/>
          <w:bCs/>
          <w:szCs w:val="20"/>
        </w:rPr>
        <w:tab/>
        <w:t xml:space="preserve">   - </w:t>
      </w:r>
      <w:r w:rsidR="005C4CDF">
        <w:rPr>
          <w:rFonts w:cstheme="minorHAnsi"/>
          <w:bCs/>
          <w:szCs w:val="20"/>
        </w:rPr>
        <w:t>Comité d’entreprise du CD 78</w:t>
      </w:r>
    </w:p>
    <w:p w14:paraId="5C88724F" w14:textId="77777777" w:rsidR="00EF705F" w:rsidRDefault="00EF705F" w:rsidP="005478E8">
      <w:pPr>
        <w:autoSpaceDE w:val="0"/>
        <w:jc w:val="both"/>
        <w:rPr>
          <w:rFonts w:cstheme="minorHAnsi"/>
          <w:bCs/>
          <w:szCs w:val="20"/>
        </w:rPr>
      </w:pPr>
    </w:p>
    <w:p w14:paraId="24FD6004" w14:textId="0563C63F" w:rsidR="005478E8" w:rsidRPr="00AC2B8B" w:rsidRDefault="005478E8" w:rsidP="005478E8">
      <w:pPr>
        <w:autoSpaceDE w:val="0"/>
        <w:jc w:val="both"/>
        <w:rPr>
          <w:rFonts w:cstheme="minorHAnsi"/>
          <w:b/>
          <w:bCs/>
          <w:smallCaps/>
          <w:color w:val="F59B1E"/>
          <w:sz w:val="28"/>
          <w:szCs w:val="28"/>
        </w:rPr>
      </w:pPr>
      <w:r w:rsidRPr="00AC2B8B">
        <w:rPr>
          <w:rFonts w:cstheme="minorHAnsi"/>
          <w:b/>
          <w:bCs/>
          <w:smallCaps/>
          <w:color w:val="F59B1E"/>
          <w:sz w:val="28"/>
          <w:szCs w:val="28"/>
        </w:rPr>
        <w:t>Comment postuler</w:t>
      </w:r>
    </w:p>
    <w:p w14:paraId="4C75B259" w14:textId="2F124A7C" w:rsidR="005478E8" w:rsidRDefault="00951214" w:rsidP="005478E8">
      <w:pPr>
        <w:autoSpaceDE w:val="0"/>
        <w:jc w:val="both"/>
        <w:rPr>
          <w:rFonts w:cstheme="minorHAnsi"/>
          <w:bCs/>
          <w:szCs w:val="20"/>
        </w:rPr>
      </w:pPr>
      <w:r>
        <w:rPr>
          <w:rFonts w:cstheme="minorHAnsi"/>
          <w:b/>
          <w:bCs/>
          <w:smallCaps/>
          <w:szCs w:val="20"/>
        </w:rPr>
        <w:t>Adresse E-Mail pour postuler</w:t>
      </w:r>
      <w:r w:rsidR="005478E8" w:rsidRPr="00FE3790">
        <w:rPr>
          <w:rFonts w:cstheme="minorHAnsi"/>
          <w:b/>
          <w:bCs/>
          <w:smallCaps/>
          <w:szCs w:val="20"/>
        </w:rPr>
        <w:t> :</w:t>
      </w:r>
      <w:r w:rsidR="005478E8">
        <w:rPr>
          <w:rFonts w:cstheme="minorHAnsi"/>
          <w:b/>
          <w:bCs/>
          <w:szCs w:val="20"/>
        </w:rPr>
        <w:t xml:space="preserve"> </w:t>
      </w:r>
      <w:hyperlink r:id="rId8" w:history="1">
        <w:r w:rsidRPr="00963251">
          <w:rPr>
            <w:rStyle w:val="Lienhypertexte"/>
            <w:rFonts w:cstheme="minorHAnsi"/>
            <w:bCs/>
            <w:szCs w:val="20"/>
          </w:rPr>
          <w:t>contact@agence-activity.fr</w:t>
        </w:r>
      </w:hyperlink>
      <w:r w:rsidR="007702ED">
        <w:rPr>
          <w:rStyle w:val="Lienhypertexte"/>
          <w:rFonts w:cstheme="minorHAnsi"/>
          <w:bCs/>
          <w:szCs w:val="20"/>
        </w:rPr>
        <w:t xml:space="preserve"> </w:t>
      </w:r>
      <w:r w:rsidR="007702ED" w:rsidRPr="007702ED">
        <w:rPr>
          <w:rStyle w:val="Lienhypertexte"/>
          <w:rFonts w:cstheme="minorHAnsi"/>
          <w:b/>
          <w:szCs w:val="20"/>
        </w:rPr>
        <w:t>et/ou</w:t>
      </w:r>
      <w:r w:rsidR="007702ED">
        <w:rPr>
          <w:rStyle w:val="Lienhypertexte"/>
          <w:rFonts w:cstheme="minorHAnsi"/>
          <w:bCs/>
          <w:szCs w:val="20"/>
        </w:rPr>
        <w:t xml:space="preserve"> xmelcus@agence-activity.fr</w:t>
      </w:r>
    </w:p>
    <w:p w14:paraId="4F3121E8" w14:textId="7FBCCEEE" w:rsidR="005478E8" w:rsidRDefault="005478E8" w:rsidP="005478E8">
      <w:pPr>
        <w:autoSpaceDE w:val="0"/>
        <w:jc w:val="both"/>
        <w:rPr>
          <w:rFonts w:cstheme="minorHAnsi"/>
          <w:bCs/>
          <w:szCs w:val="20"/>
        </w:rPr>
      </w:pPr>
      <w:r>
        <w:rPr>
          <w:rFonts w:cstheme="minorHAnsi"/>
          <w:b/>
          <w:bCs/>
          <w:smallCaps/>
          <w:szCs w:val="20"/>
        </w:rPr>
        <w:t>Date limite pour postuler</w:t>
      </w:r>
      <w:r w:rsidRPr="00FE3790">
        <w:rPr>
          <w:rFonts w:cstheme="minorHAnsi"/>
          <w:b/>
          <w:bCs/>
          <w:smallCaps/>
          <w:szCs w:val="20"/>
        </w:rPr>
        <w:t> :</w:t>
      </w:r>
      <w:r>
        <w:rPr>
          <w:rFonts w:cstheme="minorHAnsi"/>
          <w:b/>
          <w:bCs/>
          <w:szCs w:val="20"/>
        </w:rPr>
        <w:t xml:space="preserve"> </w:t>
      </w:r>
    </w:p>
    <w:p w14:paraId="2AEEA589" w14:textId="76198ADA" w:rsidR="005478E8" w:rsidRDefault="005478E8" w:rsidP="005478E8">
      <w:pPr>
        <w:autoSpaceDE w:val="0"/>
        <w:jc w:val="both"/>
        <w:rPr>
          <w:rFonts w:cstheme="minorHAnsi"/>
          <w:bCs/>
          <w:szCs w:val="20"/>
        </w:rPr>
      </w:pPr>
      <w:r w:rsidRPr="00076C97">
        <w:rPr>
          <w:rFonts w:cstheme="minorHAnsi"/>
          <w:b/>
          <w:bCs/>
          <w:smallCaps/>
          <w:szCs w:val="20"/>
        </w:rPr>
        <w:t>Documents à envoyer :</w:t>
      </w:r>
      <w:r w:rsidRPr="00076C97">
        <w:rPr>
          <w:rFonts w:cstheme="minorHAnsi"/>
          <w:b/>
          <w:bCs/>
          <w:szCs w:val="20"/>
        </w:rPr>
        <w:t xml:space="preserve"> </w:t>
      </w:r>
      <w:r w:rsidR="00951214" w:rsidRPr="00A1171C">
        <w:rPr>
          <w:rFonts w:cstheme="minorHAnsi"/>
          <w:b/>
          <w:szCs w:val="20"/>
        </w:rPr>
        <w:t>CV et Lettre de motivation</w:t>
      </w:r>
      <w:r w:rsidR="00512E98" w:rsidRPr="00A1171C">
        <w:rPr>
          <w:rFonts w:cstheme="minorHAnsi"/>
          <w:b/>
          <w:szCs w:val="20"/>
        </w:rPr>
        <w:t xml:space="preserve"> à l’attention de Xavier MELCUS</w:t>
      </w:r>
    </w:p>
    <w:p w14:paraId="4959C919" w14:textId="09C548D9" w:rsidR="005478E8" w:rsidRPr="00951400" w:rsidRDefault="00951214" w:rsidP="005478E8">
      <w:pPr>
        <w:autoSpaceDE w:val="0"/>
        <w:jc w:val="both"/>
        <w:rPr>
          <w:rFonts w:cstheme="minorHAnsi"/>
          <w:bCs/>
          <w:color w:val="FF0000"/>
          <w:szCs w:val="20"/>
        </w:rPr>
      </w:pPr>
      <w:r w:rsidRPr="00951400">
        <w:rPr>
          <w:rFonts w:cstheme="minorHAnsi"/>
          <w:b/>
          <w:bCs/>
          <w:smallCaps/>
          <w:color w:val="FF0000"/>
          <w:szCs w:val="20"/>
        </w:rPr>
        <w:t>Référence à indiquer :</w:t>
      </w:r>
      <w:r w:rsidRPr="00951400">
        <w:rPr>
          <w:rFonts w:cstheme="minorHAnsi"/>
          <w:b/>
          <w:bCs/>
          <w:color w:val="FF0000"/>
          <w:szCs w:val="20"/>
        </w:rPr>
        <w:t xml:space="preserve"> </w:t>
      </w:r>
      <w:r w:rsidR="00076C97" w:rsidRPr="00951400">
        <w:rPr>
          <w:rFonts w:cstheme="minorHAnsi"/>
          <w:bCs/>
          <w:color w:val="FF0000"/>
          <w:szCs w:val="20"/>
        </w:rPr>
        <w:t>Offre d’emploi « Facilitateur / trice</w:t>
      </w:r>
      <w:r w:rsidR="00A1171C" w:rsidRPr="00951400">
        <w:rPr>
          <w:rFonts w:cstheme="minorHAnsi"/>
          <w:bCs/>
          <w:color w:val="FF0000"/>
          <w:szCs w:val="20"/>
        </w:rPr>
        <w:t xml:space="preserve"> » </w:t>
      </w:r>
      <w:r w:rsidR="003B25A0" w:rsidRPr="00951400">
        <w:rPr>
          <w:rFonts w:cstheme="minorHAnsi"/>
          <w:bCs/>
          <w:color w:val="FF0000"/>
          <w:szCs w:val="20"/>
        </w:rPr>
        <w:t>Ligne18</w:t>
      </w:r>
    </w:p>
    <w:p w14:paraId="082FE0B7" w14:textId="3D9150CB" w:rsidR="005478E8" w:rsidRPr="00951214" w:rsidRDefault="005478E8" w:rsidP="005478E8">
      <w:pPr>
        <w:autoSpaceDE w:val="0"/>
        <w:jc w:val="both"/>
        <w:rPr>
          <w:rFonts w:cstheme="minorHAnsi"/>
          <w:b/>
          <w:bCs/>
          <w:smallCaps/>
          <w:color w:val="F59B1E"/>
          <w:sz w:val="28"/>
          <w:szCs w:val="28"/>
        </w:rPr>
      </w:pPr>
      <w:r w:rsidRPr="00951214">
        <w:rPr>
          <w:rFonts w:cstheme="minorHAnsi"/>
          <w:b/>
          <w:bCs/>
          <w:smallCaps/>
          <w:color w:val="F59B1E"/>
          <w:sz w:val="28"/>
          <w:szCs w:val="28"/>
        </w:rPr>
        <w:t>Pour en savoir plus sur l’entreprise</w:t>
      </w:r>
    </w:p>
    <w:p w14:paraId="2AABA09C" w14:textId="76E3BC2E" w:rsidR="005478E8" w:rsidRDefault="00A120C6" w:rsidP="005478E8">
      <w:pPr>
        <w:autoSpaceDE w:val="0"/>
        <w:jc w:val="both"/>
        <w:rPr>
          <w:rFonts w:cstheme="minorHAnsi"/>
          <w:bCs/>
          <w:szCs w:val="20"/>
        </w:rPr>
      </w:pPr>
      <w:r>
        <w:rPr>
          <w:rFonts w:cstheme="minorHAnsi"/>
          <w:b/>
          <w:bCs/>
          <w:smallCaps/>
          <w:szCs w:val="20"/>
        </w:rPr>
        <w:t>Page</w:t>
      </w:r>
      <w:r w:rsidR="00181F09">
        <w:rPr>
          <w:rFonts w:cstheme="minorHAnsi"/>
          <w:b/>
          <w:bCs/>
          <w:smallCaps/>
          <w:szCs w:val="20"/>
        </w:rPr>
        <w:t xml:space="preserve"> web</w:t>
      </w:r>
      <w:r w:rsidR="005478E8" w:rsidRPr="00FE3790">
        <w:rPr>
          <w:rFonts w:cstheme="minorHAnsi"/>
          <w:b/>
          <w:bCs/>
          <w:smallCaps/>
          <w:szCs w:val="20"/>
        </w:rPr>
        <w:t> :</w:t>
      </w:r>
      <w:r w:rsidR="005478E8">
        <w:rPr>
          <w:rFonts w:cstheme="minorHAnsi"/>
          <w:b/>
          <w:bCs/>
          <w:szCs w:val="20"/>
        </w:rPr>
        <w:t xml:space="preserve"> </w:t>
      </w:r>
      <w:hyperlink r:id="rId9" w:history="1">
        <w:r w:rsidRPr="00A120C6">
          <w:rPr>
            <w:rStyle w:val="Lienhypertexte"/>
            <w:rFonts w:cstheme="minorHAnsi"/>
            <w:bCs/>
            <w:szCs w:val="20"/>
          </w:rPr>
          <w:t>Lien</w:t>
        </w:r>
      </w:hyperlink>
    </w:p>
    <w:p w14:paraId="71DBED0C" w14:textId="725A1245" w:rsidR="00181F09" w:rsidRDefault="00181F09" w:rsidP="00181F09">
      <w:pPr>
        <w:autoSpaceDE w:val="0"/>
        <w:jc w:val="both"/>
        <w:rPr>
          <w:rFonts w:cstheme="minorHAnsi"/>
          <w:bCs/>
          <w:szCs w:val="20"/>
        </w:rPr>
      </w:pPr>
      <w:r>
        <w:rPr>
          <w:rFonts w:cstheme="minorHAnsi"/>
          <w:b/>
          <w:bCs/>
          <w:smallCaps/>
          <w:szCs w:val="20"/>
        </w:rPr>
        <w:t>Réseaux sociaux</w:t>
      </w:r>
      <w:r w:rsidRPr="00FE3790">
        <w:rPr>
          <w:rFonts w:cstheme="minorHAnsi"/>
          <w:b/>
          <w:bCs/>
          <w:smallCaps/>
          <w:szCs w:val="20"/>
        </w:rPr>
        <w:t> :</w:t>
      </w:r>
    </w:p>
    <w:p w14:paraId="32E58853" w14:textId="60B79E91" w:rsidR="005478E8" w:rsidRPr="000F7562" w:rsidRDefault="00A120C6" w:rsidP="000F7562">
      <w:pPr>
        <w:rPr>
          <w:rFonts w:ascii="Calibri" w:eastAsiaTheme="minorEastAsia" w:hAnsi="Calibri" w:cs="Calibri"/>
          <w:noProof/>
          <w:color w:val="1F497D"/>
          <w:sz w:val="22"/>
          <w:szCs w:val="22"/>
        </w:rPr>
      </w:pPr>
      <w:r>
        <w:rPr>
          <w:rFonts w:eastAsiaTheme="minorEastAsia"/>
          <w:noProof/>
          <w:color w:val="1F497D"/>
        </w:rPr>
        <w:t xml:space="preserve">     </w:t>
      </w:r>
      <w:r>
        <w:rPr>
          <w:rFonts w:eastAsiaTheme="minorEastAsia"/>
          <w:noProof/>
          <w:color w:val="0563C1"/>
        </w:rPr>
        <w:drawing>
          <wp:inline distT="0" distB="0" distL="0" distR="0" wp14:anchorId="0EC33A8B" wp14:editId="0916978A">
            <wp:extent cx="428625" cy="352425"/>
            <wp:effectExtent l="0" t="0" r="9525" b="9525"/>
            <wp:docPr id="9" name="Image 9" descr="linked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inkedi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Pr>
          <w:rFonts w:eastAsiaTheme="minorEastAsia"/>
          <w:noProof/>
          <w:color w:val="0563C1"/>
        </w:rPr>
        <w:drawing>
          <wp:inline distT="0" distB="0" distL="0" distR="0" wp14:anchorId="72A9952C" wp14:editId="30EED3DE">
            <wp:extent cx="438150" cy="352425"/>
            <wp:effectExtent l="0" t="0" r="0" b="9525"/>
            <wp:docPr id="8" name="Image 8" descr="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twitt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352425"/>
                    </a:xfrm>
                    <a:prstGeom prst="rect">
                      <a:avLst/>
                    </a:prstGeom>
                    <a:noFill/>
                    <a:ln>
                      <a:noFill/>
                    </a:ln>
                  </pic:spPr>
                </pic:pic>
              </a:graphicData>
            </a:graphic>
          </wp:inline>
        </w:drawing>
      </w:r>
      <w:r>
        <w:rPr>
          <w:rFonts w:eastAsiaTheme="minorEastAsia"/>
          <w:noProof/>
          <w:color w:val="0563C1"/>
        </w:rPr>
        <w:drawing>
          <wp:inline distT="0" distB="0" distL="0" distR="0" wp14:anchorId="6ECCBF67" wp14:editId="10CC8936">
            <wp:extent cx="438150" cy="352425"/>
            <wp:effectExtent l="0" t="0" r="0" b="9525"/>
            <wp:docPr id="4" name="Image 4" descr="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youtub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352425"/>
                    </a:xfrm>
                    <a:prstGeom prst="rect">
                      <a:avLst/>
                    </a:prstGeom>
                    <a:noFill/>
                    <a:ln>
                      <a:noFill/>
                    </a:ln>
                  </pic:spPr>
                </pic:pic>
              </a:graphicData>
            </a:graphic>
          </wp:inline>
        </w:drawing>
      </w:r>
      <w:r>
        <w:rPr>
          <w:rFonts w:eastAsiaTheme="minorEastAsia"/>
          <w:noProof/>
          <w:color w:val="0563C1"/>
        </w:rPr>
        <w:drawing>
          <wp:inline distT="0" distB="0" distL="0" distR="0" wp14:anchorId="3FD7CD87" wp14:editId="7A86022C">
            <wp:extent cx="1619250" cy="352425"/>
            <wp:effectExtent l="0" t="0" r="0" b="9525"/>
            <wp:docPr id="1" name="Image 1" descr="newslett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descr="newslette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352425"/>
                    </a:xfrm>
                    <a:prstGeom prst="rect">
                      <a:avLst/>
                    </a:prstGeom>
                    <a:noFill/>
                    <a:ln>
                      <a:noFill/>
                    </a:ln>
                  </pic:spPr>
                </pic:pic>
              </a:graphicData>
            </a:graphic>
          </wp:inline>
        </w:drawing>
      </w:r>
    </w:p>
    <w:sectPr w:rsidR="005478E8" w:rsidRPr="000F7562" w:rsidSect="00D2141D">
      <w:footerReference w:type="default" r:id="rId18"/>
      <w:footerReference w:type="first" r:id="rId1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F08D" w14:textId="77777777" w:rsidR="00D21038" w:rsidRDefault="00D21038" w:rsidP="00812D11">
      <w:r>
        <w:separator/>
      </w:r>
    </w:p>
  </w:endnote>
  <w:endnote w:type="continuationSeparator" w:id="0">
    <w:p w14:paraId="4132FEE4" w14:textId="77777777" w:rsidR="00D21038" w:rsidRDefault="00D21038" w:rsidP="0081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altName w:val="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6D85" w14:textId="637B612D" w:rsidR="00812D11" w:rsidRDefault="00696CA1">
    <w:pPr>
      <w:pStyle w:val="Pieddepage"/>
    </w:pPr>
    <w:r w:rsidRPr="00F04279">
      <w:rPr>
        <w:noProof/>
      </w:rPr>
      <mc:AlternateContent>
        <mc:Choice Requires="wps">
          <w:drawing>
            <wp:anchor distT="0" distB="0" distL="114300" distR="114300" simplePos="0" relativeHeight="251671552" behindDoc="0" locked="0" layoutInCell="1" allowOverlap="1" wp14:anchorId="177A5EFD" wp14:editId="0301C6CE">
              <wp:simplePos x="0" y="0"/>
              <wp:positionH relativeFrom="page">
                <wp:align>left</wp:align>
              </wp:positionH>
              <wp:positionV relativeFrom="paragraph">
                <wp:posOffset>0</wp:posOffset>
              </wp:positionV>
              <wp:extent cx="7524750" cy="2540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7524750" cy="254000"/>
                      </a:xfrm>
                      <a:prstGeom prst="rect">
                        <a:avLst/>
                      </a:prstGeom>
                      <a:noFill/>
                      <a:ln w="6350">
                        <a:noFill/>
                      </a:ln>
                    </wps:spPr>
                    <wps:txbx>
                      <w:txbxContent>
                        <w:p w14:paraId="17B082B1" w14:textId="77777777" w:rsidR="00F04279" w:rsidRPr="00AB3ABB" w:rsidRDefault="00F04279" w:rsidP="00F04279">
                          <w:pPr>
                            <w:jc w:val="center"/>
                            <w:rPr>
                              <w:rFonts w:ascii="Calibri" w:hAnsi="Calibri" w:cs="Calibri"/>
                              <w:sz w:val="14"/>
                              <w:szCs w:val="14"/>
                            </w:rPr>
                          </w:pPr>
                          <w:r w:rsidRPr="00AB3ABB">
                            <w:rPr>
                              <w:rFonts w:ascii="Calibri" w:hAnsi="Calibri" w:cs="Calibri"/>
                              <w:color w:val="A6A6A6" w:themeColor="background1" w:themeShade="A6"/>
                              <w:sz w:val="14"/>
                              <w:szCs w:val="14"/>
                            </w:rPr>
                            <w:t>ActivitY’ est co-financée par les Fonds sociaux européens dans le cadre du programme pour l’inclusion en métropole 2020-2024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7A5EFD" id="_x0000_t202" coordsize="21600,21600" o:spt="202" path="m,l,21600r21600,l21600,xe">
              <v:stroke joinstyle="miter"/>
              <v:path gradientshapeok="t" o:connecttype="rect"/>
            </v:shapetype>
            <v:shape id="Zone de texte 6" o:spid="_x0000_s1026" type="#_x0000_t202" style="position:absolute;margin-left:0;margin-top:0;width:592.5pt;height:20pt;z-index:25167155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" filled="f" stroked="f" strokeweight=".5pt">
              <v:textbox>
                <w:txbxContent>
                  <w:p w14:paraId="17B082B1" w14:textId="77777777" w:rsidR="00F04279" w:rsidRPr="00AB3ABB" w:rsidRDefault="00F04279" w:rsidP="00F04279">
                    <w:pPr>
                      <w:jc w:val="center"/>
                      <w:rPr>
                        <w:rFonts w:ascii="Calibri" w:hAnsi="Calibri" w:cs="Calibri"/>
                        <w:sz w:val="14"/>
                        <w:szCs w:val="14"/>
                      </w:rPr>
                    </w:pPr>
                    <w:proofErr w:type="spellStart"/>
                    <w:r w:rsidRPr="00AB3ABB">
                      <w:rPr>
                        <w:rFonts w:ascii="Calibri" w:hAnsi="Calibri" w:cs="Calibri"/>
                        <w:color w:val="A6A6A6" w:themeColor="background1" w:themeShade="A6"/>
                        <w:sz w:val="14"/>
                        <w:szCs w:val="14"/>
                      </w:rPr>
                      <w:t>ActivitY</w:t>
                    </w:r>
                    <w:proofErr w:type="spellEnd"/>
                    <w:r w:rsidRPr="00AB3ABB">
                      <w:rPr>
                        <w:rFonts w:ascii="Calibri" w:hAnsi="Calibri" w:cs="Calibri"/>
                        <w:color w:val="A6A6A6" w:themeColor="background1" w:themeShade="A6"/>
                        <w:sz w:val="14"/>
                        <w:szCs w:val="14"/>
                      </w:rPr>
                      <w:t>’ est co-financée par les Fonds sociaux européens dans le cadre du programme pour l’inclusion en métropole 2020-2024</w:t>
                    </w:r>
                  </w:p>
                </w:txbxContent>
              </v:textbox>
              <w10:wrap anchorx="page"/>
            </v:shape>
          </w:pict>
        </mc:Fallback>
      </mc:AlternateContent>
    </w:r>
    <w:r w:rsidR="00F04279" w:rsidRPr="00F04279">
      <w:rPr>
        <w:noProof/>
      </w:rPr>
      <w:drawing>
        <wp:anchor distT="0" distB="0" distL="114300" distR="114300" simplePos="0" relativeHeight="251670528" behindDoc="1" locked="0" layoutInCell="1" allowOverlap="1" wp14:anchorId="32060FC0" wp14:editId="0F4BF58F">
          <wp:simplePos x="0" y="0"/>
          <wp:positionH relativeFrom="page">
            <wp:align>right</wp:align>
          </wp:positionH>
          <wp:positionV relativeFrom="paragraph">
            <wp:posOffset>257175</wp:posOffset>
          </wp:positionV>
          <wp:extent cx="7991475" cy="201166"/>
          <wp:effectExtent l="0" t="0" r="0" b="889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991475" cy="20116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AEA4" w14:textId="441DF498" w:rsidR="00B80BDB" w:rsidRDefault="00696CA1">
    <w:pPr>
      <w:pStyle w:val="Pieddepage"/>
    </w:pPr>
    <w:r w:rsidRPr="00F04279">
      <w:rPr>
        <w:noProof/>
      </w:rPr>
      <mc:AlternateContent>
        <mc:Choice Requires="wps">
          <w:drawing>
            <wp:anchor distT="0" distB="0" distL="114300" distR="114300" simplePos="0" relativeHeight="251668480" behindDoc="0" locked="0" layoutInCell="1" allowOverlap="1" wp14:anchorId="36F93B6A" wp14:editId="7DEB60A3">
              <wp:simplePos x="0" y="0"/>
              <wp:positionH relativeFrom="margin">
                <wp:posOffset>-447676</wp:posOffset>
              </wp:positionH>
              <wp:positionV relativeFrom="paragraph">
                <wp:posOffset>9525</wp:posOffset>
              </wp:positionV>
              <wp:extent cx="7515225" cy="2540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7515225" cy="254000"/>
                      </a:xfrm>
                      <a:prstGeom prst="rect">
                        <a:avLst/>
                      </a:prstGeom>
                      <a:noFill/>
                      <a:ln w="6350">
                        <a:noFill/>
                      </a:ln>
                    </wps:spPr>
                    <wps:txbx>
                      <w:txbxContent>
                        <w:p w14:paraId="3E3A3B81" w14:textId="77777777" w:rsidR="00F04279" w:rsidRPr="00AB3ABB" w:rsidRDefault="00F04279" w:rsidP="00696CA1">
                          <w:pPr>
                            <w:jc w:val="center"/>
                            <w:rPr>
                              <w:rFonts w:ascii="Calibri" w:hAnsi="Calibri" w:cs="Calibri"/>
                              <w:sz w:val="14"/>
                              <w:szCs w:val="14"/>
                            </w:rPr>
                          </w:pPr>
                          <w:r w:rsidRPr="00AB3ABB">
                            <w:rPr>
                              <w:rFonts w:ascii="Calibri" w:hAnsi="Calibri" w:cs="Calibri"/>
                              <w:color w:val="A6A6A6" w:themeColor="background1" w:themeShade="A6"/>
                              <w:sz w:val="14"/>
                              <w:szCs w:val="14"/>
                            </w:rPr>
                            <w:t>ActivitY’ est co-financée par les Fonds sociaux européens dans le cadre du programme pour l’inclusion en métropole 2020-2024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F93B6A" id="_x0000_t202" coordsize="21600,21600" o:spt="202" path="m,l,21600r21600,l21600,xe">
              <v:stroke joinstyle="miter"/>
              <v:path gradientshapeok="t" o:connecttype="rect"/>
            </v:shapetype>
            <v:shape id="Zone de texte 3" o:spid="_x0000_s1027" type="#_x0000_t202" style="position:absolute;margin-left:-35.25pt;margin-top:.75pt;width:591.75pt;height:20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" filled="f" stroked="f" strokeweight=".5pt">
              <v:textbox>
                <w:txbxContent>
                  <w:p w14:paraId="3E3A3B81" w14:textId="77777777" w:rsidR="00F04279" w:rsidRPr="00AB3ABB" w:rsidRDefault="00F04279" w:rsidP="00696CA1">
                    <w:pPr>
                      <w:jc w:val="center"/>
                      <w:rPr>
                        <w:rFonts w:ascii="Calibri" w:hAnsi="Calibri" w:cs="Calibri"/>
                        <w:sz w:val="14"/>
                        <w:szCs w:val="14"/>
                      </w:rPr>
                    </w:pPr>
                    <w:proofErr w:type="spellStart"/>
                    <w:r w:rsidRPr="00AB3ABB">
                      <w:rPr>
                        <w:rFonts w:ascii="Calibri" w:hAnsi="Calibri" w:cs="Calibri"/>
                        <w:color w:val="A6A6A6" w:themeColor="background1" w:themeShade="A6"/>
                        <w:sz w:val="14"/>
                        <w:szCs w:val="14"/>
                      </w:rPr>
                      <w:t>ActivitY</w:t>
                    </w:r>
                    <w:proofErr w:type="spellEnd"/>
                    <w:r w:rsidRPr="00AB3ABB">
                      <w:rPr>
                        <w:rFonts w:ascii="Calibri" w:hAnsi="Calibri" w:cs="Calibri"/>
                        <w:color w:val="A6A6A6" w:themeColor="background1" w:themeShade="A6"/>
                        <w:sz w:val="14"/>
                        <w:szCs w:val="14"/>
                      </w:rPr>
                      <w:t>’ est co-financée par les Fonds sociaux européens dans le cadre du programme pour l’inclusion en métropole 2020-2024</w:t>
                    </w:r>
                  </w:p>
                </w:txbxContent>
              </v:textbox>
              <w10:wrap anchorx="margin"/>
            </v:shape>
          </w:pict>
        </mc:Fallback>
      </mc:AlternateContent>
    </w:r>
    <w:r w:rsidR="00A06CC6" w:rsidRPr="00F04279">
      <w:rPr>
        <w:noProof/>
      </w:rPr>
      <w:drawing>
        <wp:anchor distT="0" distB="0" distL="114300" distR="114300" simplePos="0" relativeHeight="251667456" behindDoc="1" locked="0" layoutInCell="1" allowOverlap="1" wp14:anchorId="18EB8B79" wp14:editId="4C3D3E04">
          <wp:simplePos x="0" y="0"/>
          <wp:positionH relativeFrom="margin">
            <wp:posOffset>-885826</wp:posOffset>
          </wp:positionH>
          <wp:positionV relativeFrom="paragraph">
            <wp:posOffset>255878</wp:posOffset>
          </wp:positionV>
          <wp:extent cx="7972425" cy="200687"/>
          <wp:effectExtent l="0" t="0" r="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8391428" cy="2112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3BBC1" w14:textId="77777777" w:rsidR="00D21038" w:rsidRDefault="00D21038" w:rsidP="00812D11">
      <w:r>
        <w:separator/>
      </w:r>
    </w:p>
  </w:footnote>
  <w:footnote w:type="continuationSeparator" w:id="0">
    <w:p w14:paraId="0F485457" w14:textId="77777777" w:rsidR="00D21038" w:rsidRDefault="00D21038" w:rsidP="00812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0.5pt;height:14.25pt;visibility:visible;mso-wrap-style:square" o:bullet="t">
        <v:imagedata r:id="rId1" o:title=""/>
      </v:shape>
    </w:pict>
  </w:numPicBullet>
  <w:abstractNum w:abstractNumId="0" w15:restartNumberingAfterBreak="0">
    <w:nsid w:val="022B4EED"/>
    <w:multiLevelType w:val="hybridMultilevel"/>
    <w:tmpl w:val="3946B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12D97"/>
    <w:multiLevelType w:val="hybridMultilevel"/>
    <w:tmpl w:val="A8BE09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AA7207"/>
    <w:multiLevelType w:val="hybridMultilevel"/>
    <w:tmpl w:val="95821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13EA4"/>
    <w:multiLevelType w:val="hybridMultilevel"/>
    <w:tmpl w:val="D9A8BFFC"/>
    <w:lvl w:ilvl="0" w:tplc="2EDE7FC2">
      <w:start w:val="1"/>
      <w:numFmt w:val="upperRoman"/>
      <w:pStyle w:val="Titre1"/>
      <w:lvlText w:val="%1."/>
      <w:lvlJc w:val="right"/>
      <w:pPr>
        <w:ind w:left="720" w:hanging="180"/>
      </w:pPr>
      <w:rPr>
        <w:rFonts w:ascii="Impact" w:hAnsi="Impact" w:hint="default"/>
        <w:b w:val="0"/>
        <w:i w:val="0"/>
        <w:color w:val="C51473"/>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A74077"/>
    <w:multiLevelType w:val="hybridMultilevel"/>
    <w:tmpl w:val="74847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6697D"/>
    <w:multiLevelType w:val="hybridMultilevel"/>
    <w:tmpl w:val="7B749F62"/>
    <w:lvl w:ilvl="0" w:tplc="19841E40">
      <w:start w:val="1"/>
      <w:numFmt w:val="bullet"/>
      <w:lvlText w:val=""/>
      <w:lvlPicBulletId w:val="0"/>
      <w:lvlJc w:val="left"/>
      <w:pPr>
        <w:tabs>
          <w:tab w:val="num" w:pos="720"/>
        </w:tabs>
        <w:ind w:left="720" w:hanging="360"/>
      </w:pPr>
      <w:rPr>
        <w:rFonts w:ascii="Symbol" w:hAnsi="Symbol" w:hint="default"/>
      </w:rPr>
    </w:lvl>
    <w:lvl w:ilvl="1" w:tplc="CF3E0AA0" w:tentative="1">
      <w:start w:val="1"/>
      <w:numFmt w:val="bullet"/>
      <w:lvlText w:val=""/>
      <w:lvlJc w:val="left"/>
      <w:pPr>
        <w:tabs>
          <w:tab w:val="num" w:pos="1440"/>
        </w:tabs>
        <w:ind w:left="1440" w:hanging="360"/>
      </w:pPr>
      <w:rPr>
        <w:rFonts w:ascii="Symbol" w:hAnsi="Symbol" w:hint="default"/>
      </w:rPr>
    </w:lvl>
    <w:lvl w:ilvl="2" w:tplc="1D36FC78" w:tentative="1">
      <w:start w:val="1"/>
      <w:numFmt w:val="bullet"/>
      <w:lvlText w:val=""/>
      <w:lvlJc w:val="left"/>
      <w:pPr>
        <w:tabs>
          <w:tab w:val="num" w:pos="2160"/>
        </w:tabs>
        <w:ind w:left="2160" w:hanging="360"/>
      </w:pPr>
      <w:rPr>
        <w:rFonts w:ascii="Symbol" w:hAnsi="Symbol" w:hint="default"/>
      </w:rPr>
    </w:lvl>
    <w:lvl w:ilvl="3" w:tplc="337EE806" w:tentative="1">
      <w:start w:val="1"/>
      <w:numFmt w:val="bullet"/>
      <w:lvlText w:val=""/>
      <w:lvlJc w:val="left"/>
      <w:pPr>
        <w:tabs>
          <w:tab w:val="num" w:pos="2880"/>
        </w:tabs>
        <w:ind w:left="2880" w:hanging="360"/>
      </w:pPr>
      <w:rPr>
        <w:rFonts w:ascii="Symbol" w:hAnsi="Symbol" w:hint="default"/>
      </w:rPr>
    </w:lvl>
    <w:lvl w:ilvl="4" w:tplc="B3B80FC0" w:tentative="1">
      <w:start w:val="1"/>
      <w:numFmt w:val="bullet"/>
      <w:lvlText w:val=""/>
      <w:lvlJc w:val="left"/>
      <w:pPr>
        <w:tabs>
          <w:tab w:val="num" w:pos="3600"/>
        </w:tabs>
        <w:ind w:left="3600" w:hanging="360"/>
      </w:pPr>
      <w:rPr>
        <w:rFonts w:ascii="Symbol" w:hAnsi="Symbol" w:hint="default"/>
      </w:rPr>
    </w:lvl>
    <w:lvl w:ilvl="5" w:tplc="8C366326" w:tentative="1">
      <w:start w:val="1"/>
      <w:numFmt w:val="bullet"/>
      <w:lvlText w:val=""/>
      <w:lvlJc w:val="left"/>
      <w:pPr>
        <w:tabs>
          <w:tab w:val="num" w:pos="4320"/>
        </w:tabs>
        <w:ind w:left="4320" w:hanging="360"/>
      </w:pPr>
      <w:rPr>
        <w:rFonts w:ascii="Symbol" w:hAnsi="Symbol" w:hint="default"/>
      </w:rPr>
    </w:lvl>
    <w:lvl w:ilvl="6" w:tplc="11320304" w:tentative="1">
      <w:start w:val="1"/>
      <w:numFmt w:val="bullet"/>
      <w:lvlText w:val=""/>
      <w:lvlJc w:val="left"/>
      <w:pPr>
        <w:tabs>
          <w:tab w:val="num" w:pos="5040"/>
        </w:tabs>
        <w:ind w:left="5040" w:hanging="360"/>
      </w:pPr>
      <w:rPr>
        <w:rFonts w:ascii="Symbol" w:hAnsi="Symbol" w:hint="default"/>
      </w:rPr>
    </w:lvl>
    <w:lvl w:ilvl="7" w:tplc="3304AA66" w:tentative="1">
      <w:start w:val="1"/>
      <w:numFmt w:val="bullet"/>
      <w:lvlText w:val=""/>
      <w:lvlJc w:val="left"/>
      <w:pPr>
        <w:tabs>
          <w:tab w:val="num" w:pos="5760"/>
        </w:tabs>
        <w:ind w:left="5760" w:hanging="360"/>
      </w:pPr>
      <w:rPr>
        <w:rFonts w:ascii="Symbol" w:hAnsi="Symbol" w:hint="default"/>
      </w:rPr>
    </w:lvl>
    <w:lvl w:ilvl="8" w:tplc="B6F427F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1DD0C51"/>
    <w:multiLevelType w:val="hybridMultilevel"/>
    <w:tmpl w:val="F48AD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DE589A"/>
    <w:multiLevelType w:val="hybridMultilevel"/>
    <w:tmpl w:val="16169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B20A68"/>
    <w:multiLevelType w:val="hybridMultilevel"/>
    <w:tmpl w:val="8F80B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1F2053"/>
    <w:multiLevelType w:val="hybridMultilevel"/>
    <w:tmpl w:val="64046392"/>
    <w:lvl w:ilvl="0" w:tplc="46161A30">
      <w:start w:val="1"/>
      <w:numFmt w:val="bullet"/>
      <w:lvlText w:val=""/>
      <w:lvlPicBulletId w:val="0"/>
      <w:lvlJc w:val="left"/>
      <w:pPr>
        <w:tabs>
          <w:tab w:val="num" w:pos="720"/>
        </w:tabs>
        <w:ind w:left="720" w:hanging="360"/>
      </w:pPr>
      <w:rPr>
        <w:rFonts w:ascii="Symbol" w:hAnsi="Symbol" w:hint="default"/>
      </w:rPr>
    </w:lvl>
    <w:lvl w:ilvl="1" w:tplc="CDFCB1DE" w:tentative="1">
      <w:start w:val="1"/>
      <w:numFmt w:val="bullet"/>
      <w:lvlText w:val=""/>
      <w:lvlJc w:val="left"/>
      <w:pPr>
        <w:tabs>
          <w:tab w:val="num" w:pos="1440"/>
        </w:tabs>
        <w:ind w:left="1440" w:hanging="360"/>
      </w:pPr>
      <w:rPr>
        <w:rFonts w:ascii="Symbol" w:hAnsi="Symbol" w:hint="default"/>
      </w:rPr>
    </w:lvl>
    <w:lvl w:ilvl="2" w:tplc="3EB076CE" w:tentative="1">
      <w:start w:val="1"/>
      <w:numFmt w:val="bullet"/>
      <w:lvlText w:val=""/>
      <w:lvlJc w:val="left"/>
      <w:pPr>
        <w:tabs>
          <w:tab w:val="num" w:pos="2160"/>
        </w:tabs>
        <w:ind w:left="2160" w:hanging="360"/>
      </w:pPr>
      <w:rPr>
        <w:rFonts w:ascii="Symbol" w:hAnsi="Symbol" w:hint="default"/>
      </w:rPr>
    </w:lvl>
    <w:lvl w:ilvl="3" w:tplc="244A9202" w:tentative="1">
      <w:start w:val="1"/>
      <w:numFmt w:val="bullet"/>
      <w:lvlText w:val=""/>
      <w:lvlJc w:val="left"/>
      <w:pPr>
        <w:tabs>
          <w:tab w:val="num" w:pos="2880"/>
        </w:tabs>
        <w:ind w:left="2880" w:hanging="360"/>
      </w:pPr>
      <w:rPr>
        <w:rFonts w:ascii="Symbol" w:hAnsi="Symbol" w:hint="default"/>
      </w:rPr>
    </w:lvl>
    <w:lvl w:ilvl="4" w:tplc="C818CFBA" w:tentative="1">
      <w:start w:val="1"/>
      <w:numFmt w:val="bullet"/>
      <w:lvlText w:val=""/>
      <w:lvlJc w:val="left"/>
      <w:pPr>
        <w:tabs>
          <w:tab w:val="num" w:pos="3600"/>
        </w:tabs>
        <w:ind w:left="3600" w:hanging="360"/>
      </w:pPr>
      <w:rPr>
        <w:rFonts w:ascii="Symbol" w:hAnsi="Symbol" w:hint="default"/>
      </w:rPr>
    </w:lvl>
    <w:lvl w:ilvl="5" w:tplc="AF4431AC" w:tentative="1">
      <w:start w:val="1"/>
      <w:numFmt w:val="bullet"/>
      <w:lvlText w:val=""/>
      <w:lvlJc w:val="left"/>
      <w:pPr>
        <w:tabs>
          <w:tab w:val="num" w:pos="4320"/>
        </w:tabs>
        <w:ind w:left="4320" w:hanging="360"/>
      </w:pPr>
      <w:rPr>
        <w:rFonts w:ascii="Symbol" w:hAnsi="Symbol" w:hint="default"/>
      </w:rPr>
    </w:lvl>
    <w:lvl w:ilvl="6" w:tplc="ECEA6120" w:tentative="1">
      <w:start w:val="1"/>
      <w:numFmt w:val="bullet"/>
      <w:lvlText w:val=""/>
      <w:lvlJc w:val="left"/>
      <w:pPr>
        <w:tabs>
          <w:tab w:val="num" w:pos="5040"/>
        </w:tabs>
        <w:ind w:left="5040" w:hanging="360"/>
      </w:pPr>
      <w:rPr>
        <w:rFonts w:ascii="Symbol" w:hAnsi="Symbol" w:hint="default"/>
      </w:rPr>
    </w:lvl>
    <w:lvl w:ilvl="7" w:tplc="98A4385C" w:tentative="1">
      <w:start w:val="1"/>
      <w:numFmt w:val="bullet"/>
      <w:lvlText w:val=""/>
      <w:lvlJc w:val="left"/>
      <w:pPr>
        <w:tabs>
          <w:tab w:val="num" w:pos="5760"/>
        </w:tabs>
        <w:ind w:left="5760" w:hanging="360"/>
      </w:pPr>
      <w:rPr>
        <w:rFonts w:ascii="Symbol" w:hAnsi="Symbol" w:hint="default"/>
      </w:rPr>
    </w:lvl>
    <w:lvl w:ilvl="8" w:tplc="AFF26D7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B5721D1"/>
    <w:multiLevelType w:val="hybridMultilevel"/>
    <w:tmpl w:val="129C63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F400E5"/>
    <w:multiLevelType w:val="hybridMultilevel"/>
    <w:tmpl w:val="1D98B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CD69F3"/>
    <w:multiLevelType w:val="hybridMultilevel"/>
    <w:tmpl w:val="A328C918"/>
    <w:lvl w:ilvl="0" w:tplc="040C0001">
      <w:start w:val="1"/>
      <w:numFmt w:val="bullet"/>
      <w:lvlText w:val=""/>
      <w:lvlJc w:val="left"/>
      <w:pPr>
        <w:ind w:left="64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035922"/>
    <w:multiLevelType w:val="hybridMultilevel"/>
    <w:tmpl w:val="91EED60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7FC345B"/>
    <w:multiLevelType w:val="hybridMultilevel"/>
    <w:tmpl w:val="9A400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B9453E"/>
    <w:multiLevelType w:val="hybridMultilevel"/>
    <w:tmpl w:val="7722E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5A6761"/>
    <w:multiLevelType w:val="hybridMultilevel"/>
    <w:tmpl w:val="8B46A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7C087D"/>
    <w:multiLevelType w:val="hybridMultilevel"/>
    <w:tmpl w:val="D2828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485179"/>
    <w:multiLevelType w:val="hybridMultilevel"/>
    <w:tmpl w:val="9B7EBD9E"/>
    <w:lvl w:ilvl="0" w:tplc="F84E6E92">
      <w:start w:val="1"/>
      <w:numFmt w:val="bullet"/>
      <w:lvlText w:val=""/>
      <w:lvlPicBulletId w:val="0"/>
      <w:lvlJc w:val="left"/>
      <w:pPr>
        <w:tabs>
          <w:tab w:val="num" w:pos="720"/>
        </w:tabs>
        <w:ind w:left="720" w:hanging="360"/>
      </w:pPr>
      <w:rPr>
        <w:rFonts w:ascii="Symbol" w:hAnsi="Symbol" w:hint="default"/>
      </w:rPr>
    </w:lvl>
    <w:lvl w:ilvl="1" w:tplc="434C385E" w:tentative="1">
      <w:start w:val="1"/>
      <w:numFmt w:val="bullet"/>
      <w:lvlText w:val=""/>
      <w:lvlJc w:val="left"/>
      <w:pPr>
        <w:tabs>
          <w:tab w:val="num" w:pos="1440"/>
        </w:tabs>
        <w:ind w:left="1440" w:hanging="360"/>
      </w:pPr>
      <w:rPr>
        <w:rFonts w:ascii="Symbol" w:hAnsi="Symbol" w:hint="default"/>
      </w:rPr>
    </w:lvl>
    <w:lvl w:ilvl="2" w:tplc="D6368176" w:tentative="1">
      <w:start w:val="1"/>
      <w:numFmt w:val="bullet"/>
      <w:lvlText w:val=""/>
      <w:lvlJc w:val="left"/>
      <w:pPr>
        <w:tabs>
          <w:tab w:val="num" w:pos="2160"/>
        </w:tabs>
        <w:ind w:left="2160" w:hanging="360"/>
      </w:pPr>
      <w:rPr>
        <w:rFonts w:ascii="Symbol" w:hAnsi="Symbol" w:hint="default"/>
      </w:rPr>
    </w:lvl>
    <w:lvl w:ilvl="3" w:tplc="1FE03C62" w:tentative="1">
      <w:start w:val="1"/>
      <w:numFmt w:val="bullet"/>
      <w:lvlText w:val=""/>
      <w:lvlJc w:val="left"/>
      <w:pPr>
        <w:tabs>
          <w:tab w:val="num" w:pos="2880"/>
        </w:tabs>
        <w:ind w:left="2880" w:hanging="360"/>
      </w:pPr>
      <w:rPr>
        <w:rFonts w:ascii="Symbol" w:hAnsi="Symbol" w:hint="default"/>
      </w:rPr>
    </w:lvl>
    <w:lvl w:ilvl="4" w:tplc="DA160DF4" w:tentative="1">
      <w:start w:val="1"/>
      <w:numFmt w:val="bullet"/>
      <w:lvlText w:val=""/>
      <w:lvlJc w:val="left"/>
      <w:pPr>
        <w:tabs>
          <w:tab w:val="num" w:pos="3600"/>
        </w:tabs>
        <w:ind w:left="3600" w:hanging="360"/>
      </w:pPr>
      <w:rPr>
        <w:rFonts w:ascii="Symbol" w:hAnsi="Symbol" w:hint="default"/>
      </w:rPr>
    </w:lvl>
    <w:lvl w:ilvl="5" w:tplc="8CE81342" w:tentative="1">
      <w:start w:val="1"/>
      <w:numFmt w:val="bullet"/>
      <w:lvlText w:val=""/>
      <w:lvlJc w:val="left"/>
      <w:pPr>
        <w:tabs>
          <w:tab w:val="num" w:pos="4320"/>
        </w:tabs>
        <w:ind w:left="4320" w:hanging="360"/>
      </w:pPr>
      <w:rPr>
        <w:rFonts w:ascii="Symbol" w:hAnsi="Symbol" w:hint="default"/>
      </w:rPr>
    </w:lvl>
    <w:lvl w:ilvl="6" w:tplc="494A0474" w:tentative="1">
      <w:start w:val="1"/>
      <w:numFmt w:val="bullet"/>
      <w:lvlText w:val=""/>
      <w:lvlJc w:val="left"/>
      <w:pPr>
        <w:tabs>
          <w:tab w:val="num" w:pos="5040"/>
        </w:tabs>
        <w:ind w:left="5040" w:hanging="360"/>
      </w:pPr>
      <w:rPr>
        <w:rFonts w:ascii="Symbol" w:hAnsi="Symbol" w:hint="default"/>
      </w:rPr>
    </w:lvl>
    <w:lvl w:ilvl="7" w:tplc="4DAAD5D6" w:tentative="1">
      <w:start w:val="1"/>
      <w:numFmt w:val="bullet"/>
      <w:lvlText w:val=""/>
      <w:lvlJc w:val="left"/>
      <w:pPr>
        <w:tabs>
          <w:tab w:val="num" w:pos="5760"/>
        </w:tabs>
        <w:ind w:left="5760" w:hanging="360"/>
      </w:pPr>
      <w:rPr>
        <w:rFonts w:ascii="Symbol" w:hAnsi="Symbol" w:hint="default"/>
      </w:rPr>
    </w:lvl>
    <w:lvl w:ilvl="8" w:tplc="24D680E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6412BD3"/>
    <w:multiLevelType w:val="hybridMultilevel"/>
    <w:tmpl w:val="D848C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F2621D"/>
    <w:multiLevelType w:val="hybridMultilevel"/>
    <w:tmpl w:val="689C9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0F337C"/>
    <w:multiLevelType w:val="hybridMultilevel"/>
    <w:tmpl w:val="F2BA8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FD37B3"/>
    <w:multiLevelType w:val="hybridMultilevel"/>
    <w:tmpl w:val="3A647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DC468A"/>
    <w:multiLevelType w:val="hybridMultilevel"/>
    <w:tmpl w:val="B868DCA0"/>
    <w:lvl w:ilvl="0" w:tplc="8228D1A8">
      <w:start w:val="1"/>
      <w:numFmt w:val="bullet"/>
      <w:lvlText w:val=""/>
      <w:lvlPicBulletId w:val="0"/>
      <w:lvlJc w:val="left"/>
      <w:pPr>
        <w:tabs>
          <w:tab w:val="num" w:pos="720"/>
        </w:tabs>
        <w:ind w:left="720" w:hanging="360"/>
      </w:pPr>
      <w:rPr>
        <w:rFonts w:ascii="Symbol" w:hAnsi="Symbol" w:hint="default"/>
      </w:rPr>
    </w:lvl>
    <w:lvl w:ilvl="1" w:tplc="B5C0FD00" w:tentative="1">
      <w:start w:val="1"/>
      <w:numFmt w:val="bullet"/>
      <w:lvlText w:val=""/>
      <w:lvlJc w:val="left"/>
      <w:pPr>
        <w:tabs>
          <w:tab w:val="num" w:pos="1440"/>
        </w:tabs>
        <w:ind w:left="1440" w:hanging="360"/>
      </w:pPr>
      <w:rPr>
        <w:rFonts w:ascii="Symbol" w:hAnsi="Symbol" w:hint="default"/>
      </w:rPr>
    </w:lvl>
    <w:lvl w:ilvl="2" w:tplc="80D00958" w:tentative="1">
      <w:start w:val="1"/>
      <w:numFmt w:val="bullet"/>
      <w:lvlText w:val=""/>
      <w:lvlJc w:val="left"/>
      <w:pPr>
        <w:tabs>
          <w:tab w:val="num" w:pos="2160"/>
        </w:tabs>
        <w:ind w:left="2160" w:hanging="360"/>
      </w:pPr>
      <w:rPr>
        <w:rFonts w:ascii="Symbol" w:hAnsi="Symbol" w:hint="default"/>
      </w:rPr>
    </w:lvl>
    <w:lvl w:ilvl="3" w:tplc="D6EE01FC" w:tentative="1">
      <w:start w:val="1"/>
      <w:numFmt w:val="bullet"/>
      <w:lvlText w:val=""/>
      <w:lvlJc w:val="left"/>
      <w:pPr>
        <w:tabs>
          <w:tab w:val="num" w:pos="2880"/>
        </w:tabs>
        <w:ind w:left="2880" w:hanging="360"/>
      </w:pPr>
      <w:rPr>
        <w:rFonts w:ascii="Symbol" w:hAnsi="Symbol" w:hint="default"/>
      </w:rPr>
    </w:lvl>
    <w:lvl w:ilvl="4" w:tplc="6ADE412C" w:tentative="1">
      <w:start w:val="1"/>
      <w:numFmt w:val="bullet"/>
      <w:lvlText w:val=""/>
      <w:lvlJc w:val="left"/>
      <w:pPr>
        <w:tabs>
          <w:tab w:val="num" w:pos="3600"/>
        </w:tabs>
        <w:ind w:left="3600" w:hanging="360"/>
      </w:pPr>
      <w:rPr>
        <w:rFonts w:ascii="Symbol" w:hAnsi="Symbol" w:hint="default"/>
      </w:rPr>
    </w:lvl>
    <w:lvl w:ilvl="5" w:tplc="8D6E5D9A" w:tentative="1">
      <w:start w:val="1"/>
      <w:numFmt w:val="bullet"/>
      <w:lvlText w:val=""/>
      <w:lvlJc w:val="left"/>
      <w:pPr>
        <w:tabs>
          <w:tab w:val="num" w:pos="4320"/>
        </w:tabs>
        <w:ind w:left="4320" w:hanging="360"/>
      </w:pPr>
      <w:rPr>
        <w:rFonts w:ascii="Symbol" w:hAnsi="Symbol" w:hint="default"/>
      </w:rPr>
    </w:lvl>
    <w:lvl w:ilvl="6" w:tplc="347AB278" w:tentative="1">
      <w:start w:val="1"/>
      <w:numFmt w:val="bullet"/>
      <w:lvlText w:val=""/>
      <w:lvlJc w:val="left"/>
      <w:pPr>
        <w:tabs>
          <w:tab w:val="num" w:pos="5040"/>
        </w:tabs>
        <w:ind w:left="5040" w:hanging="360"/>
      </w:pPr>
      <w:rPr>
        <w:rFonts w:ascii="Symbol" w:hAnsi="Symbol" w:hint="default"/>
      </w:rPr>
    </w:lvl>
    <w:lvl w:ilvl="7" w:tplc="20FCAD4C" w:tentative="1">
      <w:start w:val="1"/>
      <w:numFmt w:val="bullet"/>
      <w:lvlText w:val=""/>
      <w:lvlJc w:val="left"/>
      <w:pPr>
        <w:tabs>
          <w:tab w:val="num" w:pos="5760"/>
        </w:tabs>
        <w:ind w:left="5760" w:hanging="360"/>
      </w:pPr>
      <w:rPr>
        <w:rFonts w:ascii="Symbol" w:hAnsi="Symbol" w:hint="default"/>
      </w:rPr>
    </w:lvl>
    <w:lvl w:ilvl="8" w:tplc="A7E6A84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08C465D"/>
    <w:multiLevelType w:val="hybridMultilevel"/>
    <w:tmpl w:val="79BCB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D8767A"/>
    <w:multiLevelType w:val="hybridMultilevel"/>
    <w:tmpl w:val="AD72A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2B5B81"/>
    <w:multiLevelType w:val="hybridMultilevel"/>
    <w:tmpl w:val="0E8A1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6A6A81"/>
    <w:multiLevelType w:val="hybridMultilevel"/>
    <w:tmpl w:val="1BD06322"/>
    <w:lvl w:ilvl="0" w:tplc="FF003250">
      <w:numFmt w:val="bullet"/>
      <w:lvlText w:val="-"/>
      <w:lvlJc w:val="left"/>
      <w:pPr>
        <w:ind w:left="720" w:hanging="360"/>
      </w:pPr>
      <w:rPr>
        <w:rFonts w:ascii="Garamond" w:eastAsiaTheme="minorHAnsi" w:hAnsi="Garamon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EF7673B"/>
    <w:multiLevelType w:val="hybridMultilevel"/>
    <w:tmpl w:val="ED127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B36731"/>
    <w:multiLevelType w:val="hybridMultilevel"/>
    <w:tmpl w:val="9B384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BE0528"/>
    <w:multiLevelType w:val="hybridMultilevel"/>
    <w:tmpl w:val="117AC560"/>
    <w:lvl w:ilvl="0" w:tplc="6AD00BC6">
      <w:start w:val="1"/>
      <w:numFmt w:val="bullet"/>
      <w:lvlText w:val=""/>
      <w:lvlPicBulletId w:val="0"/>
      <w:lvlJc w:val="left"/>
      <w:pPr>
        <w:tabs>
          <w:tab w:val="num" w:pos="720"/>
        </w:tabs>
        <w:ind w:left="720" w:hanging="360"/>
      </w:pPr>
      <w:rPr>
        <w:rFonts w:ascii="Symbol" w:hAnsi="Symbol" w:hint="default"/>
      </w:rPr>
    </w:lvl>
    <w:lvl w:ilvl="1" w:tplc="2806D4AC" w:tentative="1">
      <w:start w:val="1"/>
      <w:numFmt w:val="bullet"/>
      <w:lvlText w:val=""/>
      <w:lvlJc w:val="left"/>
      <w:pPr>
        <w:tabs>
          <w:tab w:val="num" w:pos="1440"/>
        </w:tabs>
        <w:ind w:left="1440" w:hanging="360"/>
      </w:pPr>
      <w:rPr>
        <w:rFonts w:ascii="Symbol" w:hAnsi="Symbol" w:hint="default"/>
      </w:rPr>
    </w:lvl>
    <w:lvl w:ilvl="2" w:tplc="6C5A3B68" w:tentative="1">
      <w:start w:val="1"/>
      <w:numFmt w:val="bullet"/>
      <w:lvlText w:val=""/>
      <w:lvlJc w:val="left"/>
      <w:pPr>
        <w:tabs>
          <w:tab w:val="num" w:pos="2160"/>
        </w:tabs>
        <w:ind w:left="2160" w:hanging="360"/>
      </w:pPr>
      <w:rPr>
        <w:rFonts w:ascii="Symbol" w:hAnsi="Symbol" w:hint="default"/>
      </w:rPr>
    </w:lvl>
    <w:lvl w:ilvl="3" w:tplc="4ED6BEBE" w:tentative="1">
      <w:start w:val="1"/>
      <w:numFmt w:val="bullet"/>
      <w:lvlText w:val=""/>
      <w:lvlJc w:val="left"/>
      <w:pPr>
        <w:tabs>
          <w:tab w:val="num" w:pos="2880"/>
        </w:tabs>
        <w:ind w:left="2880" w:hanging="360"/>
      </w:pPr>
      <w:rPr>
        <w:rFonts w:ascii="Symbol" w:hAnsi="Symbol" w:hint="default"/>
      </w:rPr>
    </w:lvl>
    <w:lvl w:ilvl="4" w:tplc="0FB4CB72" w:tentative="1">
      <w:start w:val="1"/>
      <w:numFmt w:val="bullet"/>
      <w:lvlText w:val=""/>
      <w:lvlJc w:val="left"/>
      <w:pPr>
        <w:tabs>
          <w:tab w:val="num" w:pos="3600"/>
        </w:tabs>
        <w:ind w:left="3600" w:hanging="360"/>
      </w:pPr>
      <w:rPr>
        <w:rFonts w:ascii="Symbol" w:hAnsi="Symbol" w:hint="default"/>
      </w:rPr>
    </w:lvl>
    <w:lvl w:ilvl="5" w:tplc="90E8878A" w:tentative="1">
      <w:start w:val="1"/>
      <w:numFmt w:val="bullet"/>
      <w:lvlText w:val=""/>
      <w:lvlJc w:val="left"/>
      <w:pPr>
        <w:tabs>
          <w:tab w:val="num" w:pos="4320"/>
        </w:tabs>
        <w:ind w:left="4320" w:hanging="360"/>
      </w:pPr>
      <w:rPr>
        <w:rFonts w:ascii="Symbol" w:hAnsi="Symbol" w:hint="default"/>
      </w:rPr>
    </w:lvl>
    <w:lvl w:ilvl="6" w:tplc="224C4042" w:tentative="1">
      <w:start w:val="1"/>
      <w:numFmt w:val="bullet"/>
      <w:lvlText w:val=""/>
      <w:lvlJc w:val="left"/>
      <w:pPr>
        <w:tabs>
          <w:tab w:val="num" w:pos="5040"/>
        </w:tabs>
        <w:ind w:left="5040" w:hanging="360"/>
      </w:pPr>
      <w:rPr>
        <w:rFonts w:ascii="Symbol" w:hAnsi="Symbol" w:hint="default"/>
      </w:rPr>
    </w:lvl>
    <w:lvl w:ilvl="7" w:tplc="83280610" w:tentative="1">
      <w:start w:val="1"/>
      <w:numFmt w:val="bullet"/>
      <w:lvlText w:val=""/>
      <w:lvlJc w:val="left"/>
      <w:pPr>
        <w:tabs>
          <w:tab w:val="num" w:pos="5760"/>
        </w:tabs>
        <w:ind w:left="5760" w:hanging="360"/>
      </w:pPr>
      <w:rPr>
        <w:rFonts w:ascii="Symbol" w:hAnsi="Symbol" w:hint="default"/>
      </w:rPr>
    </w:lvl>
    <w:lvl w:ilvl="8" w:tplc="F16C490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B420BC6"/>
    <w:multiLevelType w:val="hybridMultilevel"/>
    <w:tmpl w:val="EE90A344"/>
    <w:lvl w:ilvl="0" w:tplc="A7584734">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7D4E77"/>
    <w:multiLevelType w:val="hybridMultilevel"/>
    <w:tmpl w:val="CA001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1E45B0"/>
    <w:multiLevelType w:val="hybridMultilevel"/>
    <w:tmpl w:val="3FE80C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0206065">
    <w:abstractNumId w:val="3"/>
  </w:num>
  <w:num w:numId="2" w16cid:durableId="1117871238">
    <w:abstractNumId w:val="2"/>
  </w:num>
  <w:num w:numId="3" w16cid:durableId="836503392">
    <w:abstractNumId w:val="23"/>
  </w:num>
  <w:num w:numId="4" w16cid:durableId="1718048422">
    <w:abstractNumId w:val="5"/>
  </w:num>
  <w:num w:numId="5" w16cid:durableId="775251460">
    <w:abstractNumId w:val="18"/>
  </w:num>
  <w:num w:numId="6" w16cid:durableId="284431144">
    <w:abstractNumId w:val="9"/>
  </w:num>
  <w:num w:numId="7" w16cid:durableId="1598751872">
    <w:abstractNumId w:val="30"/>
  </w:num>
  <w:num w:numId="8" w16cid:durableId="756562516">
    <w:abstractNumId w:val="7"/>
  </w:num>
  <w:num w:numId="9" w16cid:durableId="1960379499">
    <w:abstractNumId w:val="6"/>
  </w:num>
  <w:num w:numId="10" w16cid:durableId="1836266876">
    <w:abstractNumId w:val="26"/>
  </w:num>
  <w:num w:numId="11" w16cid:durableId="1537153829">
    <w:abstractNumId w:val="16"/>
  </w:num>
  <w:num w:numId="12" w16cid:durableId="121000330">
    <w:abstractNumId w:val="20"/>
  </w:num>
  <w:num w:numId="13" w16cid:durableId="1165243092">
    <w:abstractNumId w:val="17"/>
  </w:num>
  <w:num w:numId="14" w16cid:durableId="482703164">
    <w:abstractNumId w:val="13"/>
  </w:num>
  <w:num w:numId="15" w16cid:durableId="913785679">
    <w:abstractNumId w:val="13"/>
  </w:num>
  <w:num w:numId="16" w16cid:durableId="1477994426">
    <w:abstractNumId w:val="8"/>
  </w:num>
  <w:num w:numId="17" w16cid:durableId="79839238">
    <w:abstractNumId w:val="21"/>
  </w:num>
  <w:num w:numId="18" w16cid:durableId="1548373736">
    <w:abstractNumId w:val="29"/>
  </w:num>
  <w:num w:numId="19" w16cid:durableId="1542786512">
    <w:abstractNumId w:val="28"/>
  </w:num>
  <w:num w:numId="20" w16cid:durableId="275215164">
    <w:abstractNumId w:val="31"/>
  </w:num>
  <w:num w:numId="21" w16cid:durableId="1740900200">
    <w:abstractNumId w:val="11"/>
  </w:num>
  <w:num w:numId="22" w16cid:durableId="1021056213">
    <w:abstractNumId w:val="4"/>
  </w:num>
  <w:num w:numId="23" w16cid:durableId="1832061919">
    <w:abstractNumId w:val="24"/>
  </w:num>
  <w:num w:numId="24" w16cid:durableId="1155530979">
    <w:abstractNumId w:val="14"/>
  </w:num>
  <w:num w:numId="25" w16cid:durableId="223295935">
    <w:abstractNumId w:val="22"/>
  </w:num>
  <w:num w:numId="26" w16cid:durableId="1524972101">
    <w:abstractNumId w:val="32"/>
  </w:num>
  <w:num w:numId="27" w16cid:durableId="1076320880">
    <w:abstractNumId w:val="25"/>
  </w:num>
  <w:num w:numId="28" w16cid:durableId="1833905477">
    <w:abstractNumId w:val="15"/>
  </w:num>
  <w:num w:numId="29" w16cid:durableId="224610431">
    <w:abstractNumId w:val="1"/>
  </w:num>
  <w:num w:numId="30" w16cid:durableId="1082488466">
    <w:abstractNumId w:val="19"/>
  </w:num>
  <w:num w:numId="31" w16cid:durableId="2055083601">
    <w:abstractNumId w:val="27"/>
  </w:num>
  <w:num w:numId="32" w16cid:durableId="1866015650">
    <w:abstractNumId w:val="0"/>
  </w:num>
  <w:num w:numId="33" w16cid:durableId="674960993">
    <w:abstractNumId w:val="33"/>
  </w:num>
  <w:num w:numId="34" w16cid:durableId="1664091429">
    <w:abstractNumId w:val="12"/>
  </w:num>
  <w:num w:numId="35" w16cid:durableId="3716112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D11"/>
    <w:rsid w:val="00021ADC"/>
    <w:rsid w:val="00046DD1"/>
    <w:rsid w:val="00076C97"/>
    <w:rsid w:val="000B5C4D"/>
    <w:rsid w:val="000B65FD"/>
    <w:rsid w:val="000B767B"/>
    <w:rsid w:val="000D7B22"/>
    <w:rsid w:val="000F7562"/>
    <w:rsid w:val="0014029D"/>
    <w:rsid w:val="00155227"/>
    <w:rsid w:val="00160D36"/>
    <w:rsid w:val="00175107"/>
    <w:rsid w:val="00181F09"/>
    <w:rsid w:val="00185022"/>
    <w:rsid w:val="001B45F3"/>
    <w:rsid w:val="001B6EB4"/>
    <w:rsid w:val="002011A3"/>
    <w:rsid w:val="002561C6"/>
    <w:rsid w:val="002571E9"/>
    <w:rsid w:val="0026344D"/>
    <w:rsid w:val="00292C11"/>
    <w:rsid w:val="00294356"/>
    <w:rsid w:val="002A0F20"/>
    <w:rsid w:val="0033280D"/>
    <w:rsid w:val="003630A6"/>
    <w:rsid w:val="00394F8E"/>
    <w:rsid w:val="003B25A0"/>
    <w:rsid w:val="00403C95"/>
    <w:rsid w:val="004071CA"/>
    <w:rsid w:val="00467A4E"/>
    <w:rsid w:val="00470253"/>
    <w:rsid w:val="00475AEE"/>
    <w:rsid w:val="00476DD2"/>
    <w:rsid w:val="00480C3B"/>
    <w:rsid w:val="00504F59"/>
    <w:rsid w:val="00512E98"/>
    <w:rsid w:val="0051443B"/>
    <w:rsid w:val="005478E8"/>
    <w:rsid w:val="00591C52"/>
    <w:rsid w:val="005A7617"/>
    <w:rsid w:val="005C4CDF"/>
    <w:rsid w:val="005F076A"/>
    <w:rsid w:val="005F2D2A"/>
    <w:rsid w:val="00606A03"/>
    <w:rsid w:val="00663BAA"/>
    <w:rsid w:val="00683866"/>
    <w:rsid w:val="00696CA1"/>
    <w:rsid w:val="006C215E"/>
    <w:rsid w:val="006F4FB1"/>
    <w:rsid w:val="007055EF"/>
    <w:rsid w:val="007240B8"/>
    <w:rsid w:val="00740E50"/>
    <w:rsid w:val="00742654"/>
    <w:rsid w:val="00754CB3"/>
    <w:rsid w:val="007648CD"/>
    <w:rsid w:val="007702ED"/>
    <w:rsid w:val="0077215C"/>
    <w:rsid w:val="007C55BB"/>
    <w:rsid w:val="007E19E1"/>
    <w:rsid w:val="00812D11"/>
    <w:rsid w:val="0088424A"/>
    <w:rsid w:val="008E489D"/>
    <w:rsid w:val="00906EB1"/>
    <w:rsid w:val="00917B89"/>
    <w:rsid w:val="009246CC"/>
    <w:rsid w:val="00951214"/>
    <w:rsid w:val="00951400"/>
    <w:rsid w:val="009651A1"/>
    <w:rsid w:val="00971D2F"/>
    <w:rsid w:val="009C5E48"/>
    <w:rsid w:val="009C60B5"/>
    <w:rsid w:val="009C7981"/>
    <w:rsid w:val="009D02B2"/>
    <w:rsid w:val="009E68A8"/>
    <w:rsid w:val="009E7196"/>
    <w:rsid w:val="00A06CC6"/>
    <w:rsid w:val="00A1171C"/>
    <w:rsid w:val="00A120C6"/>
    <w:rsid w:val="00A44D61"/>
    <w:rsid w:val="00A90BF2"/>
    <w:rsid w:val="00AA04EB"/>
    <w:rsid w:val="00AC2B8B"/>
    <w:rsid w:val="00AD452D"/>
    <w:rsid w:val="00AE60C4"/>
    <w:rsid w:val="00B124F0"/>
    <w:rsid w:val="00B23668"/>
    <w:rsid w:val="00B30091"/>
    <w:rsid w:val="00B37345"/>
    <w:rsid w:val="00B45DF2"/>
    <w:rsid w:val="00B80BDB"/>
    <w:rsid w:val="00B85935"/>
    <w:rsid w:val="00B96966"/>
    <w:rsid w:val="00BA0054"/>
    <w:rsid w:val="00BD7FF9"/>
    <w:rsid w:val="00BE2FBF"/>
    <w:rsid w:val="00C16BBA"/>
    <w:rsid w:val="00C36DCE"/>
    <w:rsid w:val="00C7200B"/>
    <w:rsid w:val="00CC7BC4"/>
    <w:rsid w:val="00CD5CEA"/>
    <w:rsid w:val="00CF61C6"/>
    <w:rsid w:val="00CF7425"/>
    <w:rsid w:val="00D00131"/>
    <w:rsid w:val="00D16838"/>
    <w:rsid w:val="00D169FF"/>
    <w:rsid w:val="00D21038"/>
    <w:rsid w:val="00D2141D"/>
    <w:rsid w:val="00D80099"/>
    <w:rsid w:val="00DA4F41"/>
    <w:rsid w:val="00DC2D07"/>
    <w:rsid w:val="00DE1296"/>
    <w:rsid w:val="00E03303"/>
    <w:rsid w:val="00E85F21"/>
    <w:rsid w:val="00EF0814"/>
    <w:rsid w:val="00EF705F"/>
    <w:rsid w:val="00F014BA"/>
    <w:rsid w:val="00F04279"/>
    <w:rsid w:val="00F206DC"/>
    <w:rsid w:val="00F35CA3"/>
    <w:rsid w:val="00F73915"/>
    <w:rsid w:val="00FB49AB"/>
    <w:rsid w:val="00FE3790"/>
    <w:rsid w:val="00FE77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3CE52"/>
  <w15:chartTrackingRefBased/>
  <w15:docId w15:val="{1120F27F-950C-CF4C-B04A-6F47B689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D11"/>
    <w:rPr>
      <w:rFonts w:eastAsia="Times New Roman" w:cs="Times New Roman"/>
      <w:color w:val="3B4158"/>
      <w:sz w:val="20"/>
      <w:lang w:eastAsia="fr-FR"/>
    </w:rPr>
  </w:style>
  <w:style w:type="paragraph" w:styleId="Titre10">
    <w:name w:val="heading 1"/>
    <w:basedOn w:val="Normal"/>
    <w:next w:val="Normal"/>
    <w:link w:val="Titre1Car"/>
    <w:uiPriority w:val="9"/>
    <w:qFormat/>
    <w:rsid w:val="00F014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 1."/>
    <w:basedOn w:val="Titre10"/>
    <w:qFormat/>
    <w:rsid w:val="00F014BA"/>
    <w:pPr>
      <w:numPr>
        <w:numId w:val="1"/>
      </w:numPr>
      <w:pBdr>
        <w:bottom w:val="single" w:sz="4" w:space="1" w:color="61B345"/>
      </w:pBdr>
      <w:spacing w:before="400" w:after="40"/>
    </w:pPr>
    <w:rPr>
      <w:rFonts w:ascii="Impact" w:hAnsi="Impact"/>
      <w:color w:val="C51473"/>
      <w:sz w:val="36"/>
      <w:szCs w:val="36"/>
    </w:rPr>
  </w:style>
  <w:style w:type="character" w:customStyle="1" w:styleId="Titre1Car">
    <w:name w:val="Titre 1 Car"/>
    <w:basedOn w:val="Policepardfaut"/>
    <w:link w:val="Titre10"/>
    <w:uiPriority w:val="9"/>
    <w:rsid w:val="00F014BA"/>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812D11"/>
    <w:pPr>
      <w:tabs>
        <w:tab w:val="center" w:pos="4536"/>
        <w:tab w:val="right" w:pos="9072"/>
      </w:tabs>
    </w:pPr>
  </w:style>
  <w:style w:type="character" w:customStyle="1" w:styleId="En-tteCar">
    <w:name w:val="En-tête Car"/>
    <w:basedOn w:val="Policepardfaut"/>
    <w:link w:val="En-tte"/>
    <w:uiPriority w:val="99"/>
    <w:rsid w:val="00812D11"/>
  </w:style>
  <w:style w:type="paragraph" w:styleId="Pieddepage">
    <w:name w:val="footer"/>
    <w:basedOn w:val="Normal"/>
    <w:link w:val="PieddepageCar"/>
    <w:uiPriority w:val="99"/>
    <w:unhideWhenUsed/>
    <w:rsid w:val="00812D11"/>
    <w:pPr>
      <w:tabs>
        <w:tab w:val="center" w:pos="4536"/>
        <w:tab w:val="right" w:pos="9072"/>
      </w:tabs>
    </w:pPr>
  </w:style>
  <w:style w:type="character" w:customStyle="1" w:styleId="PieddepageCar">
    <w:name w:val="Pied de page Car"/>
    <w:basedOn w:val="Policepardfaut"/>
    <w:link w:val="Pieddepage"/>
    <w:uiPriority w:val="99"/>
    <w:rsid w:val="00812D11"/>
  </w:style>
  <w:style w:type="paragraph" w:customStyle="1" w:styleId="Paragraphestandard">
    <w:name w:val="[Paragraphe standard]"/>
    <w:basedOn w:val="Normal"/>
    <w:uiPriority w:val="99"/>
    <w:rsid w:val="00292C11"/>
    <w:pPr>
      <w:autoSpaceDE w:val="0"/>
      <w:autoSpaceDN w:val="0"/>
      <w:adjustRightInd w:val="0"/>
      <w:spacing w:line="288" w:lineRule="auto"/>
      <w:textAlignment w:val="center"/>
    </w:pPr>
    <w:rPr>
      <w:rFonts w:ascii="Minion Pro" w:eastAsiaTheme="minorHAnsi" w:hAnsi="Minion Pro" w:cs="Minion Pro"/>
      <w:color w:val="000000"/>
      <w:sz w:val="24"/>
      <w:lang w:eastAsia="en-US"/>
    </w:rPr>
  </w:style>
  <w:style w:type="paragraph" w:customStyle="1" w:styleId="Expditeur">
    <w:name w:val="Expéditeur"/>
    <w:basedOn w:val="Normal"/>
    <w:qFormat/>
    <w:rsid w:val="00292C11"/>
    <w:pPr>
      <w:autoSpaceDE w:val="0"/>
    </w:pPr>
    <w:rPr>
      <w:rFonts w:cstheme="minorHAnsi"/>
      <w:b/>
      <w:bCs/>
      <w:color w:val="C51473"/>
      <w:szCs w:val="20"/>
    </w:rPr>
  </w:style>
  <w:style w:type="paragraph" w:customStyle="1" w:styleId="Objet">
    <w:name w:val="Objet"/>
    <w:basedOn w:val="Normal"/>
    <w:qFormat/>
    <w:rsid w:val="00292C11"/>
    <w:pPr>
      <w:tabs>
        <w:tab w:val="left" w:pos="1843"/>
      </w:tabs>
    </w:pPr>
    <w:rPr>
      <w:rFonts w:ascii="Calibri" w:hAnsi="Calibri" w:cs="Arial"/>
      <w:b/>
      <w:bCs/>
      <w:color w:val="60A143"/>
      <w:szCs w:val="20"/>
    </w:rPr>
  </w:style>
  <w:style w:type="paragraph" w:customStyle="1" w:styleId="barreverte">
    <w:name w:val="barre verte"/>
    <w:basedOn w:val="Normal"/>
    <w:qFormat/>
    <w:rsid w:val="00292C11"/>
    <w:pPr>
      <w:pBdr>
        <w:bottom w:val="single" w:sz="4" w:space="0" w:color="60A143"/>
      </w:pBdr>
    </w:pPr>
    <w:rPr>
      <w:rFonts w:ascii="Calibri" w:hAnsi="Calibri"/>
      <w:sz w:val="10"/>
      <w:szCs w:val="10"/>
    </w:rPr>
  </w:style>
  <w:style w:type="paragraph" w:styleId="Paragraphedeliste">
    <w:name w:val="List Paragraph"/>
    <w:basedOn w:val="Normal"/>
    <w:uiPriority w:val="34"/>
    <w:qFormat/>
    <w:rsid w:val="002011A3"/>
    <w:pPr>
      <w:ind w:left="720"/>
      <w:contextualSpacing/>
    </w:pPr>
  </w:style>
  <w:style w:type="character" w:styleId="Lienhypertexte">
    <w:name w:val="Hyperlink"/>
    <w:basedOn w:val="Policepardfaut"/>
    <w:uiPriority w:val="99"/>
    <w:unhideWhenUsed/>
    <w:rsid w:val="00181F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8743">
      <w:bodyDiv w:val="1"/>
      <w:marLeft w:val="0"/>
      <w:marRight w:val="0"/>
      <w:marTop w:val="0"/>
      <w:marBottom w:val="0"/>
      <w:divBdr>
        <w:top w:val="none" w:sz="0" w:space="0" w:color="auto"/>
        <w:left w:val="none" w:sz="0" w:space="0" w:color="auto"/>
        <w:bottom w:val="none" w:sz="0" w:space="0" w:color="auto"/>
        <w:right w:val="none" w:sz="0" w:space="0" w:color="auto"/>
      </w:divBdr>
    </w:div>
    <w:div w:id="476920358">
      <w:bodyDiv w:val="1"/>
      <w:marLeft w:val="0"/>
      <w:marRight w:val="0"/>
      <w:marTop w:val="0"/>
      <w:marBottom w:val="0"/>
      <w:divBdr>
        <w:top w:val="none" w:sz="0" w:space="0" w:color="auto"/>
        <w:left w:val="none" w:sz="0" w:space="0" w:color="auto"/>
        <w:bottom w:val="none" w:sz="0" w:space="0" w:color="auto"/>
        <w:right w:val="none" w:sz="0" w:space="0" w:color="auto"/>
      </w:divBdr>
    </w:div>
    <w:div w:id="14941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gence-activity.fr"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twitter.com/activityCD78"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newsletter-activity78.us20.list-manage.com/subscribe?u=3e50dc5c6281f5c301a8ccbd4&amp;id=6dbe1cca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www.linkedin.com/company/18224569/admi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yvelines.fr/economie-et-emploi/insertion/activity/" TargetMode="External"/><Relationship Id="rId14" Type="http://schemas.openxmlformats.org/officeDocument/2006/relationships/hyperlink" Target="https://www.youtube.com/channel/UC-jSE7dHG-arQz9eURuWPd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7144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Maillé-Decloux</dc:creator>
  <cp:keywords/>
  <dc:description/>
  <cp:lastModifiedBy>MARIEN Anne</cp:lastModifiedBy>
  <cp:revision>2</cp:revision>
  <cp:lastPrinted>2021-01-26T09:53:00Z</cp:lastPrinted>
  <dcterms:created xsi:type="dcterms:W3CDTF">2023-06-21T08:52:00Z</dcterms:created>
  <dcterms:modified xsi:type="dcterms:W3CDTF">2023-06-21T08:52:00Z</dcterms:modified>
</cp:coreProperties>
</file>