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C5" w:rsidRPr="00EE37C6" w:rsidRDefault="006D27C5" w:rsidP="00EC0CF2">
      <w:pPr>
        <w:jc w:val="both"/>
        <w:rPr>
          <w:rFonts w:ascii="Constantia" w:hAnsi="Constantia"/>
        </w:rPr>
      </w:pPr>
      <w:r w:rsidRPr="00EE37C6">
        <w:rPr>
          <w:rFonts w:ascii="Constantia" w:hAnsi="Constantia"/>
          <w:noProof/>
          <w:lang w:eastAsia="fr-FR"/>
        </w:rPr>
        <w:drawing>
          <wp:anchor distT="0" distB="0" distL="114300" distR="114300" simplePos="0" relativeHeight="251670528" behindDoc="1" locked="0" layoutInCell="1" allowOverlap="1">
            <wp:simplePos x="0" y="0"/>
            <wp:positionH relativeFrom="column">
              <wp:posOffset>-374015</wp:posOffset>
            </wp:positionH>
            <wp:positionV relativeFrom="paragraph">
              <wp:posOffset>1905</wp:posOffset>
            </wp:positionV>
            <wp:extent cx="2365375" cy="1866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on.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5375" cy="1866900"/>
                    </a:xfrm>
                    <a:prstGeom prst="rect">
                      <a:avLst/>
                    </a:prstGeom>
                  </pic:spPr>
                </pic:pic>
              </a:graphicData>
            </a:graphic>
          </wp:anchor>
        </w:drawing>
      </w:r>
    </w:p>
    <w:p w:rsidR="006D27C5" w:rsidRPr="00EE37C6" w:rsidRDefault="006D27C5" w:rsidP="00EC0CF2">
      <w:pPr>
        <w:spacing w:line="307" w:lineRule="exact"/>
        <w:ind w:right="-567"/>
        <w:jc w:val="both"/>
        <w:rPr>
          <w:rFonts w:ascii="Constantia" w:hAnsi="Constantia"/>
        </w:rPr>
      </w:pPr>
    </w:p>
    <w:p w:rsidR="006D27C5" w:rsidRPr="00EE37C6" w:rsidRDefault="006D27C5" w:rsidP="00EC0CF2">
      <w:pPr>
        <w:spacing w:line="20" w:lineRule="exact"/>
        <w:jc w:val="both"/>
        <w:rPr>
          <w:rFonts w:ascii="Constantia" w:hAnsi="Constantia"/>
        </w:rPr>
        <w:sectPr w:rsidR="006D27C5" w:rsidRPr="00EE37C6">
          <w:footerReference w:type="default" r:id="rId9"/>
          <w:pgSz w:w="11905" w:h="16838"/>
          <w:pgMar w:top="1392" w:right="2124" w:bottom="0" w:left="1894" w:header="720" w:footer="720" w:gutter="0"/>
          <w:cols w:space="720"/>
          <w:titlePg/>
          <w:docGrid w:linePitch="299"/>
        </w:sectPr>
      </w:pPr>
    </w:p>
    <w:p w:rsidR="006D27C5" w:rsidRPr="00EE37C6" w:rsidRDefault="006D27C5" w:rsidP="00EC0CF2">
      <w:pPr>
        <w:spacing w:line="200" w:lineRule="exact"/>
        <w:jc w:val="both"/>
        <w:rPr>
          <w:rFonts w:ascii="Constantia" w:hAnsi="Constantia"/>
        </w:rPr>
      </w:pPr>
      <w:bookmarkStart w:id="0" w:name="_Hlk31375611"/>
      <w:bookmarkEnd w:id="0"/>
    </w:p>
    <w:p w:rsidR="006D27C5" w:rsidRPr="00EE37C6" w:rsidRDefault="006D27C5" w:rsidP="00EC0CF2">
      <w:pPr>
        <w:spacing w:line="200" w:lineRule="exact"/>
        <w:jc w:val="both"/>
        <w:rPr>
          <w:rFonts w:ascii="Constantia" w:hAnsi="Constantia"/>
        </w:rPr>
      </w:pPr>
    </w:p>
    <w:p w:rsidR="006D27C5" w:rsidRPr="00EE37C6" w:rsidRDefault="006D27C5" w:rsidP="00EC0CF2">
      <w:pPr>
        <w:spacing w:line="200" w:lineRule="exact"/>
        <w:jc w:val="both"/>
        <w:rPr>
          <w:rFonts w:ascii="Constantia" w:hAnsi="Constantia"/>
        </w:rPr>
      </w:pPr>
    </w:p>
    <w:p w:rsidR="006D27C5" w:rsidRPr="00EE37C6" w:rsidRDefault="006D27C5" w:rsidP="00EC0CF2">
      <w:pPr>
        <w:spacing w:line="200" w:lineRule="exact"/>
        <w:jc w:val="both"/>
        <w:rPr>
          <w:rFonts w:ascii="Constantia" w:hAnsi="Constantia"/>
        </w:rPr>
      </w:pPr>
    </w:p>
    <w:p w:rsidR="006D27C5" w:rsidRPr="00EE37C6" w:rsidRDefault="006D27C5" w:rsidP="00EC0CF2">
      <w:pPr>
        <w:spacing w:line="200" w:lineRule="exact"/>
        <w:jc w:val="both"/>
        <w:rPr>
          <w:rFonts w:ascii="Constantia" w:hAnsi="Constantia"/>
        </w:rPr>
      </w:pPr>
    </w:p>
    <w:p w:rsidR="006D27C5" w:rsidRPr="00EE37C6" w:rsidRDefault="006D27C5" w:rsidP="00EC0CF2">
      <w:pPr>
        <w:spacing w:line="200" w:lineRule="exact"/>
        <w:jc w:val="both"/>
        <w:rPr>
          <w:rFonts w:ascii="Constantia" w:hAnsi="Constantia"/>
        </w:rPr>
      </w:pPr>
    </w:p>
    <w:p w:rsidR="006D27C5" w:rsidRPr="00EE37C6" w:rsidRDefault="006D27C5" w:rsidP="00EC0CF2">
      <w:pPr>
        <w:spacing w:line="200" w:lineRule="exact"/>
        <w:jc w:val="both"/>
        <w:rPr>
          <w:rFonts w:ascii="Constantia" w:hAnsi="Constantia"/>
        </w:rPr>
      </w:pPr>
    </w:p>
    <w:p w:rsidR="006D27C5" w:rsidRPr="00EE37C6" w:rsidRDefault="006D27C5" w:rsidP="00EC0CF2">
      <w:pPr>
        <w:spacing w:line="200" w:lineRule="exact"/>
        <w:jc w:val="both"/>
        <w:rPr>
          <w:rFonts w:ascii="Constantia" w:hAnsi="Constantia"/>
        </w:rPr>
      </w:pPr>
    </w:p>
    <w:p w:rsidR="006D27C5" w:rsidRPr="00EE37C6" w:rsidRDefault="006D27C5" w:rsidP="00EC0CF2">
      <w:pPr>
        <w:spacing w:line="200" w:lineRule="exact"/>
        <w:jc w:val="both"/>
        <w:rPr>
          <w:rFonts w:ascii="Constantia" w:hAnsi="Constantia"/>
        </w:rPr>
      </w:pPr>
    </w:p>
    <w:p w:rsidR="006D27C5" w:rsidRPr="00EE37C6" w:rsidRDefault="006D27C5" w:rsidP="00EC0CF2">
      <w:pPr>
        <w:spacing w:line="200" w:lineRule="exact"/>
        <w:jc w:val="both"/>
        <w:rPr>
          <w:rFonts w:ascii="Constantia" w:hAnsi="Constantia"/>
        </w:rPr>
      </w:pPr>
    </w:p>
    <w:p w:rsidR="006D27C5" w:rsidRPr="00EE37C6" w:rsidRDefault="006D27C5" w:rsidP="00EC0CF2">
      <w:pPr>
        <w:spacing w:line="200" w:lineRule="exact"/>
        <w:jc w:val="both"/>
        <w:rPr>
          <w:rFonts w:ascii="Constantia" w:hAnsi="Constantia"/>
        </w:rPr>
      </w:pPr>
    </w:p>
    <w:p w:rsidR="006D27C5" w:rsidRPr="00EE37C6" w:rsidRDefault="00A62F65" w:rsidP="00EC0CF2">
      <w:pPr>
        <w:spacing w:line="200" w:lineRule="exact"/>
        <w:jc w:val="both"/>
        <w:rPr>
          <w:rFonts w:ascii="Constantia" w:hAnsi="Constantia"/>
        </w:rPr>
      </w:pPr>
      <w:r>
        <w:rPr>
          <w:rFonts w:ascii="Constantia" w:hAnsi="Constantia"/>
          <w:noProof/>
        </w:rPr>
        <w:pict>
          <v:shape id="Freeform 621" o:spid="_x0000_s1026" style="position:absolute;left:0;text-align:left;margin-left:208.35pt;margin-top:329.4pt;width:194.4pt;height:2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58,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" path="m,l,8996,6858,7112r,-5156l,xe" fillcolor="#bfbfbf" stroked="f" strokeweight="1pt">
            <v:stroke miterlimit="10" joinstyle="miter"/>
            <v:path o:connecttype="custom" o:connectlocs="0,6450360;0,9688860;2468880,9010633;2468880,7154507;0,6450360" o:connectangles="0,0,0,0,0"/>
            <w10:wrap anchorx="page" anchory="page"/>
          </v:shape>
        </w:pict>
      </w:r>
      <w:r w:rsidR="006D27C5" w:rsidRPr="00EE37C6">
        <w:rPr>
          <w:rFonts w:ascii="Constantia" w:hAnsi="Constantia"/>
          <w:noProof/>
          <w:lang w:eastAsia="fr-FR"/>
        </w:rPr>
        <w:drawing>
          <wp:anchor distT="0" distB="0" distL="114300" distR="114300" simplePos="0" relativeHeight="251669504" behindDoc="1" locked="0" layoutInCell="1" allowOverlap="1">
            <wp:simplePos x="0" y="0"/>
            <wp:positionH relativeFrom="page">
              <wp:posOffset>1391285</wp:posOffset>
            </wp:positionH>
            <wp:positionV relativeFrom="page">
              <wp:posOffset>4350385</wp:posOffset>
            </wp:positionV>
            <wp:extent cx="3723005" cy="2931160"/>
            <wp:effectExtent l="0" t="0" r="0" b="0"/>
            <wp:wrapNone/>
            <wp:docPr id="615" name="Image 61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5" descr="image6"/>
                    <pic:cNvPicPr preferRelativeResize="0">
                      <a:picLocks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3005" cy="2931160"/>
                    </a:xfrm>
                    <a:prstGeom prst="rect">
                      <a:avLst/>
                    </a:prstGeom>
                    <a:noFill/>
                    <a:ln>
                      <a:noFill/>
                    </a:ln>
                  </pic:spPr>
                </pic:pic>
              </a:graphicData>
            </a:graphic>
          </wp:anchor>
        </w:drawing>
      </w:r>
      <w:r w:rsidR="006D27C5" w:rsidRPr="00EE37C6">
        <w:rPr>
          <w:rFonts w:ascii="Constantia" w:hAnsi="Constantia"/>
          <w:noProof/>
          <w:lang w:eastAsia="fr-FR"/>
        </w:rPr>
        <w:drawing>
          <wp:anchor distT="0" distB="0" distL="114300" distR="114300" simplePos="0" relativeHeight="251668480" behindDoc="1" locked="0" layoutInCell="1" allowOverlap="1">
            <wp:simplePos x="0" y="0"/>
            <wp:positionH relativeFrom="page">
              <wp:posOffset>114300</wp:posOffset>
            </wp:positionH>
            <wp:positionV relativeFrom="page">
              <wp:posOffset>4350385</wp:posOffset>
            </wp:positionV>
            <wp:extent cx="1287145" cy="2943860"/>
            <wp:effectExtent l="0" t="0" r="0" b="0"/>
            <wp:wrapNone/>
            <wp:docPr id="616" name="Image 616"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6" descr="image5"/>
                    <pic:cNvPicPr preferRelativeResize="0">
                      <a:picLocks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145" cy="2943860"/>
                    </a:xfrm>
                    <a:prstGeom prst="rect">
                      <a:avLst/>
                    </a:prstGeom>
                    <a:noFill/>
                    <a:ln>
                      <a:noFill/>
                    </a:ln>
                  </pic:spPr>
                </pic:pic>
              </a:graphicData>
            </a:graphic>
          </wp:anchor>
        </w:drawing>
      </w:r>
      <w:r>
        <w:rPr>
          <w:rFonts w:ascii="Constantia" w:hAnsi="Constantia"/>
          <w:noProof/>
        </w:rPr>
        <w:pict>
          <v:shape id="Freeform 617" o:spid="_x0000_s1029" style="position:absolute;left:0;text-align:left;margin-left:9.05pt;margin-top:329.4pt;width:199.3pt;height:25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32,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" path="m7031,r-4,9032l,6790,,2275,7031,xe" fillcolor="#d8d8d8" stroked="f" strokeweight="1pt">
            <v:stroke miterlimit="10" joinstyle="miter"/>
            <v:path o:connecttype="custom" o:connectlocs="2530750,6449845;2529310,9701045;0,8894005;0,7268765;2530750,6449845" o:connectangles="0,0,0,0,0"/>
            <w10:wrap anchorx="page" anchory="page"/>
          </v:shape>
        </w:pict>
      </w:r>
      <w:r w:rsidR="006D27C5" w:rsidRPr="00EE37C6">
        <w:rPr>
          <w:rFonts w:ascii="Constantia" w:hAnsi="Constantia"/>
          <w:noProof/>
          <w:lang w:eastAsia="fr-FR"/>
        </w:rPr>
        <w:drawing>
          <wp:anchor distT="0" distB="0" distL="114300" distR="114300" simplePos="0" relativeHeight="251664384" behindDoc="1" locked="0" layoutInCell="1" allowOverlap="1">
            <wp:simplePos x="0" y="0"/>
            <wp:positionH relativeFrom="page">
              <wp:posOffset>5114290</wp:posOffset>
            </wp:positionH>
            <wp:positionV relativeFrom="page">
              <wp:posOffset>4517390</wp:posOffset>
            </wp:positionV>
            <wp:extent cx="2540635" cy="2623820"/>
            <wp:effectExtent l="0" t="0" r="0" b="0"/>
            <wp:wrapNone/>
            <wp:docPr id="620" name="Image 620"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0" descr="image4"/>
                    <pic:cNvPicPr preferRelativeResize="0">
                      <a:picLocks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635" cy="2623820"/>
                    </a:xfrm>
                    <a:prstGeom prst="rect">
                      <a:avLst/>
                    </a:prstGeom>
                    <a:noFill/>
                    <a:ln>
                      <a:noFill/>
                    </a:ln>
                  </pic:spPr>
                </pic:pic>
              </a:graphicData>
            </a:graphic>
          </wp:anchor>
        </w:drawing>
      </w:r>
    </w:p>
    <w:p w:rsidR="006D27C5" w:rsidRPr="00EE37C6" w:rsidRDefault="006D27C5" w:rsidP="00EC0CF2">
      <w:pPr>
        <w:spacing w:line="200" w:lineRule="exact"/>
        <w:jc w:val="both"/>
        <w:rPr>
          <w:rFonts w:ascii="Constantia" w:hAnsi="Constantia"/>
        </w:rPr>
      </w:pPr>
      <w:r w:rsidRPr="00EE37C6">
        <w:rPr>
          <w:rFonts w:ascii="Constantia" w:hAnsi="Constantia"/>
          <w:noProof/>
          <w:lang w:eastAsia="fr-FR"/>
        </w:rPr>
        <w:drawing>
          <wp:anchor distT="0" distB="0" distL="114300" distR="114300" simplePos="0" relativeHeight="251659264" behindDoc="1" locked="0" layoutInCell="1" allowOverlap="1">
            <wp:simplePos x="0" y="0"/>
            <wp:positionH relativeFrom="page">
              <wp:posOffset>6567805</wp:posOffset>
            </wp:positionH>
            <wp:positionV relativeFrom="page">
              <wp:posOffset>4495800</wp:posOffset>
            </wp:positionV>
            <wp:extent cx="985520" cy="2713355"/>
            <wp:effectExtent l="0" t="0" r="0" b="0"/>
            <wp:wrapNone/>
            <wp:docPr id="625" name="Image 625"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5" descr="image1"/>
                    <pic:cNvPicPr preferRelativeResize="0">
                      <a:picLocks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5520" cy="2713355"/>
                    </a:xfrm>
                    <a:prstGeom prst="rect">
                      <a:avLst/>
                    </a:prstGeom>
                    <a:noFill/>
                    <a:ln>
                      <a:noFill/>
                    </a:ln>
                  </pic:spPr>
                </pic:pic>
              </a:graphicData>
            </a:graphic>
          </wp:anchor>
        </w:drawing>
      </w:r>
    </w:p>
    <w:p w:rsidR="006D27C5" w:rsidRPr="00EE37C6" w:rsidRDefault="006D27C5" w:rsidP="00EC0CF2">
      <w:pPr>
        <w:spacing w:line="200" w:lineRule="exact"/>
        <w:jc w:val="both"/>
        <w:rPr>
          <w:rFonts w:ascii="Constantia" w:hAnsi="Constantia"/>
        </w:rPr>
      </w:pPr>
      <w:r w:rsidRPr="00EE37C6">
        <w:rPr>
          <w:rFonts w:ascii="Constantia" w:hAnsi="Constantia"/>
          <w:noProof/>
          <w:lang w:eastAsia="fr-FR"/>
        </w:rPr>
        <w:drawing>
          <wp:anchor distT="0" distB="0" distL="114300" distR="114300" simplePos="0" relativeHeight="251662336" behindDoc="1" locked="0" layoutInCell="1" allowOverlap="1">
            <wp:simplePos x="0" y="0"/>
            <wp:positionH relativeFrom="page">
              <wp:posOffset>3810</wp:posOffset>
            </wp:positionH>
            <wp:positionV relativeFrom="page">
              <wp:posOffset>4777740</wp:posOffset>
            </wp:positionV>
            <wp:extent cx="4416425" cy="2188210"/>
            <wp:effectExtent l="0" t="0" r="0" b="0"/>
            <wp:wrapNone/>
            <wp:docPr id="622" name="Image 62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2" descr="image3"/>
                    <pic:cNvPicPr preferRelativeResize="0">
                      <a:picLocks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6425" cy="2188210"/>
                    </a:xfrm>
                    <a:prstGeom prst="rect">
                      <a:avLst/>
                    </a:prstGeom>
                    <a:noFill/>
                    <a:ln>
                      <a:noFill/>
                    </a:ln>
                  </pic:spPr>
                </pic:pic>
              </a:graphicData>
            </a:graphic>
          </wp:anchor>
        </w:drawing>
      </w:r>
      <w:r w:rsidRPr="00EE37C6">
        <w:rPr>
          <w:rFonts w:ascii="Constantia" w:hAnsi="Constantia"/>
          <w:noProof/>
          <w:lang w:eastAsia="fr-FR"/>
        </w:rPr>
        <w:drawing>
          <wp:anchor distT="0" distB="0" distL="114300" distR="114300" simplePos="0" relativeHeight="251660288" behindDoc="1" locked="0" layoutInCell="1" allowOverlap="1">
            <wp:simplePos x="0" y="0"/>
            <wp:positionH relativeFrom="page">
              <wp:posOffset>4420235</wp:posOffset>
            </wp:positionH>
            <wp:positionV relativeFrom="page">
              <wp:posOffset>4495800</wp:posOffset>
            </wp:positionV>
            <wp:extent cx="2147570" cy="2713355"/>
            <wp:effectExtent l="0" t="0" r="0" b="0"/>
            <wp:wrapNone/>
            <wp:docPr id="624" name="Image 624"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4" descr="image2"/>
                    <pic:cNvPicPr preferRelativeResize="0">
                      <a:picLocks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7570" cy="2713355"/>
                    </a:xfrm>
                    <a:prstGeom prst="rect">
                      <a:avLst/>
                    </a:prstGeom>
                    <a:noFill/>
                    <a:ln>
                      <a:noFill/>
                    </a:ln>
                  </pic:spPr>
                </pic:pic>
              </a:graphicData>
            </a:graphic>
          </wp:anchor>
        </w:drawing>
      </w:r>
    </w:p>
    <w:p w:rsidR="006D27C5" w:rsidRPr="00EE37C6" w:rsidRDefault="00A62F65" w:rsidP="00EC0CF2">
      <w:pPr>
        <w:spacing w:line="200" w:lineRule="exact"/>
        <w:jc w:val="both"/>
        <w:rPr>
          <w:rFonts w:ascii="Constantia" w:hAnsi="Constantia"/>
        </w:rPr>
      </w:pPr>
      <w:r>
        <w:rPr>
          <w:rFonts w:ascii="Constantia" w:hAnsi="Constantia"/>
          <w:noProof/>
        </w:rPr>
        <w:pict>
          <v:shape id="Freeform 623" o:spid="_x0000_s1028" style="position:absolute;left:0;text-align:left;margin-left:394.2pt;margin-top:375.1pt;width:200.95pt;height:17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89,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" path="m3,534l,5652r7089,533l7089,,3,534xe" fillcolor="#d8d8d8" stroked="f" strokeweight="1pt">
            <v:stroke miterlimit="10" joinstyle="miter"/>
            <v:path o:connecttype="custom" o:connectlocs="1080,7153708;0,8995948;2552065,9187803;2552065,6961493;1080,7153708" o:connectangles="0,0,0,0,0"/>
            <w10:wrap anchorx="page" anchory="page"/>
          </v:shape>
        </w:pict>
      </w:r>
    </w:p>
    <w:p w:rsidR="006D27C5" w:rsidRPr="00EE37C6" w:rsidRDefault="006D27C5" w:rsidP="00EC0CF2">
      <w:pPr>
        <w:spacing w:line="200" w:lineRule="exact"/>
        <w:jc w:val="both"/>
        <w:rPr>
          <w:rFonts w:ascii="Constantia" w:hAnsi="Constantia"/>
        </w:rPr>
      </w:pPr>
    </w:p>
    <w:p w:rsidR="006D27C5" w:rsidRPr="00EE37C6" w:rsidRDefault="006D27C5" w:rsidP="00EC0CF2">
      <w:pPr>
        <w:spacing w:line="200" w:lineRule="exact"/>
        <w:jc w:val="both"/>
        <w:rPr>
          <w:rFonts w:ascii="Constantia" w:hAnsi="Constantia"/>
        </w:rPr>
      </w:pPr>
    </w:p>
    <w:p w:rsidR="006D27C5" w:rsidRPr="00EE37C6" w:rsidRDefault="006D27C5" w:rsidP="00EC0CF2">
      <w:pPr>
        <w:spacing w:before="133" w:line="692" w:lineRule="exact"/>
        <w:ind w:right="-567"/>
        <w:jc w:val="both"/>
        <w:rPr>
          <w:rFonts w:ascii="Constantia" w:hAnsi="Constantia"/>
        </w:rPr>
      </w:pPr>
      <w:r w:rsidRPr="00EE37C6">
        <w:rPr>
          <w:rFonts w:ascii="Constantia" w:eastAsia="Arial" w:hAnsi="Constantia" w:cs="Arial"/>
          <w:b/>
          <w:bCs/>
          <w:color w:val="1F497D"/>
          <w:w w:val="88"/>
          <w:sz w:val="72"/>
          <w:szCs w:val="72"/>
        </w:rPr>
        <w:t>Projet </w:t>
      </w:r>
      <w:r w:rsidR="00EE37C6">
        <w:rPr>
          <w:rFonts w:ascii="Constantia" w:eastAsia="Arial" w:hAnsi="Constantia" w:cs="Arial"/>
          <w:b/>
          <w:bCs/>
          <w:color w:val="1F497D"/>
          <w:w w:val="88"/>
          <w:sz w:val="72"/>
          <w:szCs w:val="72"/>
        </w:rPr>
        <w:t>« 2024 »</w:t>
      </w:r>
    </w:p>
    <w:p w:rsidR="006D27C5" w:rsidRPr="00EE37C6" w:rsidRDefault="006D27C5" w:rsidP="00EC0CF2">
      <w:pPr>
        <w:spacing w:line="20" w:lineRule="exact"/>
        <w:jc w:val="both"/>
        <w:rPr>
          <w:rFonts w:ascii="Constantia" w:hAnsi="Constantia"/>
        </w:rPr>
        <w:sectPr w:rsidR="006D27C5" w:rsidRPr="00EE37C6">
          <w:type w:val="continuous"/>
          <w:pgSz w:w="11905" w:h="16838"/>
          <w:pgMar w:top="1417" w:right="2211" w:bottom="0" w:left="1894" w:header="720" w:footer="720" w:gutter="0"/>
          <w:cols w:space="720"/>
        </w:sectPr>
      </w:pPr>
    </w:p>
    <w:p w:rsidR="006D27C5" w:rsidRPr="00EE37C6" w:rsidRDefault="006D27C5" w:rsidP="00EC0CF2">
      <w:pPr>
        <w:spacing w:line="200" w:lineRule="exact"/>
        <w:jc w:val="both"/>
        <w:rPr>
          <w:rFonts w:ascii="Constantia" w:hAnsi="Constantia"/>
        </w:rPr>
      </w:pPr>
    </w:p>
    <w:p w:rsidR="005D68FB" w:rsidRDefault="00A62F65" w:rsidP="00EC0CF2">
      <w:pPr>
        <w:spacing w:before="54" w:line="384" w:lineRule="exact"/>
        <w:ind w:right="-567"/>
        <w:jc w:val="both"/>
        <w:rPr>
          <w:rFonts w:ascii="Constantia" w:eastAsia="Arial" w:hAnsi="Constantia" w:cs="Arial"/>
          <w:b/>
          <w:bCs/>
          <w:color w:val="4F81BD"/>
          <w:w w:val="89"/>
          <w:sz w:val="40"/>
          <w:szCs w:val="40"/>
        </w:rPr>
      </w:pPr>
      <w:r>
        <w:rPr>
          <w:rFonts w:ascii="Constantia" w:eastAsia="Arial" w:hAnsi="Constantia" w:cs="Arial"/>
          <w:b/>
          <w:bCs/>
          <w:noProof/>
          <w:color w:val="4F81BD"/>
          <w:sz w:val="40"/>
          <w:szCs w:val="40"/>
        </w:rPr>
        <w:pict>
          <v:shapetype id="_x0000_t202" coordsize="21600,21600" o:spt="202" path="m,l,21600r21600,l21600,xe">
            <v:stroke joinstyle="miter"/>
            <v:path gradientshapeok="t" o:connecttype="rect"/>
          </v:shapetype>
          <v:shape id="Zone de texte 7" o:spid="_x0000_s1027" type="#_x0000_t202" style="position:absolute;left:0;text-align:left;margin-left:0;margin-top:0;width:314.25pt;height:75.75pt;z-index:251671552;visibility:visible;mso-position-horizontal:center;mso-position-horizontal-relative:margin;mso-position-vertical:bottom;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" fillcolor="white [3201]" stroked="f" strokeweight=".5pt">
            <v:textbox>
              <w:txbxContent>
                <w:p w:rsidR="00B507F4" w:rsidRPr="00EE37C6" w:rsidRDefault="00B507F4">
                  <w:pPr>
                    <w:rPr>
                      <w:color w:val="146194" w:themeColor="text2"/>
                    </w:rPr>
                  </w:pPr>
                  <w:r w:rsidRPr="00EE37C6">
                    <w:rPr>
                      <w:color w:val="146194" w:themeColor="text2"/>
                    </w:rPr>
                    <w:t>COMITE DEPARTEMENTAL DE L’HERAULT DE BADMINTON</w:t>
                  </w:r>
                </w:p>
              </w:txbxContent>
            </v:textbox>
            <w10:wrap type="square" anchorx="margin" anchory="margin"/>
          </v:shape>
        </w:pict>
      </w:r>
      <w:r w:rsidR="00EE37C6">
        <w:rPr>
          <w:rFonts w:ascii="Constantia" w:eastAsia="Arial" w:hAnsi="Constantia" w:cs="Arial"/>
          <w:b/>
          <w:bCs/>
          <w:color w:val="4F81BD"/>
          <w:w w:val="89"/>
          <w:sz w:val="40"/>
          <w:szCs w:val="40"/>
        </w:rPr>
        <w:t xml:space="preserve"> Projet de développement </w:t>
      </w:r>
      <w:r w:rsidR="006D27C5" w:rsidRPr="00EE37C6">
        <w:rPr>
          <w:rFonts w:ascii="Constantia" w:eastAsia="Arial" w:hAnsi="Constantia" w:cs="Arial"/>
          <w:b/>
          <w:bCs/>
          <w:color w:val="4F81BD"/>
          <w:w w:val="89"/>
          <w:sz w:val="40"/>
          <w:szCs w:val="40"/>
        </w:rPr>
        <w:t>2017-2024</w:t>
      </w:r>
    </w:p>
    <w:p w:rsidR="006D27C5" w:rsidRPr="005D68FB" w:rsidRDefault="005D68FB" w:rsidP="00EC0CF2">
      <w:pPr>
        <w:spacing w:before="54" w:line="384" w:lineRule="exact"/>
        <w:ind w:right="-567"/>
        <w:jc w:val="both"/>
        <w:rPr>
          <w:rFonts w:ascii="Constantia" w:hAnsi="Constantia"/>
          <w:color w:val="FF0000"/>
        </w:rPr>
      </w:pPr>
      <w:r>
        <w:rPr>
          <w:rFonts w:ascii="Constantia" w:eastAsia="Arial" w:hAnsi="Constantia" w:cs="Arial"/>
          <w:b/>
          <w:bCs/>
          <w:color w:val="4F81BD"/>
          <w:w w:val="89"/>
          <w:sz w:val="40"/>
          <w:szCs w:val="40"/>
        </w:rPr>
        <w:t xml:space="preserve">        </w:t>
      </w:r>
      <w:r w:rsidRPr="005D68FB">
        <w:rPr>
          <w:rFonts w:ascii="Constantia" w:eastAsia="Arial" w:hAnsi="Constantia" w:cs="Arial"/>
          <w:b/>
          <w:bCs/>
          <w:color w:val="FF0000"/>
          <w:w w:val="89"/>
          <w:sz w:val="40"/>
          <w:szCs w:val="40"/>
        </w:rPr>
        <w:t>(Réactualisé en 2020)</w:t>
      </w:r>
      <w:r w:rsidR="006D27C5" w:rsidRPr="005D68FB">
        <w:rPr>
          <w:rFonts w:ascii="Constantia" w:eastAsia="Arial" w:hAnsi="Constantia" w:cs="Arial"/>
          <w:b/>
          <w:bCs/>
          <w:color w:val="FF0000"/>
          <w:sz w:val="40"/>
          <w:szCs w:val="40"/>
        </w:rPr>
        <w:t> </w:t>
      </w:r>
    </w:p>
    <w:p w:rsidR="006D27C5" w:rsidRPr="00EE37C6" w:rsidRDefault="006D27C5" w:rsidP="00EC0CF2">
      <w:pPr>
        <w:spacing w:line="20" w:lineRule="exact"/>
        <w:jc w:val="both"/>
        <w:rPr>
          <w:rFonts w:ascii="Constantia" w:hAnsi="Constantia"/>
        </w:rPr>
        <w:sectPr w:rsidR="006D27C5" w:rsidRPr="00EE37C6">
          <w:type w:val="continuous"/>
          <w:pgSz w:w="11905" w:h="16838"/>
          <w:pgMar w:top="1417" w:right="3541" w:bottom="0" w:left="1894" w:header="720" w:footer="720" w:gutter="0"/>
          <w:cols w:space="720"/>
        </w:sectPr>
      </w:pPr>
    </w:p>
    <w:p w:rsidR="004B2E63" w:rsidRPr="00EE37C6" w:rsidRDefault="004B2E63" w:rsidP="00EC0CF2">
      <w:pPr>
        <w:spacing w:before="600" w:after="360" w:line="360" w:lineRule="auto"/>
        <w:jc w:val="both"/>
        <w:rPr>
          <w:rFonts w:ascii="Constantia" w:hAnsi="Constantia" w:cs="Times New Roman"/>
          <w:sz w:val="28"/>
          <w:szCs w:val="28"/>
        </w:rPr>
      </w:pPr>
      <w:r w:rsidRPr="00EE37C6">
        <w:rPr>
          <w:rFonts w:ascii="Constantia" w:hAnsi="Constantia" w:cs="Times New Roman"/>
          <w:sz w:val="28"/>
          <w:szCs w:val="28"/>
        </w:rPr>
        <w:lastRenderedPageBreak/>
        <w:t xml:space="preserve">Sommaire </w:t>
      </w:r>
    </w:p>
    <w:p w:rsidR="004B2E63" w:rsidRPr="00EE37C6" w:rsidRDefault="00AB7BB6" w:rsidP="00EC0CF2">
      <w:pPr>
        <w:pStyle w:val="Paragraphedeliste"/>
        <w:numPr>
          <w:ilvl w:val="0"/>
          <w:numId w:val="3"/>
        </w:numPr>
        <w:tabs>
          <w:tab w:val="left" w:leader="dot" w:pos="8505"/>
        </w:tabs>
        <w:spacing w:before="600" w:after="360" w:line="360" w:lineRule="auto"/>
        <w:jc w:val="both"/>
        <w:rPr>
          <w:rFonts w:ascii="Constantia" w:hAnsi="Constantia" w:cs="Times New Roman"/>
          <w:sz w:val="28"/>
          <w:szCs w:val="28"/>
        </w:rPr>
      </w:pPr>
      <w:r w:rsidRPr="00EE37C6">
        <w:rPr>
          <w:rFonts w:ascii="Constantia" w:hAnsi="Constantia" w:cs="Times New Roman"/>
          <w:sz w:val="28"/>
          <w:szCs w:val="28"/>
        </w:rPr>
        <w:t>Préambule</w:t>
      </w:r>
      <w:r w:rsidR="00207488" w:rsidRPr="00EE37C6">
        <w:rPr>
          <w:rFonts w:ascii="Constantia" w:hAnsi="Constantia" w:cs="Times New Roman"/>
          <w:sz w:val="28"/>
          <w:szCs w:val="28"/>
        </w:rPr>
        <w:t xml:space="preserve"> et historique</w:t>
      </w:r>
      <w:r w:rsidRPr="00EE37C6">
        <w:rPr>
          <w:rFonts w:ascii="Constantia" w:hAnsi="Constantia" w:cs="Times New Roman"/>
          <w:sz w:val="28"/>
          <w:szCs w:val="28"/>
        </w:rPr>
        <w:tab/>
        <w:t>p.</w:t>
      </w:r>
      <w:r w:rsidR="00571A75" w:rsidRPr="00EE37C6">
        <w:rPr>
          <w:rFonts w:ascii="Constantia" w:hAnsi="Constantia" w:cs="Times New Roman"/>
          <w:sz w:val="28"/>
          <w:szCs w:val="28"/>
        </w:rPr>
        <w:t>2</w:t>
      </w:r>
    </w:p>
    <w:p w:rsidR="0076635D" w:rsidRPr="00EE37C6" w:rsidRDefault="00207488" w:rsidP="00EC0CF2">
      <w:pPr>
        <w:pStyle w:val="Paragraphedeliste"/>
        <w:numPr>
          <w:ilvl w:val="0"/>
          <w:numId w:val="3"/>
        </w:numPr>
        <w:tabs>
          <w:tab w:val="left" w:leader="dot" w:pos="8505"/>
        </w:tabs>
        <w:spacing w:before="600" w:after="360" w:line="360" w:lineRule="auto"/>
        <w:jc w:val="both"/>
        <w:rPr>
          <w:rFonts w:ascii="Constantia" w:hAnsi="Constantia" w:cs="Times New Roman"/>
          <w:sz w:val="28"/>
          <w:szCs w:val="28"/>
        </w:rPr>
      </w:pPr>
      <w:r w:rsidRPr="00EE37C6">
        <w:rPr>
          <w:rFonts w:ascii="Constantia" w:hAnsi="Constantia" w:cs="Times New Roman"/>
          <w:sz w:val="28"/>
          <w:szCs w:val="28"/>
        </w:rPr>
        <w:t>Constat/ Diagnosti</w:t>
      </w:r>
      <w:r w:rsidR="009405A3">
        <w:rPr>
          <w:rFonts w:ascii="Constantia" w:hAnsi="Constantia" w:cs="Times New Roman"/>
          <w:sz w:val="28"/>
          <w:szCs w:val="28"/>
        </w:rPr>
        <w:t>c</w:t>
      </w:r>
      <w:r w:rsidR="0076635D" w:rsidRPr="00EE37C6">
        <w:rPr>
          <w:rFonts w:ascii="Constantia" w:hAnsi="Constantia" w:cs="Times New Roman"/>
          <w:sz w:val="28"/>
          <w:szCs w:val="28"/>
        </w:rPr>
        <w:tab/>
        <w:t>p</w:t>
      </w:r>
      <w:r w:rsidR="00571A75" w:rsidRPr="00EE37C6">
        <w:rPr>
          <w:rFonts w:ascii="Constantia" w:hAnsi="Constantia" w:cs="Times New Roman"/>
          <w:sz w:val="28"/>
          <w:szCs w:val="28"/>
        </w:rPr>
        <w:t>.2</w:t>
      </w:r>
    </w:p>
    <w:p w:rsidR="00212C83" w:rsidRPr="00EE37C6" w:rsidRDefault="00FC20C4" w:rsidP="00EC0CF2">
      <w:pPr>
        <w:pStyle w:val="Paragraphedeliste"/>
        <w:numPr>
          <w:ilvl w:val="0"/>
          <w:numId w:val="3"/>
        </w:numPr>
        <w:tabs>
          <w:tab w:val="left" w:leader="dot" w:pos="8505"/>
        </w:tabs>
        <w:spacing w:before="600" w:after="360" w:line="360" w:lineRule="auto"/>
        <w:jc w:val="both"/>
        <w:rPr>
          <w:rFonts w:ascii="Constantia" w:hAnsi="Constantia" w:cs="Times New Roman"/>
          <w:sz w:val="28"/>
          <w:szCs w:val="28"/>
        </w:rPr>
      </w:pPr>
      <w:r w:rsidRPr="00EE37C6">
        <w:rPr>
          <w:rFonts w:ascii="Constantia" w:hAnsi="Constantia" w:cs="Times New Roman"/>
          <w:sz w:val="28"/>
          <w:szCs w:val="28"/>
        </w:rPr>
        <w:t>Présentation</w:t>
      </w:r>
      <w:r w:rsidR="004070C6">
        <w:rPr>
          <w:rFonts w:ascii="Constantia" w:hAnsi="Constantia" w:cs="Times New Roman"/>
          <w:sz w:val="28"/>
          <w:szCs w:val="28"/>
        </w:rPr>
        <w:t xml:space="preserve"> </w:t>
      </w:r>
      <w:r w:rsidR="0062172A" w:rsidRPr="00EE37C6">
        <w:rPr>
          <w:rFonts w:ascii="Constantia" w:hAnsi="Constantia" w:cs="Times New Roman"/>
          <w:sz w:val="28"/>
          <w:szCs w:val="28"/>
        </w:rPr>
        <w:t xml:space="preserve">sommaire </w:t>
      </w:r>
      <w:r w:rsidR="00212C83" w:rsidRPr="00EE37C6">
        <w:rPr>
          <w:rFonts w:ascii="Constantia" w:hAnsi="Constantia" w:cs="Times New Roman"/>
          <w:sz w:val="28"/>
          <w:szCs w:val="28"/>
        </w:rPr>
        <w:t>du projet 2024</w:t>
      </w:r>
      <w:r w:rsidR="00AB7BB6" w:rsidRPr="00EE37C6">
        <w:rPr>
          <w:rFonts w:ascii="Constantia" w:hAnsi="Constantia" w:cs="Times New Roman"/>
          <w:sz w:val="28"/>
          <w:szCs w:val="28"/>
        </w:rPr>
        <w:tab/>
        <w:t>p.</w:t>
      </w:r>
      <w:r w:rsidR="00571A75" w:rsidRPr="00EE37C6">
        <w:rPr>
          <w:rFonts w:ascii="Constantia" w:hAnsi="Constantia" w:cs="Times New Roman"/>
          <w:sz w:val="28"/>
          <w:szCs w:val="28"/>
        </w:rPr>
        <w:t>3</w:t>
      </w:r>
    </w:p>
    <w:p w:rsidR="008B7FC2" w:rsidRPr="00EE37C6" w:rsidRDefault="00DB2923" w:rsidP="00EC0CF2">
      <w:pPr>
        <w:pStyle w:val="Paragraphedeliste"/>
        <w:numPr>
          <w:ilvl w:val="1"/>
          <w:numId w:val="3"/>
        </w:numPr>
        <w:tabs>
          <w:tab w:val="left" w:leader="dot" w:pos="8505"/>
        </w:tabs>
        <w:spacing w:before="600" w:after="360" w:line="360" w:lineRule="auto"/>
        <w:jc w:val="both"/>
        <w:rPr>
          <w:rFonts w:ascii="Constantia" w:hAnsi="Constantia" w:cs="Times New Roman"/>
          <w:sz w:val="28"/>
          <w:szCs w:val="28"/>
        </w:rPr>
      </w:pPr>
      <w:r w:rsidRPr="00EE37C6">
        <w:rPr>
          <w:rFonts w:ascii="Constantia" w:hAnsi="Constantia" w:cs="Times New Roman"/>
          <w:sz w:val="28"/>
          <w:szCs w:val="28"/>
        </w:rPr>
        <w:t>Développement</w:t>
      </w:r>
    </w:p>
    <w:p w:rsidR="008B7FC2" w:rsidRPr="00EE37C6" w:rsidRDefault="001D3DAA" w:rsidP="00EC0CF2">
      <w:pPr>
        <w:pStyle w:val="Paragraphedeliste"/>
        <w:numPr>
          <w:ilvl w:val="2"/>
          <w:numId w:val="3"/>
        </w:numPr>
        <w:tabs>
          <w:tab w:val="left" w:pos="2268"/>
          <w:tab w:val="left" w:leader="dot" w:pos="8505"/>
        </w:tabs>
        <w:spacing w:before="600" w:after="360" w:line="360" w:lineRule="auto"/>
        <w:jc w:val="both"/>
        <w:rPr>
          <w:rFonts w:ascii="Constantia" w:hAnsi="Constantia" w:cs="Times New Roman"/>
          <w:sz w:val="28"/>
          <w:szCs w:val="28"/>
        </w:rPr>
      </w:pPr>
      <w:r>
        <w:rPr>
          <w:rFonts w:ascii="Constantia" w:hAnsi="Constantia" w:cs="Times New Roman"/>
          <w:sz w:val="28"/>
          <w:szCs w:val="28"/>
        </w:rPr>
        <w:t>Le</w:t>
      </w:r>
      <w:r w:rsidR="0076635D" w:rsidRPr="00EE37C6">
        <w:rPr>
          <w:rFonts w:ascii="Constantia" w:hAnsi="Constantia" w:cs="Times New Roman"/>
          <w:sz w:val="28"/>
          <w:szCs w:val="28"/>
        </w:rPr>
        <w:t xml:space="preserve"> maillage géographique</w:t>
      </w:r>
      <w:r w:rsidR="008B7FC2" w:rsidRPr="00EE37C6">
        <w:rPr>
          <w:rFonts w:ascii="Constantia" w:hAnsi="Constantia" w:cs="Times New Roman"/>
          <w:sz w:val="28"/>
          <w:szCs w:val="28"/>
        </w:rPr>
        <w:tab/>
      </w:r>
      <w:r w:rsidR="00E57D13">
        <w:rPr>
          <w:rFonts w:ascii="Constantia" w:hAnsi="Constantia" w:cs="Times New Roman"/>
          <w:sz w:val="28"/>
          <w:szCs w:val="28"/>
        </w:rPr>
        <w:t>p.6</w:t>
      </w:r>
    </w:p>
    <w:p w:rsidR="0076635D" w:rsidRPr="00EE37C6" w:rsidRDefault="0076635D" w:rsidP="00EC0CF2">
      <w:pPr>
        <w:pStyle w:val="Paragraphedeliste"/>
        <w:numPr>
          <w:ilvl w:val="2"/>
          <w:numId w:val="3"/>
        </w:numPr>
        <w:tabs>
          <w:tab w:val="left" w:pos="2268"/>
          <w:tab w:val="left" w:leader="dot" w:pos="8505"/>
        </w:tabs>
        <w:spacing w:before="600" w:after="360" w:line="360" w:lineRule="auto"/>
        <w:jc w:val="both"/>
        <w:rPr>
          <w:rFonts w:ascii="Constantia" w:hAnsi="Constantia" w:cs="Times New Roman"/>
          <w:sz w:val="28"/>
          <w:szCs w:val="28"/>
        </w:rPr>
      </w:pPr>
      <w:r w:rsidRPr="00EE37C6">
        <w:rPr>
          <w:rFonts w:ascii="Constantia" w:hAnsi="Constantia" w:cs="Times New Roman"/>
          <w:sz w:val="28"/>
          <w:szCs w:val="28"/>
        </w:rPr>
        <w:t xml:space="preserve">Du </w:t>
      </w:r>
      <w:r w:rsidR="00A6516E">
        <w:rPr>
          <w:rFonts w:ascii="Constantia" w:hAnsi="Constantia" w:cs="Times New Roman"/>
          <w:sz w:val="28"/>
          <w:szCs w:val="28"/>
        </w:rPr>
        <w:t>B</w:t>
      </w:r>
      <w:r w:rsidRPr="00EE37C6">
        <w:rPr>
          <w:rFonts w:ascii="Constantia" w:hAnsi="Constantia" w:cs="Times New Roman"/>
          <w:sz w:val="28"/>
          <w:szCs w:val="28"/>
        </w:rPr>
        <w:t>ad pour tous (</w:t>
      </w:r>
      <w:r w:rsidR="000B7065" w:rsidRPr="00EE37C6">
        <w:rPr>
          <w:rFonts w:ascii="Constantia" w:hAnsi="Constantia" w:cs="Times New Roman"/>
          <w:sz w:val="28"/>
          <w:szCs w:val="28"/>
        </w:rPr>
        <w:t>corpo</w:t>
      </w:r>
      <w:r w:rsidRPr="00EE37C6">
        <w:rPr>
          <w:rFonts w:ascii="Constantia" w:hAnsi="Constantia" w:cs="Times New Roman"/>
          <w:sz w:val="28"/>
          <w:szCs w:val="28"/>
        </w:rPr>
        <w:t xml:space="preserve"> / public spécifique…)</w:t>
      </w:r>
      <w:r w:rsidR="008B7FC2" w:rsidRPr="00EE37C6">
        <w:rPr>
          <w:rFonts w:ascii="Constantia" w:hAnsi="Constantia" w:cs="Times New Roman"/>
          <w:sz w:val="28"/>
          <w:szCs w:val="28"/>
        </w:rPr>
        <w:tab/>
      </w:r>
      <w:r w:rsidR="00E57D13">
        <w:rPr>
          <w:rFonts w:ascii="Constantia" w:hAnsi="Constantia" w:cs="Times New Roman"/>
          <w:sz w:val="28"/>
          <w:szCs w:val="28"/>
        </w:rPr>
        <w:t>p.7</w:t>
      </w:r>
    </w:p>
    <w:p w:rsidR="0076635D" w:rsidRPr="00EE37C6" w:rsidRDefault="001D3DAA" w:rsidP="00EC0CF2">
      <w:pPr>
        <w:pStyle w:val="Paragraphedeliste"/>
        <w:numPr>
          <w:ilvl w:val="2"/>
          <w:numId w:val="3"/>
        </w:numPr>
        <w:tabs>
          <w:tab w:val="left" w:pos="2268"/>
          <w:tab w:val="left" w:leader="dot" w:pos="8505"/>
        </w:tabs>
        <w:spacing w:before="600" w:after="360" w:line="360" w:lineRule="auto"/>
        <w:jc w:val="both"/>
        <w:rPr>
          <w:rFonts w:ascii="Constantia" w:hAnsi="Constantia" w:cs="Times New Roman"/>
          <w:sz w:val="28"/>
          <w:szCs w:val="28"/>
        </w:rPr>
      </w:pPr>
      <w:r>
        <w:rPr>
          <w:rFonts w:ascii="Constantia" w:hAnsi="Constantia" w:cs="Times New Roman"/>
          <w:sz w:val="28"/>
          <w:szCs w:val="28"/>
        </w:rPr>
        <w:t>L</w:t>
      </w:r>
      <w:r w:rsidR="0076635D" w:rsidRPr="00EE37C6">
        <w:rPr>
          <w:rFonts w:ascii="Constantia" w:hAnsi="Constantia" w:cs="Times New Roman"/>
          <w:sz w:val="28"/>
          <w:szCs w:val="28"/>
        </w:rPr>
        <w:t>a communication interne et externe</w:t>
      </w:r>
      <w:r w:rsidR="00B619A6" w:rsidRPr="00EE37C6">
        <w:rPr>
          <w:rFonts w:ascii="Constantia" w:hAnsi="Constantia" w:cs="Times New Roman"/>
          <w:sz w:val="28"/>
          <w:szCs w:val="28"/>
        </w:rPr>
        <w:tab/>
      </w:r>
      <w:r w:rsidR="00E57D13">
        <w:rPr>
          <w:rFonts w:ascii="Constantia" w:hAnsi="Constantia" w:cs="Times New Roman"/>
          <w:sz w:val="28"/>
          <w:szCs w:val="28"/>
        </w:rPr>
        <w:t>p.7</w:t>
      </w:r>
    </w:p>
    <w:p w:rsidR="0076635D" w:rsidRPr="00EE37C6" w:rsidRDefault="001D3DAA" w:rsidP="00EC0CF2">
      <w:pPr>
        <w:pStyle w:val="Paragraphedeliste"/>
        <w:numPr>
          <w:ilvl w:val="2"/>
          <w:numId w:val="3"/>
        </w:numPr>
        <w:tabs>
          <w:tab w:val="left" w:pos="2268"/>
          <w:tab w:val="left" w:leader="dot" w:pos="8505"/>
        </w:tabs>
        <w:spacing w:before="600" w:after="360" w:line="360" w:lineRule="auto"/>
        <w:jc w:val="both"/>
        <w:rPr>
          <w:rFonts w:ascii="Constantia" w:hAnsi="Constantia" w:cs="Times New Roman"/>
          <w:sz w:val="28"/>
          <w:szCs w:val="28"/>
        </w:rPr>
      </w:pPr>
      <w:r>
        <w:rPr>
          <w:rFonts w:ascii="Constantia" w:hAnsi="Constantia" w:cs="Times New Roman"/>
          <w:sz w:val="28"/>
          <w:szCs w:val="28"/>
        </w:rPr>
        <w:t>L</w:t>
      </w:r>
      <w:r w:rsidR="0076635D" w:rsidRPr="00EE37C6">
        <w:rPr>
          <w:rFonts w:ascii="Constantia" w:hAnsi="Constantia" w:cs="Times New Roman"/>
          <w:sz w:val="28"/>
          <w:szCs w:val="28"/>
        </w:rPr>
        <w:t xml:space="preserve">es équipements </w:t>
      </w:r>
      <w:r w:rsidR="00B619A6" w:rsidRPr="00EE37C6">
        <w:rPr>
          <w:rFonts w:ascii="Constantia" w:hAnsi="Constantia" w:cs="Times New Roman"/>
          <w:sz w:val="28"/>
          <w:szCs w:val="28"/>
        </w:rPr>
        <w:tab/>
      </w:r>
      <w:r w:rsidR="00E57D13">
        <w:rPr>
          <w:rFonts w:ascii="Constantia" w:hAnsi="Constantia" w:cs="Times New Roman"/>
          <w:sz w:val="28"/>
          <w:szCs w:val="28"/>
        </w:rPr>
        <w:t>p8</w:t>
      </w:r>
    </w:p>
    <w:p w:rsidR="0076635D" w:rsidRPr="00EE37C6" w:rsidRDefault="001D3DAA" w:rsidP="00EC0CF2">
      <w:pPr>
        <w:pStyle w:val="Paragraphedeliste"/>
        <w:numPr>
          <w:ilvl w:val="2"/>
          <w:numId w:val="3"/>
        </w:numPr>
        <w:tabs>
          <w:tab w:val="left" w:pos="2268"/>
          <w:tab w:val="left" w:leader="dot" w:pos="8505"/>
        </w:tabs>
        <w:spacing w:before="600" w:after="360" w:line="360" w:lineRule="auto"/>
        <w:jc w:val="both"/>
        <w:rPr>
          <w:rFonts w:ascii="Constantia" w:hAnsi="Constantia" w:cs="Times New Roman"/>
          <w:sz w:val="28"/>
          <w:szCs w:val="28"/>
        </w:rPr>
      </w:pPr>
      <w:r>
        <w:rPr>
          <w:rFonts w:ascii="Constantia" w:hAnsi="Constantia" w:cs="Times New Roman"/>
          <w:sz w:val="28"/>
          <w:szCs w:val="28"/>
        </w:rPr>
        <w:t>L</w:t>
      </w:r>
      <w:r w:rsidR="0076635D" w:rsidRPr="00EE37C6">
        <w:rPr>
          <w:rFonts w:ascii="Constantia" w:hAnsi="Constantia" w:cs="Times New Roman"/>
          <w:sz w:val="28"/>
          <w:szCs w:val="28"/>
        </w:rPr>
        <w:t>’évènementiel</w:t>
      </w:r>
      <w:r w:rsidR="00B619A6" w:rsidRPr="00EE37C6">
        <w:rPr>
          <w:rFonts w:ascii="Constantia" w:hAnsi="Constantia" w:cs="Times New Roman"/>
          <w:sz w:val="28"/>
          <w:szCs w:val="28"/>
        </w:rPr>
        <w:tab/>
      </w:r>
      <w:r w:rsidR="00E57D13">
        <w:rPr>
          <w:rFonts w:ascii="Constantia" w:hAnsi="Constantia" w:cs="Times New Roman"/>
          <w:sz w:val="28"/>
          <w:szCs w:val="28"/>
        </w:rPr>
        <w:t>p.8</w:t>
      </w:r>
    </w:p>
    <w:p w:rsidR="00DB2923" w:rsidRPr="00EE37C6" w:rsidRDefault="00DB2923" w:rsidP="00EC0CF2">
      <w:pPr>
        <w:pStyle w:val="Paragraphedeliste"/>
        <w:numPr>
          <w:ilvl w:val="1"/>
          <w:numId w:val="3"/>
        </w:numPr>
        <w:tabs>
          <w:tab w:val="left" w:leader="dot" w:pos="8505"/>
        </w:tabs>
        <w:spacing w:before="600" w:after="360" w:line="360" w:lineRule="auto"/>
        <w:jc w:val="both"/>
        <w:rPr>
          <w:rFonts w:ascii="Constantia" w:hAnsi="Constantia" w:cs="Times New Roman"/>
          <w:sz w:val="28"/>
          <w:szCs w:val="28"/>
        </w:rPr>
      </w:pPr>
      <w:r w:rsidRPr="00EE37C6">
        <w:rPr>
          <w:rFonts w:ascii="Constantia" w:hAnsi="Constantia" w:cs="Times New Roman"/>
          <w:sz w:val="28"/>
          <w:szCs w:val="28"/>
        </w:rPr>
        <w:t>Formation</w:t>
      </w:r>
    </w:p>
    <w:p w:rsidR="0076635D" w:rsidRPr="00EE37C6" w:rsidRDefault="0076635D" w:rsidP="00EC0CF2">
      <w:pPr>
        <w:pStyle w:val="Paragraphedeliste"/>
        <w:numPr>
          <w:ilvl w:val="2"/>
          <w:numId w:val="3"/>
        </w:numPr>
        <w:tabs>
          <w:tab w:val="left" w:leader="dot" w:pos="2268"/>
          <w:tab w:val="left" w:leader="dot" w:pos="8505"/>
        </w:tabs>
        <w:spacing w:before="600" w:after="360" w:line="360" w:lineRule="auto"/>
        <w:jc w:val="both"/>
        <w:rPr>
          <w:rFonts w:ascii="Constantia" w:hAnsi="Constantia" w:cs="Times New Roman"/>
          <w:sz w:val="28"/>
          <w:szCs w:val="28"/>
        </w:rPr>
      </w:pPr>
      <w:r w:rsidRPr="00EE37C6">
        <w:rPr>
          <w:rFonts w:ascii="Constantia" w:hAnsi="Constantia" w:cs="Times New Roman"/>
          <w:sz w:val="28"/>
          <w:szCs w:val="28"/>
        </w:rPr>
        <w:t>Bénévoles</w:t>
      </w:r>
      <w:r w:rsidR="00B619A6" w:rsidRPr="00EE37C6">
        <w:rPr>
          <w:rFonts w:ascii="Constantia" w:hAnsi="Constantia" w:cs="Times New Roman"/>
          <w:sz w:val="28"/>
          <w:szCs w:val="28"/>
        </w:rPr>
        <w:tab/>
      </w:r>
      <w:r w:rsidR="00E57D13">
        <w:rPr>
          <w:rFonts w:ascii="Constantia" w:hAnsi="Constantia" w:cs="Times New Roman"/>
          <w:sz w:val="28"/>
          <w:szCs w:val="28"/>
        </w:rPr>
        <w:t>p.9</w:t>
      </w:r>
    </w:p>
    <w:p w:rsidR="0076635D" w:rsidRPr="00EE37C6" w:rsidRDefault="0076635D" w:rsidP="00EC0CF2">
      <w:pPr>
        <w:pStyle w:val="Paragraphedeliste"/>
        <w:numPr>
          <w:ilvl w:val="2"/>
          <w:numId w:val="3"/>
        </w:numPr>
        <w:tabs>
          <w:tab w:val="left" w:leader="dot" w:pos="2268"/>
          <w:tab w:val="left" w:leader="dot" w:pos="8505"/>
        </w:tabs>
        <w:spacing w:before="600" w:after="360" w:line="360" w:lineRule="auto"/>
        <w:jc w:val="both"/>
        <w:rPr>
          <w:rFonts w:ascii="Constantia" w:hAnsi="Constantia" w:cs="Times New Roman"/>
          <w:sz w:val="28"/>
          <w:szCs w:val="28"/>
        </w:rPr>
      </w:pPr>
      <w:r w:rsidRPr="00EE37C6">
        <w:rPr>
          <w:rFonts w:ascii="Constantia" w:hAnsi="Constantia" w:cs="Times New Roman"/>
          <w:sz w:val="28"/>
          <w:szCs w:val="28"/>
        </w:rPr>
        <w:t>Professionnel</w:t>
      </w:r>
      <w:r w:rsidR="00B619A6" w:rsidRPr="00EE37C6">
        <w:rPr>
          <w:rFonts w:ascii="Constantia" w:hAnsi="Constantia" w:cs="Times New Roman"/>
          <w:sz w:val="28"/>
          <w:szCs w:val="28"/>
        </w:rPr>
        <w:tab/>
      </w:r>
      <w:r w:rsidR="00E57D13">
        <w:rPr>
          <w:rFonts w:ascii="Constantia" w:hAnsi="Constantia" w:cs="Times New Roman"/>
          <w:sz w:val="28"/>
          <w:szCs w:val="28"/>
        </w:rPr>
        <w:t>p.10</w:t>
      </w:r>
    </w:p>
    <w:p w:rsidR="00DB2923" w:rsidRPr="00EE37C6" w:rsidRDefault="00DB2923" w:rsidP="00EC0CF2">
      <w:pPr>
        <w:pStyle w:val="Paragraphedeliste"/>
        <w:numPr>
          <w:ilvl w:val="1"/>
          <w:numId w:val="3"/>
        </w:numPr>
        <w:tabs>
          <w:tab w:val="left" w:leader="dot" w:pos="8505"/>
        </w:tabs>
        <w:spacing w:before="600" w:after="360" w:line="360" w:lineRule="auto"/>
        <w:jc w:val="both"/>
        <w:rPr>
          <w:rFonts w:ascii="Constantia" w:hAnsi="Constantia" w:cs="Times New Roman"/>
          <w:sz w:val="28"/>
          <w:szCs w:val="28"/>
        </w:rPr>
      </w:pPr>
      <w:r w:rsidRPr="00EE37C6">
        <w:rPr>
          <w:rFonts w:ascii="Constantia" w:hAnsi="Constantia" w:cs="Times New Roman"/>
          <w:sz w:val="28"/>
          <w:szCs w:val="28"/>
        </w:rPr>
        <w:t>Performance</w:t>
      </w:r>
    </w:p>
    <w:p w:rsidR="0076635D" w:rsidRPr="00EE37C6" w:rsidRDefault="0076324E" w:rsidP="00EC0CF2">
      <w:pPr>
        <w:pStyle w:val="Paragraphedeliste"/>
        <w:numPr>
          <w:ilvl w:val="2"/>
          <w:numId w:val="3"/>
        </w:numPr>
        <w:tabs>
          <w:tab w:val="left" w:leader="dot" w:pos="2268"/>
          <w:tab w:val="left" w:leader="dot" w:pos="8505"/>
        </w:tabs>
        <w:spacing w:before="600" w:after="360" w:line="360" w:lineRule="auto"/>
        <w:jc w:val="both"/>
        <w:rPr>
          <w:rFonts w:ascii="Constantia" w:hAnsi="Constantia" w:cs="Times New Roman"/>
          <w:sz w:val="28"/>
          <w:szCs w:val="28"/>
        </w:rPr>
      </w:pPr>
      <w:r>
        <w:rPr>
          <w:rFonts w:ascii="Constantia" w:hAnsi="Constantia" w:cs="Times New Roman"/>
          <w:sz w:val="28"/>
          <w:szCs w:val="28"/>
        </w:rPr>
        <w:t>Offre de pratique</w:t>
      </w:r>
      <w:r w:rsidR="00B619A6" w:rsidRPr="00EE37C6">
        <w:rPr>
          <w:rFonts w:ascii="Constantia" w:hAnsi="Constantia" w:cs="Times New Roman"/>
          <w:sz w:val="28"/>
          <w:szCs w:val="28"/>
        </w:rPr>
        <w:tab/>
      </w:r>
      <w:r w:rsidR="00E57D13">
        <w:rPr>
          <w:rFonts w:ascii="Constantia" w:hAnsi="Constantia" w:cs="Times New Roman"/>
          <w:sz w:val="28"/>
          <w:szCs w:val="28"/>
        </w:rPr>
        <w:t>p.11</w:t>
      </w:r>
    </w:p>
    <w:p w:rsidR="0076635D" w:rsidRPr="00EE37C6" w:rsidRDefault="0076635D" w:rsidP="00EC0CF2">
      <w:pPr>
        <w:pStyle w:val="Paragraphedeliste"/>
        <w:numPr>
          <w:ilvl w:val="2"/>
          <w:numId w:val="3"/>
        </w:numPr>
        <w:tabs>
          <w:tab w:val="left" w:leader="dot" w:pos="2268"/>
          <w:tab w:val="left" w:leader="dot" w:pos="8505"/>
        </w:tabs>
        <w:spacing w:before="600" w:after="360" w:line="360" w:lineRule="auto"/>
        <w:jc w:val="both"/>
        <w:rPr>
          <w:rFonts w:ascii="Constantia" w:hAnsi="Constantia" w:cs="Times New Roman"/>
          <w:sz w:val="28"/>
          <w:szCs w:val="28"/>
        </w:rPr>
      </w:pPr>
      <w:r w:rsidRPr="00EE37C6">
        <w:rPr>
          <w:rFonts w:ascii="Constantia" w:hAnsi="Constantia" w:cs="Times New Roman"/>
          <w:sz w:val="28"/>
          <w:szCs w:val="28"/>
        </w:rPr>
        <w:t>Détection</w:t>
      </w:r>
      <w:r w:rsidR="00B619A6" w:rsidRPr="00EE37C6">
        <w:rPr>
          <w:rFonts w:ascii="Constantia" w:hAnsi="Constantia" w:cs="Times New Roman"/>
          <w:sz w:val="28"/>
          <w:szCs w:val="28"/>
        </w:rPr>
        <w:tab/>
      </w:r>
      <w:r w:rsidR="00E57D13">
        <w:rPr>
          <w:rFonts w:ascii="Constantia" w:hAnsi="Constantia" w:cs="Times New Roman"/>
          <w:sz w:val="28"/>
          <w:szCs w:val="28"/>
        </w:rPr>
        <w:t>p.12</w:t>
      </w:r>
    </w:p>
    <w:p w:rsidR="0076635D" w:rsidRPr="00EE37C6" w:rsidRDefault="0076324E" w:rsidP="00EC0CF2">
      <w:pPr>
        <w:pStyle w:val="Paragraphedeliste"/>
        <w:numPr>
          <w:ilvl w:val="2"/>
          <w:numId w:val="3"/>
        </w:numPr>
        <w:tabs>
          <w:tab w:val="left" w:leader="dot" w:pos="2268"/>
          <w:tab w:val="left" w:leader="dot" w:pos="8505"/>
        </w:tabs>
        <w:spacing w:before="600" w:after="360" w:line="360" w:lineRule="auto"/>
        <w:jc w:val="both"/>
        <w:rPr>
          <w:rFonts w:ascii="Constantia" w:hAnsi="Constantia" w:cs="Times New Roman"/>
          <w:sz w:val="28"/>
          <w:szCs w:val="28"/>
        </w:rPr>
      </w:pPr>
      <w:r w:rsidRPr="00EE37C6">
        <w:rPr>
          <w:rFonts w:ascii="Constantia" w:hAnsi="Constantia" w:cs="Times New Roman"/>
          <w:sz w:val="28"/>
          <w:szCs w:val="28"/>
        </w:rPr>
        <w:t>Accompagnement des clubs formateurs.</w:t>
      </w:r>
      <w:r w:rsidR="00B619A6" w:rsidRPr="00EE37C6">
        <w:rPr>
          <w:rFonts w:ascii="Constantia" w:hAnsi="Constantia" w:cs="Times New Roman"/>
          <w:sz w:val="28"/>
          <w:szCs w:val="28"/>
        </w:rPr>
        <w:tab/>
      </w:r>
      <w:r w:rsidR="00E57D13">
        <w:rPr>
          <w:rFonts w:ascii="Constantia" w:hAnsi="Constantia" w:cs="Times New Roman"/>
          <w:sz w:val="28"/>
          <w:szCs w:val="28"/>
        </w:rPr>
        <w:t>P.12</w:t>
      </w:r>
    </w:p>
    <w:p w:rsidR="00DB2923" w:rsidRPr="00EE37C6" w:rsidRDefault="00DB2923" w:rsidP="00EC0CF2">
      <w:pPr>
        <w:pStyle w:val="Paragraphedeliste"/>
        <w:numPr>
          <w:ilvl w:val="0"/>
          <w:numId w:val="3"/>
        </w:numPr>
        <w:tabs>
          <w:tab w:val="left" w:leader="dot" w:pos="8505"/>
        </w:tabs>
        <w:spacing w:before="600" w:after="360" w:line="360" w:lineRule="auto"/>
        <w:jc w:val="both"/>
        <w:rPr>
          <w:rFonts w:ascii="Constantia" w:hAnsi="Constantia" w:cs="Times New Roman"/>
          <w:sz w:val="28"/>
          <w:szCs w:val="28"/>
        </w:rPr>
      </w:pPr>
      <w:r w:rsidRPr="00EE37C6">
        <w:rPr>
          <w:rFonts w:ascii="Constantia" w:hAnsi="Constantia" w:cs="Times New Roman"/>
          <w:sz w:val="28"/>
          <w:szCs w:val="28"/>
        </w:rPr>
        <w:t xml:space="preserve">Annexes : </w:t>
      </w:r>
      <w:r w:rsidR="00E57D13">
        <w:rPr>
          <w:rFonts w:ascii="Constantia" w:hAnsi="Constantia" w:cs="Times New Roman"/>
          <w:sz w:val="28"/>
          <w:szCs w:val="28"/>
        </w:rPr>
        <w:tab/>
        <w:t>p.13</w:t>
      </w:r>
    </w:p>
    <w:p w:rsidR="004B2E63" w:rsidRPr="00B64010" w:rsidRDefault="00A6516E" w:rsidP="00EC0CF2">
      <w:pPr>
        <w:jc w:val="both"/>
        <w:rPr>
          <w:rFonts w:ascii="Constantia" w:hAnsi="Constantia" w:cs="Times New Roman"/>
          <w:sz w:val="28"/>
          <w:szCs w:val="28"/>
        </w:rPr>
      </w:pPr>
      <w:r>
        <w:rPr>
          <w:rFonts w:ascii="Constantia" w:hAnsi="Constantia" w:cs="Times New Roman"/>
          <w:sz w:val="28"/>
          <w:szCs w:val="28"/>
        </w:rPr>
        <w:br w:type="page"/>
      </w:r>
    </w:p>
    <w:p w:rsidR="002847A2" w:rsidRPr="00B64010" w:rsidRDefault="004B2E63" w:rsidP="00EC0CF2">
      <w:pPr>
        <w:pStyle w:val="Paragraphedeliste"/>
        <w:numPr>
          <w:ilvl w:val="0"/>
          <w:numId w:val="6"/>
        </w:numPr>
        <w:jc w:val="both"/>
        <w:rPr>
          <w:rFonts w:ascii="Constantia" w:hAnsi="Constantia"/>
          <w:sz w:val="32"/>
          <w:szCs w:val="32"/>
        </w:rPr>
      </w:pPr>
      <w:r w:rsidRPr="00B64010">
        <w:rPr>
          <w:rFonts w:ascii="Constantia" w:hAnsi="Constantia"/>
          <w:sz w:val="32"/>
          <w:szCs w:val="32"/>
          <w:u w:val="single"/>
        </w:rPr>
        <w:lastRenderedPageBreak/>
        <w:t>Préambule</w:t>
      </w:r>
      <w:r w:rsidR="002847A2" w:rsidRPr="00B64010">
        <w:rPr>
          <w:rFonts w:ascii="Constantia" w:hAnsi="Constantia"/>
          <w:sz w:val="32"/>
          <w:szCs w:val="32"/>
          <w:u w:val="single"/>
        </w:rPr>
        <w:t xml:space="preserve"> et historique</w:t>
      </w:r>
      <w:r w:rsidRPr="00B64010">
        <w:rPr>
          <w:rFonts w:ascii="Constantia" w:hAnsi="Constantia"/>
          <w:sz w:val="32"/>
          <w:szCs w:val="32"/>
        </w:rPr>
        <w:t xml:space="preserve">: </w:t>
      </w:r>
    </w:p>
    <w:p w:rsidR="004B2E63" w:rsidRPr="00EE37C6" w:rsidRDefault="004B2E63" w:rsidP="00EC0CF2">
      <w:pPr>
        <w:jc w:val="both"/>
        <w:rPr>
          <w:rFonts w:ascii="Constantia" w:hAnsi="Constantia"/>
        </w:rPr>
      </w:pPr>
      <w:r w:rsidRPr="00EE37C6">
        <w:rPr>
          <w:rFonts w:ascii="Constantia" w:hAnsi="Constantia"/>
        </w:rPr>
        <w:t>Le comité de Badminton de l'Hérault a été créé en juin 1998 (date parution JO) et compte pour 2019, plus de 2250 licenciés répartis sur 2</w:t>
      </w:r>
      <w:r w:rsidR="00207488" w:rsidRPr="00EE37C6">
        <w:rPr>
          <w:rFonts w:ascii="Constantia" w:hAnsi="Constantia"/>
        </w:rPr>
        <w:t>2</w:t>
      </w:r>
      <w:r w:rsidRPr="00EE37C6">
        <w:rPr>
          <w:rFonts w:ascii="Constantia" w:hAnsi="Constantia"/>
        </w:rPr>
        <w:t xml:space="preserve"> clubs</w:t>
      </w:r>
      <w:r w:rsidR="00207488" w:rsidRPr="00EE37C6">
        <w:rPr>
          <w:rFonts w:ascii="Constantia" w:hAnsi="Constantia"/>
        </w:rPr>
        <w:t xml:space="preserve"> (au 01/09/2019).</w:t>
      </w:r>
    </w:p>
    <w:p w:rsidR="004B2E63" w:rsidRPr="0013187F" w:rsidRDefault="004B2E63" w:rsidP="00EC0CF2">
      <w:pPr>
        <w:jc w:val="both"/>
        <w:rPr>
          <w:rFonts w:ascii="Constantia" w:hAnsi="Constantia"/>
        </w:rPr>
      </w:pPr>
      <w:r w:rsidRPr="00EE37C6">
        <w:rPr>
          <w:rFonts w:ascii="Constantia" w:hAnsi="Constantia"/>
        </w:rPr>
        <w:t>Deuxième comité d'Occitanie en termes d'effectif, il est l</w:t>
      </w:r>
      <w:r w:rsidR="00207488" w:rsidRPr="00EE37C6">
        <w:rPr>
          <w:rFonts w:ascii="Constantia" w:hAnsi="Constantia"/>
        </w:rPr>
        <w:t>’un des</w:t>
      </w:r>
      <w:r w:rsidRPr="00EE37C6">
        <w:rPr>
          <w:rFonts w:ascii="Constantia" w:hAnsi="Constantia"/>
        </w:rPr>
        <w:t xml:space="preserve"> fer</w:t>
      </w:r>
      <w:r w:rsidR="00207488" w:rsidRPr="00EE37C6">
        <w:rPr>
          <w:rFonts w:ascii="Constantia" w:hAnsi="Constantia"/>
        </w:rPr>
        <w:t>s</w:t>
      </w:r>
      <w:r w:rsidRPr="00EE37C6">
        <w:rPr>
          <w:rFonts w:ascii="Constantia" w:hAnsi="Constantia"/>
        </w:rPr>
        <w:t xml:space="preserve"> de lance du développement sur la région.</w:t>
      </w:r>
      <w:r w:rsidR="00213C29">
        <w:rPr>
          <w:rFonts w:ascii="Constantia" w:hAnsi="Constantia"/>
        </w:rPr>
        <w:t xml:space="preserve"> </w:t>
      </w:r>
      <w:r w:rsidR="00213C29" w:rsidRPr="0013187F">
        <w:rPr>
          <w:rFonts w:ascii="Constantia" w:hAnsi="Constantia"/>
        </w:rPr>
        <w:t>A ce jour (2020), c’est le seul comité de la région Occitanie à avoir un salarié à temps plein.</w:t>
      </w:r>
    </w:p>
    <w:p w:rsidR="00207488" w:rsidRPr="00EE37C6" w:rsidRDefault="00207488" w:rsidP="00EC0CF2">
      <w:pPr>
        <w:jc w:val="both"/>
        <w:rPr>
          <w:rFonts w:ascii="Constantia" w:hAnsi="Constantia"/>
        </w:rPr>
      </w:pPr>
      <w:r w:rsidRPr="00EE37C6">
        <w:rPr>
          <w:rFonts w:ascii="Constantia" w:hAnsi="Constantia"/>
        </w:rPr>
        <w:t>Il a pour but de structurer, développer, promouvoir et faire rayonner le Badminton sur le territoire Héraultais.</w:t>
      </w:r>
    </w:p>
    <w:p w:rsidR="002E472E" w:rsidRPr="00CE5E34" w:rsidRDefault="002E472E" w:rsidP="00EC0CF2">
      <w:pPr>
        <w:jc w:val="both"/>
        <w:rPr>
          <w:rFonts w:ascii="Constantia" w:hAnsi="Constantia"/>
          <w:color w:val="000000" w:themeColor="text1"/>
        </w:rPr>
      </w:pPr>
      <w:r w:rsidRPr="00EE37C6">
        <w:rPr>
          <w:rFonts w:ascii="Constantia" w:hAnsi="Constantia"/>
        </w:rPr>
        <w:t xml:space="preserve">C’est </w:t>
      </w:r>
      <w:r w:rsidR="00EC0CF2" w:rsidRPr="00EE37C6">
        <w:rPr>
          <w:rFonts w:ascii="Constantia" w:hAnsi="Constantia"/>
        </w:rPr>
        <w:t>une instance déconcentrée</w:t>
      </w:r>
      <w:r w:rsidRPr="00EE37C6">
        <w:rPr>
          <w:rFonts w:ascii="Constantia" w:hAnsi="Constantia"/>
        </w:rPr>
        <w:t xml:space="preserve"> de la Fédération Française de Badminton, et qui dépend de la </w:t>
      </w:r>
      <w:r w:rsidRPr="00CE5E34">
        <w:rPr>
          <w:rFonts w:ascii="Constantia" w:hAnsi="Constantia"/>
          <w:color w:val="000000" w:themeColor="text1"/>
        </w:rPr>
        <w:t>Ligue Occitanie de Badminton.</w:t>
      </w:r>
    </w:p>
    <w:p w:rsidR="002E472E" w:rsidRPr="00CE5E34" w:rsidRDefault="002E472E" w:rsidP="00EC0CF2">
      <w:pPr>
        <w:jc w:val="both"/>
        <w:rPr>
          <w:rFonts w:ascii="Constantia" w:hAnsi="Constantia"/>
          <w:color w:val="000000" w:themeColor="text1"/>
        </w:rPr>
      </w:pPr>
      <w:r w:rsidRPr="00CE5E34">
        <w:rPr>
          <w:rFonts w:ascii="Constantia" w:hAnsi="Constantia"/>
          <w:color w:val="000000" w:themeColor="text1"/>
        </w:rPr>
        <w:t>Le CODEP 34 siège à la Maison départementale des sport</w:t>
      </w:r>
      <w:r w:rsidR="0082208E" w:rsidRPr="00CE5E34">
        <w:rPr>
          <w:rFonts w:ascii="Constantia" w:hAnsi="Constantia"/>
          <w:color w:val="000000" w:themeColor="text1"/>
        </w:rPr>
        <w:t>s</w:t>
      </w:r>
      <w:r w:rsidRPr="00CE5E34">
        <w:rPr>
          <w:rFonts w:ascii="Constantia" w:hAnsi="Constantia"/>
          <w:color w:val="000000" w:themeColor="text1"/>
        </w:rPr>
        <w:t xml:space="preserve"> « Nelson Mandela » Bureau 123, 66 Esplanade de l’Egalité, ZAC Pierres vives, 34080 Montpellier </w:t>
      </w:r>
    </w:p>
    <w:p w:rsidR="002E472E" w:rsidRPr="00CE5E34" w:rsidRDefault="002E472E" w:rsidP="00EC0CF2">
      <w:pPr>
        <w:jc w:val="both"/>
        <w:rPr>
          <w:rFonts w:ascii="Constantia" w:hAnsi="Constantia"/>
          <w:color w:val="000000" w:themeColor="text1"/>
        </w:rPr>
      </w:pPr>
      <w:r w:rsidRPr="00CE5E34">
        <w:rPr>
          <w:rFonts w:ascii="Constantia" w:hAnsi="Constantia"/>
          <w:color w:val="000000" w:themeColor="text1"/>
        </w:rPr>
        <w:t>Il est composé d’un Bureau directeur et d’un conseil d’administration regroupé</w:t>
      </w:r>
      <w:r w:rsidR="0082208E" w:rsidRPr="00CE5E34">
        <w:rPr>
          <w:rFonts w:ascii="Constantia" w:hAnsi="Constantia"/>
          <w:color w:val="000000" w:themeColor="text1"/>
        </w:rPr>
        <w:t>s</w:t>
      </w:r>
      <w:r w:rsidRPr="00CE5E34">
        <w:rPr>
          <w:rFonts w:ascii="Constantia" w:hAnsi="Constantia"/>
          <w:color w:val="000000" w:themeColor="text1"/>
        </w:rPr>
        <w:t xml:space="preserve"> par commission</w:t>
      </w:r>
      <w:r w:rsidR="0082208E" w:rsidRPr="00CE5E34">
        <w:rPr>
          <w:rFonts w:ascii="Constantia" w:hAnsi="Constantia"/>
          <w:color w:val="000000" w:themeColor="text1"/>
        </w:rPr>
        <w:t>s</w:t>
      </w:r>
      <w:r w:rsidRPr="00CE5E34">
        <w:rPr>
          <w:rFonts w:ascii="Constantia" w:hAnsi="Constantia"/>
          <w:color w:val="000000" w:themeColor="text1"/>
        </w:rPr>
        <w:t>.</w:t>
      </w:r>
    </w:p>
    <w:p w:rsidR="002E472E" w:rsidRPr="00CE5E34" w:rsidRDefault="002E472E" w:rsidP="00EC0CF2">
      <w:pPr>
        <w:jc w:val="both"/>
        <w:rPr>
          <w:rFonts w:ascii="Constantia" w:hAnsi="Constantia"/>
          <w:color w:val="000000" w:themeColor="text1"/>
        </w:rPr>
      </w:pPr>
      <w:r w:rsidRPr="00CE5E34">
        <w:rPr>
          <w:rFonts w:ascii="Constantia" w:hAnsi="Constantia"/>
          <w:color w:val="000000" w:themeColor="text1"/>
        </w:rPr>
        <w:t>Le comité 34 de Badminton a</w:t>
      </w:r>
      <w:r w:rsidR="005F64DC" w:rsidRPr="00CE5E34">
        <w:rPr>
          <w:rFonts w:ascii="Constantia" w:hAnsi="Constantia"/>
          <w:color w:val="000000" w:themeColor="text1"/>
        </w:rPr>
        <w:t>,</w:t>
      </w:r>
      <w:r w:rsidRPr="00CE5E34">
        <w:rPr>
          <w:rFonts w:ascii="Constantia" w:hAnsi="Constantia"/>
          <w:color w:val="000000" w:themeColor="text1"/>
        </w:rPr>
        <w:t xml:space="preserve"> depuis </w:t>
      </w:r>
      <w:r w:rsidR="00EC0CF2" w:rsidRPr="00CE5E34">
        <w:rPr>
          <w:rFonts w:ascii="Constantia" w:hAnsi="Constantia"/>
          <w:color w:val="000000" w:themeColor="text1"/>
        </w:rPr>
        <w:t>sa création</w:t>
      </w:r>
      <w:r w:rsidR="005F64DC" w:rsidRPr="00CE5E34">
        <w:rPr>
          <w:rFonts w:ascii="Constantia" w:hAnsi="Constantia"/>
          <w:color w:val="000000" w:themeColor="text1"/>
        </w:rPr>
        <w:t>,</w:t>
      </w:r>
      <w:r w:rsidR="00EC0CF2" w:rsidRPr="00CE5E34">
        <w:rPr>
          <w:rFonts w:ascii="Constantia" w:hAnsi="Constantia"/>
          <w:color w:val="000000" w:themeColor="text1"/>
        </w:rPr>
        <w:t xml:space="preserve"> souhaité</w:t>
      </w:r>
      <w:r w:rsidRPr="00CE5E34">
        <w:rPr>
          <w:rFonts w:ascii="Constantia" w:hAnsi="Constantia"/>
          <w:color w:val="000000" w:themeColor="text1"/>
        </w:rPr>
        <w:t xml:space="preserve"> développer le niveau de pratique sur son territoire. Son objectif historique éta</w:t>
      </w:r>
      <w:r w:rsidR="0082208E" w:rsidRPr="00CE5E34">
        <w:rPr>
          <w:rFonts w:ascii="Constantia" w:hAnsi="Constantia"/>
          <w:color w:val="000000" w:themeColor="text1"/>
        </w:rPr>
        <w:t>nt :</w:t>
      </w:r>
      <w:r w:rsidRPr="00CE5E34">
        <w:rPr>
          <w:rFonts w:ascii="Constantia" w:hAnsi="Constantia"/>
          <w:color w:val="000000" w:themeColor="text1"/>
        </w:rPr>
        <w:t xml:space="preserve"> former les jeunes joueurs et aider les structures clubs souhaitant s’orienter sur ce secteur. </w:t>
      </w:r>
    </w:p>
    <w:p w:rsidR="002E472E" w:rsidRPr="00CE5E34" w:rsidRDefault="0082208E" w:rsidP="00EC0CF2">
      <w:pPr>
        <w:jc w:val="both"/>
        <w:rPr>
          <w:rFonts w:ascii="Constantia" w:hAnsi="Constantia"/>
          <w:color w:val="000000" w:themeColor="text1"/>
        </w:rPr>
      </w:pPr>
      <w:r w:rsidRPr="00CE5E34">
        <w:rPr>
          <w:rFonts w:ascii="Constantia" w:hAnsi="Constantia"/>
          <w:color w:val="000000" w:themeColor="text1"/>
        </w:rPr>
        <w:t>Ainsi,</w:t>
      </w:r>
      <w:r w:rsidR="002E472E" w:rsidRPr="00CE5E34">
        <w:rPr>
          <w:rFonts w:ascii="Constantia" w:hAnsi="Constantia"/>
          <w:color w:val="000000" w:themeColor="text1"/>
        </w:rPr>
        <w:t xml:space="preserve"> le CODEP a fonctionné principalement grâce au timbre licence fourni par </w:t>
      </w:r>
      <w:r w:rsidRPr="00CE5E34">
        <w:rPr>
          <w:rFonts w:ascii="Constantia" w:hAnsi="Constantia"/>
          <w:color w:val="000000" w:themeColor="text1"/>
        </w:rPr>
        <w:t>s</w:t>
      </w:r>
      <w:r w:rsidR="002E472E" w:rsidRPr="00CE5E34">
        <w:rPr>
          <w:rFonts w:ascii="Constantia" w:hAnsi="Constantia"/>
          <w:color w:val="000000" w:themeColor="text1"/>
        </w:rPr>
        <w:t xml:space="preserve">es adhérents </w:t>
      </w:r>
      <w:r w:rsidRPr="00CE5E34">
        <w:rPr>
          <w:rFonts w:ascii="Constantia" w:hAnsi="Constantia"/>
          <w:color w:val="000000" w:themeColor="text1"/>
        </w:rPr>
        <w:t>et aux</w:t>
      </w:r>
      <w:r w:rsidR="002E472E" w:rsidRPr="00CE5E34">
        <w:rPr>
          <w:rFonts w:ascii="Constantia" w:hAnsi="Constantia"/>
          <w:color w:val="000000" w:themeColor="text1"/>
        </w:rPr>
        <w:t xml:space="preserve"> aides d’</w:t>
      </w:r>
      <w:r w:rsidRPr="00CE5E34">
        <w:rPr>
          <w:rFonts w:ascii="Constantia" w:hAnsi="Constantia"/>
          <w:color w:val="000000" w:themeColor="text1"/>
        </w:rPr>
        <w:t>État</w:t>
      </w:r>
      <w:r w:rsidR="002E472E" w:rsidRPr="00CE5E34">
        <w:rPr>
          <w:rFonts w:ascii="Constantia" w:hAnsi="Constantia"/>
          <w:color w:val="000000" w:themeColor="text1"/>
        </w:rPr>
        <w:t xml:space="preserve"> subventionné</w:t>
      </w:r>
      <w:r w:rsidR="005F64DC" w:rsidRPr="00CE5E34">
        <w:rPr>
          <w:rFonts w:ascii="Constantia" w:hAnsi="Constantia"/>
          <w:color w:val="000000" w:themeColor="text1"/>
        </w:rPr>
        <w:t>e</w:t>
      </w:r>
      <w:r w:rsidR="002E472E" w:rsidRPr="00CE5E34">
        <w:rPr>
          <w:rFonts w:ascii="Constantia" w:hAnsi="Constantia"/>
          <w:color w:val="000000" w:themeColor="text1"/>
        </w:rPr>
        <w:t>s.</w:t>
      </w:r>
    </w:p>
    <w:p w:rsidR="002E472E" w:rsidRPr="00CE5E34" w:rsidRDefault="002E472E" w:rsidP="00EC0CF2">
      <w:pPr>
        <w:jc w:val="both"/>
        <w:rPr>
          <w:rFonts w:ascii="Constantia" w:hAnsi="Constantia"/>
          <w:color w:val="000000" w:themeColor="text1"/>
        </w:rPr>
      </w:pPr>
      <w:r w:rsidRPr="00CE5E34">
        <w:rPr>
          <w:rFonts w:ascii="Constantia" w:hAnsi="Constantia"/>
          <w:color w:val="000000" w:themeColor="text1"/>
        </w:rPr>
        <w:t>C’est un comité</w:t>
      </w:r>
      <w:r w:rsidR="0082208E" w:rsidRPr="00CE5E34">
        <w:rPr>
          <w:rFonts w:ascii="Constantia" w:hAnsi="Constantia"/>
          <w:color w:val="000000" w:themeColor="text1"/>
        </w:rPr>
        <w:t xml:space="preserve"> </w:t>
      </w:r>
      <w:r w:rsidR="005F4668">
        <w:rPr>
          <w:rFonts w:ascii="Constantia" w:hAnsi="Constantia"/>
          <w:color w:val="000000" w:themeColor="text1"/>
        </w:rPr>
        <w:t xml:space="preserve"> </w:t>
      </w:r>
      <w:r w:rsidR="003D77C1" w:rsidRPr="009405A3">
        <w:rPr>
          <w:rFonts w:ascii="Constantia" w:hAnsi="Constantia"/>
        </w:rPr>
        <w:t>territorial</w:t>
      </w:r>
      <w:r w:rsidR="003D77C1">
        <w:rPr>
          <w:rFonts w:ascii="Constantia" w:hAnsi="Constantia"/>
          <w:color w:val="A50E82" w:themeColor="accent2"/>
        </w:rPr>
        <w:t xml:space="preserve"> </w:t>
      </w:r>
      <w:r w:rsidR="003D77C1" w:rsidRPr="009405A3">
        <w:rPr>
          <w:rFonts w:ascii="Constantia" w:hAnsi="Constantia"/>
          <w:color w:val="000000" w:themeColor="text1"/>
        </w:rPr>
        <w:t>au sein du</w:t>
      </w:r>
      <w:r w:rsidR="003D77C1">
        <w:rPr>
          <w:rFonts w:ascii="Constantia" w:hAnsi="Constantia"/>
          <w:color w:val="000000" w:themeColor="text1"/>
        </w:rPr>
        <w:t xml:space="preserve"> </w:t>
      </w:r>
      <w:r w:rsidR="005F64DC" w:rsidRPr="00CE5E34">
        <w:rPr>
          <w:rFonts w:ascii="Constantia" w:hAnsi="Constantia"/>
          <w:color w:val="000000" w:themeColor="text1"/>
        </w:rPr>
        <w:t>monde fédéral</w:t>
      </w:r>
      <w:r w:rsidR="009D569A" w:rsidRPr="00CE5E34">
        <w:rPr>
          <w:rFonts w:ascii="Constantia" w:hAnsi="Constantia"/>
          <w:color w:val="000000" w:themeColor="text1"/>
        </w:rPr>
        <w:t xml:space="preserve">, </w:t>
      </w:r>
      <w:r w:rsidR="0082208E" w:rsidRPr="00CE5E34">
        <w:rPr>
          <w:rFonts w:ascii="Constantia" w:hAnsi="Constantia"/>
          <w:color w:val="000000" w:themeColor="text1"/>
        </w:rPr>
        <w:t>à jour sur</w:t>
      </w:r>
      <w:r w:rsidR="009D569A" w:rsidRPr="00CE5E34">
        <w:rPr>
          <w:rFonts w:ascii="Constantia" w:hAnsi="Constantia"/>
          <w:color w:val="000000" w:themeColor="text1"/>
        </w:rPr>
        <w:t xml:space="preserve"> l’actualité du Badminton </w:t>
      </w:r>
      <w:r w:rsidR="0082208E" w:rsidRPr="009405A3">
        <w:rPr>
          <w:rFonts w:ascii="Constantia" w:hAnsi="Constantia"/>
          <w:color w:val="000000" w:themeColor="text1"/>
        </w:rPr>
        <w:t xml:space="preserve">pour </w:t>
      </w:r>
      <w:r w:rsidR="009D569A" w:rsidRPr="00CE5E34">
        <w:rPr>
          <w:rFonts w:ascii="Constantia" w:hAnsi="Constantia"/>
          <w:color w:val="000000" w:themeColor="text1"/>
        </w:rPr>
        <w:t xml:space="preserve">rester </w:t>
      </w:r>
      <w:r w:rsidR="005F64DC" w:rsidRPr="00CE5E34">
        <w:rPr>
          <w:rFonts w:ascii="Constantia" w:hAnsi="Constantia"/>
          <w:color w:val="000000" w:themeColor="text1"/>
        </w:rPr>
        <w:t>« connecté avec</w:t>
      </w:r>
      <w:r w:rsidR="009D569A" w:rsidRPr="00CE5E34">
        <w:rPr>
          <w:rFonts w:ascii="Constantia" w:hAnsi="Constantia"/>
          <w:color w:val="000000" w:themeColor="text1"/>
        </w:rPr>
        <w:t xml:space="preserve"> son temps ».</w:t>
      </w:r>
    </w:p>
    <w:p w:rsidR="002847A2" w:rsidRPr="00EE37C6" w:rsidRDefault="00571A75" w:rsidP="00EC0CF2">
      <w:pPr>
        <w:jc w:val="both"/>
        <w:rPr>
          <w:rFonts w:ascii="Constantia" w:hAnsi="Constantia"/>
        </w:rPr>
      </w:pPr>
      <w:r w:rsidRPr="00EE37C6">
        <w:rPr>
          <w:rFonts w:ascii="Constantia" w:hAnsi="Constantia"/>
        </w:rPr>
        <w:br w:type="page"/>
      </w:r>
    </w:p>
    <w:p w:rsidR="002847A2" w:rsidRPr="00B64010" w:rsidRDefault="002847A2" w:rsidP="00EC0CF2">
      <w:pPr>
        <w:pStyle w:val="Paragraphedeliste"/>
        <w:numPr>
          <w:ilvl w:val="0"/>
          <w:numId w:val="6"/>
        </w:numPr>
        <w:jc w:val="both"/>
        <w:rPr>
          <w:rFonts w:ascii="Constantia" w:hAnsi="Constantia"/>
          <w:sz w:val="32"/>
          <w:szCs w:val="32"/>
          <w:u w:val="single"/>
        </w:rPr>
      </w:pPr>
      <w:r w:rsidRPr="00B64010">
        <w:rPr>
          <w:rFonts w:ascii="Constantia" w:hAnsi="Constantia"/>
          <w:sz w:val="32"/>
          <w:szCs w:val="32"/>
          <w:u w:val="single"/>
        </w:rPr>
        <w:lastRenderedPageBreak/>
        <w:t>Constat / Diagnostic :</w:t>
      </w:r>
    </w:p>
    <w:p w:rsidR="00207488" w:rsidRPr="00EE37C6" w:rsidRDefault="00207488" w:rsidP="00EC0CF2">
      <w:pPr>
        <w:jc w:val="both"/>
        <w:rPr>
          <w:rFonts w:ascii="Constantia" w:hAnsi="Constantia"/>
        </w:rPr>
      </w:pPr>
      <w:r w:rsidRPr="00EE37C6">
        <w:rPr>
          <w:rFonts w:ascii="Constantia" w:hAnsi="Constantia"/>
        </w:rPr>
        <w:t xml:space="preserve">En </w:t>
      </w:r>
      <w:r w:rsidRPr="006602BF">
        <w:rPr>
          <w:rFonts w:ascii="Constantia" w:hAnsi="Constantia"/>
          <w:b/>
        </w:rPr>
        <w:t>2016,</w:t>
      </w:r>
      <w:r w:rsidRPr="00EE37C6">
        <w:rPr>
          <w:rFonts w:ascii="Constantia" w:hAnsi="Constantia"/>
        </w:rPr>
        <w:t xml:space="preserve"> le constat est clair. Le monde associatif est en pleine mutation. </w:t>
      </w:r>
    </w:p>
    <w:p w:rsidR="00207488" w:rsidRPr="00CE5E34" w:rsidRDefault="002675A2" w:rsidP="00EC0CF2">
      <w:pPr>
        <w:jc w:val="both"/>
        <w:rPr>
          <w:rFonts w:ascii="Constantia" w:hAnsi="Constantia"/>
          <w:color w:val="000000" w:themeColor="text1"/>
        </w:rPr>
      </w:pPr>
      <w:r w:rsidRPr="00CE5E34">
        <w:rPr>
          <w:rFonts w:ascii="Constantia" w:hAnsi="Constantia"/>
          <w:color w:val="000000" w:themeColor="text1"/>
        </w:rPr>
        <w:t>Le</w:t>
      </w:r>
      <w:r w:rsidR="00207488" w:rsidRPr="00CE5E34">
        <w:rPr>
          <w:rFonts w:ascii="Constantia" w:hAnsi="Constantia"/>
          <w:color w:val="000000" w:themeColor="text1"/>
        </w:rPr>
        <w:t xml:space="preserve"> bénévolat se transforme</w:t>
      </w:r>
      <w:r w:rsidR="0082208E" w:rsidRPr="00CE5E34">
        <w:rPr>
          <w:rFonts w:ascii="Constantia" w:hAnsi="Constantia"/>
          <w:color w:val="000000" w:themeColor="text1"/>
        </w:rPr>
        <w:t xml:space="preserve">, </w:t>
      </w:r>
      <w:r w:rsidR="00207488" w:rsidRPr="00CE5E34">
        <w:rPr>
          <w:rFonts w:ascii="Constantia" w:hAnsi="Constantia"/>
          <w:color w:val="000000" w:themeColor="text1"/>
        </w:rPr>
        <w:t>chaque année</w:t>
      </w:r>
      <w:r w:rsidR="0082208E" w:rsidRPr="00CE5E34">
        <w:rPr>
          <w:rFonts w:ascii="Constantia" w:hAnsi="Constantia"/>
          <w:color w:val="000000" w:themeColor="text1"/>
        </w:rPr>
        <w:t xml:space="preserve"> on </w:t>
      </w:r>
      <w:r w:rsidR="00213C29" w:rsidRPr="0013187F">
        <w:rPr>
          <w:rFonts w:ascii="Constantia" w:hAnsi="Constantia"/>
        </w:rPr>
        <w:t>constate une baisse de ses effectif</w:t>
      </w:r>
      <w:r w:rsidR="0013187F" w:rsidRPr="0013187F">
        <w:rPr>
          <w:rFonts w:ascii="Constantia" w:hAnsi="Constantia"/>
        </w:rPr>
        <w:t>s</w:t>
      </w:r>
      <w:r w:rsidR="00213C29" w:rsidRPr="0013187F">
        <w:rPr>
          <w:rFonts w:ascii="Constantia" w:hAnsi="Constantia"/>
        </w:rPr>
        <w:t xml:space="preserve"> et un engagement sur des actions </w:t>
      </w:r>
      <w:r w:rsidR="00DA43AF" w:rsidRPr="0013187F">
        <w:rPr>
          <w:rFonts w:ascii="Constantia" w:hAnsi="Constantia"/>
        </w:rPr>
        <w:t>ciblées</w:t>
      </w:r>
      <w:r w:rsidR="00207488" w:rsidRPr="0013187F">
        <w:rPr>
          <w:rFonts w:ascii="Constantia" w:hAnsi="Constantia"/>
        </w:rPr>
        <w:t>. Le bénévolat d’engagement à long terme dispar</w:t>
      </w:r>
      <w:r w:rsidR="00760DDD" w:rsidRPr="0013187F">
        <w:rPr>
          <w:rFonts w:ascii="Constantia" w:hAnsi="Constantia"/>
        </w:rPr>
        <w:t xml:space="preserve">ait </w:t>
      </w:r>
      <w:r w:rsidR="00466376" w:rsidRPr="0013187F">
        <w:rPr>
          <w:rFonts w:ascii="Constantia" w:hAnsi="Constantia"/>
        </w:rPr>
        <w:t>ce qui</w:t>
      </w:r>
      <w:r w:rsidR="00466376" w:rsidRPr="00562BA1">
        <w:rPr>
          <w:rFonts w:ascii="Constantia" w:hAnsi="Constantia"/>
          <w:color w:val="000000" w:themeColor="text1"/>
        </w:rPr>
        <w:t xml:space="preserve"> engendre</w:t>
      </w:r>
      <w:r w:rsidR="00562BA1">
        <w:rPr>
          <w:rFonts w:ascii="Constantia" w:hAnsi="Constantia"/>
          <w:color w:val="000000" w:themeColor="text1"/>
        </w:rPr>
        <w:t xml:space="preserve"> </w:t>
      </w:r>
      <w:r w:rsidR="00207488" w:rsidRPr="00CE5E34">
        <w:rPr>
          <w:rFonts w:ascii="Constantia" w:hAnsi="Constantia"/>
          <w:color w:val="000000" w:themeColor="text1"/>
        </w:rPr>
        <w:t>un turnover de plus en plus important</w:t>
      </w:r>
      <w:r w:rsidRPr="00CE5E34">
        <w:rPr>
          <w:rFonts w:ascii="Constantia" w:hAnsi="Constantia"/>
          <w:color w:val="000000" w:themeColor="text1"/>
        </w:rPr>
        <w:t>,</w:t>
      </w:r>
      <w:r w:rsidR="00207488" w:rsidRPr="00CE5E34">
        <w:rPr>
          <w:rFonts w:ascii="Constantia" w:hAnsi="Constantia"/>
          <w:color w:val="000000" w:themeColor="text1"/>
        </w:rPr>
        <w:t xml:space="preserve"> notamment chez les élus. </w:t>
      </w:r>
    </w:p>
    <w:p w:rsidR="00207488" w:rsidRPr="00CE5E34" w:rsidRDefault="00207488" w:rsidP="00EC0CF2">
      <w:pPr>
        <w:jc w:val="both"/>
        <w:rPr>
          <w:rFonts w:ascii="Constantia" w:hAnsi="Constantia"/>
          <w:color w:val="000000" w:themeColor="text1"/>
        </w:rPr>
      </w:pPr>
      <w:r w:rsidRPr="00CE5E34">
        <w:rPr>
          <w:rFonts w:ascii="Constantia" w:hAnsi="Constantia"/>
          <w:color w:val="000000" w:themeColor="text1"/>
        </w:rPr>
        <w:t xml:space="preserve">La mutation </w:t>
      </w:r>
      <w:r w:rsidR="00423067" w:rsidRPr="00CE5E34">
        <w:rPr>
          <w:rFonts w:ascii="Constantia" w:hAnsi="Constantia"/>
          <w:color w:val="000000" w:themeColor="text1"/>
        </w:rPr>
        <w:t>est observée au</w:t>
      </w:r>
      <w:r w:rsidRPr="00CE5E34">
        <w:rPr>
          <w:rFonts w:ascii="Constantia" w:hAnsi="Constantia"/>
          <w:color w:val="000000" w:themeColor="text1"/>
        </w:rPr>
        <w:t xml:space="preserve"> niveau des compétences </w:t>
      </w:r>
      <w:r w:rsidR="00C119F0" w:rsidRPr="00CE5E34">
        <w:rPr>
          <w:rFonts w:ascii="Constantia" w:hAnsi="Constantia"/>
          <w:color w:val="000000" w:themeColor="text1"/>
        </w:rPr>
        <w:t>attendues</w:t>
      </w:r>
      <w:r w:rsidR="00993068">
        <w:rPr>
          <w:rFonts w:ascii="Constantia" w:hAnsi="Constantia"/>
          <w:color w:val="000000" w:themeColor="text1"/>
        </w:rPr>
        <w:t xml:space="preserve"> </w:t>
      </w:r>
      <w:r w:rsidRPr="00CE5E34">
        <w:rPr>
          <w:rFonts w:ascii="Constantia" w:hAnsi="Constantia"/>
          <w:color w:val="000000" w:themeColor="text1"/>
        </w:rPr>
        <w:t>(techniques, administratives, gestion et connaissances</w:t>
      </w:r>
      <w:r w:rsidR="002847A2" w:rsidRPr="00CE5E34">
        <w:rPr>
          <w:rFonts w:ascii="Constantia" w:hAnsi="Constantia"/>
          <w:color w:val="000000" w:themeColor="text1"/>
        </w:rPr>
        <w:t xml:space="preserve"> associé</w:t>
      </w:r>
      <w:r w:rsidR="00423067" w:rsidRPr="00CE5E34">
        <w:rPr>
          <w:rFonts w:ascii="Constantia" w:hAnsi="Constantia"/>
          <w:color w:val="000000" w:themeColor="text1"/>
        </w:rPr>
        <w:t>e</w:t>
      </w:r>
      <w:r w:rsidR="002847A2" w:rsidRPr="00CE5E34">
        <w:rPr>
          <w:rFonts w:ascii="Constantia" w:hAnsi="Constantia"/>
          <w:color w:val="000000" w:themeColor="text1"/>
        </w:rPr>
        <w:t>s</w:t>
      </w:r>
      <w:r w:rsidRPr="00CE5E34">
        <w:rPr>
          <w:rFonts w:ascii="Constantia" w:hAnsi="Constantia"/>
          <w:color w:val="000000" w:themeColor="text1"/>
        </w:rPr>
        <w:t xml:space="preserve">) </w:t>
      </w:r>
      <w:r w:rsidR="00423067" w:rsidRPr="00CE5E34">
        <w:rPr>
          <w:rFonts w:ascii="Constantia" w:hAnsi="Constantia"/>
          <w:color w:val="000000" w:themeColor="text1"/>
        </w:rPr>
        <w:t xml:space="preserve">nécessaires </w:t>
      </w:r>
      <w:r w:rsidRPr="00CE5E34">
        <w:rPr>
          <w:rFonts w:ascii="Constantia" w:hAnsi="Constantia"/>
          <w:color w:val="000000" w:themeColor="text1"/>
        </w:rPr>
        <w:t xml:space="preserve">pour initier ou gérer les missions des associations et entreprendre </w:t>
      </w:r>
      <w:r w:rsidR="00423067" w:rsidRPr="00CE5E34">
        <w:rPr>
          <w:rFonts w:ascii="Constantia" w:hAnsi="Constantia"/>
          <w:color w:val="000000" w:themeColor="text1"/>
        </w:rPr>
        <w:t>leurs</w:t>
      </w:r>
      <w:r w:rsidRPr="00CE5E34">
        <w:rPr>
          <w:rFonts w:ascii="Constantia" w:hAnsi="Constantia"/>
          <w:color w:val="000000" w:themeColor="text1"/>
        </w:rPr>
        <w:t xml:space="preserve"> développement</w:t>
      </w:r>
      <w:r w:rsidR="00423067" w:rsidRPr="00CE5E34">
        <w:rPr>
          <w:rFonts w:ascii="Constantia" w:hAnsi="Constantia"/>
          <w:color w:val="000000" w:themeColor="text1"/>
        </w:rPr>
        <w:t>s</w:t>
      </w:r>
      <w:r w:rsidRPr="00CE5E34">
        <w:rPr>
          <w:rFonts w:ascii="Constantia" w:hAnsi="Constantia"/>
          <w:color w:val="000000" w:themeColor="text1"/>
        </w:rPr>
        <w:t>.</w:t>
      </w:r>
    </w:p>
    <w:p w:rsidR="00207488" w:rsidRDefault="00207488" w:rsidP="00EC0CF2">
      <w:pPr>
        <w:jc w:val="both"/>
        <w:rPr>
          <w:rFonts w:ascii="Constantia" w:hAnsi="Constantia"/>
          <w:color w:val="000000" w:themeColor="text1"/>
        </w:rPr>
      </w:pPr>
      <w:r w:rsidRPr="00CE5E34">
        <w:rPr>
          <w:rFonts w:ascii="Constantia" w:hAnsi="Constantia"/>
          <w:color w:val="000000" w:themeColor="text1"/>
        </w:rPr>
        <w:t>Une concurrence</w:t>
      </w:r>
      <w:r w:rsidR="008501CF">
        <w:rPr>
          <w:rFonts w:ascii="Constantia" w:hAnsi="Constantia"/>
          <w:color w:val="000000" w:themeColor="text1"/>
        </w:rPr>
        <w:t xml:space="preserve"> </w:t>
      </w:r>
      <w:r w:rsidR="00466376" w:rsidRPr="008501CF">
        <w:rPr>
          <w:rFonts w:ascii="Constantia" w:hAnsi="Constantia"/>
          <w:color w:val="000000" w:themeColor="text1"/>
        </w:rPr>
        <w:t>a émergé</w:t>
      </w:r>
      <w:r w:rsidR="008501CF">
        <w:rPr>
          <w:rFonts w:ascii="Constantia" w:hAnsi="Constantia"/>
          <w:color w:val="000000" w:themeColor="text1"/>
        </w:rPr>
        <w:t>,</w:t>
      </w:r>
      <w:r w:rsidR="00466376">
        <w:rPr>
          <w:rFonts w:ascii="Constantia" w:hAnsi="Constantia"/>
          <w:color w:val="000000" w:themeColor="text1"/>
        </w:rPr>
        <w:t xml:space="preserve"> </w:t>
      </w:r>
      <w:r w:rsidR="00973D11" w:rsidRPr="00CE5E34">
        <w:rPr>
          <w:rFonts w:ascii="Constantia" w:hAnsi="Constantia"/>
          <w:color w:val="000000" w:themeColor="text1"/>
        </w:rPr>
        <w:t>tiré</w:t>
      </w:r>
      <w:r w:rsidR="00423067" w:rsidRPr="00CE5E34">
        <w:rPr>
          <w:rFonts w:ascii="Constantia" w:hAnsi="Constantia"/>
          <w:color w:val="000000" w:themeColor="text1"/>
        </w:rPr>
        <w:t>e</w:t>
      </w:r>
      <w:r w:rsidR="00973D11" w:rsidRPr="00CE5E34">
        <w:rPr>
          <w:rFonts w:ascii="Constantia" w:hAnsi="Constantia"/>
          <w:color w:val="000000" w:themeColor="text1"/>
        </w:rPr>
        <w:t xml:space="preserve"> par</w:t>
      </w:r>
      <w:r w:rsidRPr="00CE5E34">
        <w:rPr>
          <w:rFonts w:ascii="Constantia" w:hAnsi="Constantia"/>
          <w:color w:val="000000" w:themeColor="text1"/>
        </w:rPr>
        <w:t xml:space="preserve"> des intérêts financiers, en réponse aux nouveaux besoins des pratiquants</w:t>
      </w:r>
      <w:r w:rsidR="00973D11" w:rsidRPr="00CE5E34">
        <w:rPr>
          <w:rFonts w:ascii="Constantia" w:hAnsi="Constantia"/>
          <w:color w:val="000000" w:themeColor="text1"/>
        </w:rPr>
        <w:t xml:space="preserve">. On </w:t>
      </w:r>
      <w:r w:rsidR="00423067" w:rsidRPr="00CE5E34">
        <w:rPr>
          <w:rFonts w:ascii="Constantia" w:hAnsi="Constantia"/>
          <w:color w:val="000000" w:themeColor="text1"/>
        </w:rPr>
        <w:t>remarque</w:t>
      </w:r>
      <w:r w:rsidR="00973D11" w:rsidRPr="00CE5E34">
        <w:rPr>
          <w:rFonts w:ascii="Constantia" w:hAnsi="Constantia"/>
          <w:color w:val="000000" w:themeColor="text1"/>
        </w:rPr>
        <w:t xml:space="preserve"> l’arrivée de nouvelles activités (sport urbain, </w:t>
      </w:r>
      <w:r w:rsidR="00EC0CF2" w:rsidRPr="00CE5E34">
        <w:rPr>
          <w:rFonts w:ascii="Constantia" w:hAnsi="Constantia"/>
          <w:color w:val="000000" w:themeColor="text1"/>
        </w:rPr>
        <w:t>CrossFit,</w:t>
      </w:r>
      <w:r w:rsidR="00973D11" w:rsidRPr="00CE5E34">
        <w:rPr>
          <w:rFonts w:ascii="Constantia" w:hAnsi="Constantia"/>
          <w:color w:val="000000" w:themeColor="text1"/>
        </w:rPr>
        <w:t xml:space="preserve">) en réponse avec les nouvelles formes de pratique (en journée, sur des temps court, </w:t>
      </w:r>
      <w:r w:rsidR="00466376" w:rsidRPr="0013187F">
        <w:rPr>
          <w:rFonts w:ascii="Constantia" w:hAnsi="Constantia"/>
          <w:color w:val="000000" w:themeColor="text1"/>
        </w:rPr>
        <w:t xml:space="preserve">en </w:t>
      </w:r>
      <w:r w:rsidR="00973D11" w:rsidRPr="0013187F">
        <w:rPr>
          <w:rFonts w:ascii="Constantia" w:hAnsi="Constantia"/>
          <w:color w:val="000000" w:themeColor="text1"/>
        </w:rPr>
        <w:t>autonom</w:t>
      </w:r>
      <w:r w:rsidR="00466376" w:rsidRPr="0013187F">
        <w:rPr>
          <w:rFonts w:ascii="Constantia" w:hAnsi="Constantia"/>
          <w:color w:val="000000" w:themeColor="text1"/>
        </w:rPr>
        <w:t>i</w:t>
      </w:r>
      <w:r w:rsidR="00973D11" w:rsidRPr="0013187F">
        <w:rPr>
          <w:rFonts w:ascii="Constantia" w:hAnsi="Constantia"/>
          <w:color w:val="000000" w:themeColor="text1"/>
        </w:rPr>
        <w:t>e</w:t>
      </w:r>
      <w:r w:rsidR="00973D11" w:rsidRPr="00CE5E34">
        <w:rPr>
          <w:rFonts w:ascii="Constantia" w:hAnsi="Constantia"/>
          <w:color w:val="000000" w:themeColor="text1"/>
        </w:rPr>
        <w:t xml:space="preserve">…), </w:t>
      </w:r>
      <w:r w:rsidR="00423067" w:rsidRPr="00CE5E34">
        <w:rPr>
          <w:rFonts w:ascii="Constantia" w:hAnsi="Constantia"/>
          <w:color w:val="000000" w:themeColor="text1"/>
        </w:rPr>
        <w:t>présentant</w:t>
      </w:r>
      <w:r w:rsidRPr="00CE5E34">
        <w:rPr>
          <w:rFonts w:ascii="Constantia" w:hAnsi="Constantia"/>
          <w:color w:val="000000" w:themeColor="text1"/>
        </w:rPr>
        <w:t xml:space="preserve"> des impact</w:t>
      </w:r>
      <w:r w:rsidR="00423067" w:rsidRPr="00CE5E34">
        <w:rPr>
          <w:rFonts w:ascii="Constantia" w:hAnsi="Constantia"/>
          <w:color w:val="000000" w:themeColor="text1"/>
        </w:rPr>
        <w:t>s</w:t>
      </w:r>
      <w:r w:rsidRPr="00CE5E34">
        <w:rPr>
          <w:rFonts w:ascii="Constantia" w:hAnsi="Constantia"/>
          <w:color w:val="000000" w:themeColor="text1"/>
        </w:rPr>
        <w:t xml:space="preserve"> directs sur notre </w:t>
      </w:r>
      <w:r w:rsidR="00973D11" w:rsidRPr="00CE5E34">
        <w:rPr>
          <w:rFonts w:ascii="Constantia" w:hAnsi="Constantia"/>
          <w:color w:val="000000" w:themeColor="text1"/>
        </w:rPr>
        <w:t xml:space="preserve">modèle </w:t>
      </w:r>
      <w:r w:rsidR="00423067" w:rsidRPr="00CE5E34">
        <w:rPr>
          <w:rFonts w:ascii="Constantia" w:hAnsi="Constantia"/>
          <w:color w:val="000000" w:themeColor="text1"/>
        </w:rPr>
        <w:t>de</w:t>
      </w:r>
      <w:r w:rsidR="00973D11" w:rsidRPr="00CE5E34">
        <w:rPr>
          <w:rFonts w:ascii="Constantia" w:hAnsi="Constantia"/>
          <w:color w:val="000000" w:themeColor="text1"/>
        </w:rPr>
        <w:t xml:space="preserve"> fonctionnement</w:t>
      </w:r>
      <w:r w:rsidRPr="00CE5E34">
        <w:rPr>
          <w:rFonts w:ascii="Constantia" w:hAnsi="Constantia"/>
          <w:color w:val="000000" w:themeColor="text1"/>
        </w:rPr>
        <w:t xml:space="preserve"> associatif. </w:t>
      </w:r>
    </w:p>
    <w:p w:rsidR="00AA478C" w:rsidRPr="0013187F" w:rsidRDefault="00AA478C" w:rsidP="00EC0CF2">
      <w:pPr>
        <w:jc w:val="both"/>
        <w:rPr>
          <w:rFonts w:ascii="Constantia" w:hAnsi="Constantia"/>
        </w:rPr>
      </w:pPr>
      <w:r w:rsidRPr="0013187F">
        <w:rPr>
          <w:rFonts w:ascii="Constantia" w:hAnsi="Constantia"/>
        </w:rPr>
        <w:t>Le Badminton n’est, historiquement, pas un sport implanté dans l’Hérault (création du comité en 1998)</w:t>
      </w:r>
      <w:r w:rsidR="0013187F" w:rsidRPr="0013187F">
        <w:rPr>
          <w:rFonts w:ascii="Constantia" w:hAnsi="Constantia"/>
          <w:strike/>
        </w:rPr>
        <w:t>.</w:t>
      </w:r>
      <w:r w:rsidR="00466376" w:rsidRPr="0013187F">
        <w:rPr>
          <w:rFonts w:ascii="Constantia" w:hAnsi="Constantia"/>
        </w:rPr>
        <w:t>I</w:t>
      </w:r>
      <w:r w:rsidRPr="0013187F">
        <w:rPr>
          <w:rFonts w:ascii="Constantia" w:hAnsi="Constantia"/>
        </w:rPr>
        <w:t xml:space="preserve">l y a donc beaucoup de concurrence </w:t>
      </w:r>
      <w:r w:rsidR="00DA43AF" w:rsidRPr="0013187F">
        <w:rPr>
          <w:rFonts w:ascii="Constantia" w:hAnsi="Constantia"/>
        </w:rPr>
        <w:t>en termes</w:t>
      </w:r>
      <w:r w:rsidRPr="0013187F">
        <w:rPr>
          <w:rFonts w:ascii="Constantia" w:hAnsi="Constantia"/>
        </w:rPr>
        <w:t xml:space="preserve"> d’occupation des gymnases </w:t>
      </w:r>
      <w:r w:rsidR="00C26F67" w:rsidRPr="0013187F">
        <w:rPr>
          <w:rFonts w:ascii="Constantia" w:hAnsi="Constantia"/>
        </w:rPr>
        <w:t xml:space="preserve">par </w:t>
      </w:r>
      <w:r w:rsidRPr="0013187F">
        <w:rPr>
          <w:rFonts w:ascii="Constantia" w:hAnsi="Constantia"/>
        </w:rPr>
        <w:t xml:space="preserve">les sports </w:t>
      </w:r>
      <w:r w:rsidR="00760DDD" w:rsidRPr="0013187F">
        <w:rPr>
          <w:rFonts w:ascii="Constantia" w:hAnsi="Constantia"/>
        </w:rPr>
        <w:t xml:space="preserve">dits plus </w:t>
      </w:r>
      <w:r w:rsidRPr="0013187F">
        <w:rPr>
          <w:rFonts w:ascii="Constantia" w:hAnsi="Constantia"/>
        </w:rPr>
        <w:t>traditionnels tel que le Handball et le Basket-ball</w:t>
      </w:r>
      <w:r w:rsidR="00D14997" w:rsidRPr="0013187F">
        <w:rPr>
          <w:rFonts w:ascii="Constantia" w:hAnsi="Constantia"/>
        </w:rPr>
        <w:t>. Des sports</w:t>
      </w:r>
      <w:r w:rsidRPr="0013187F">
        <w:rPr>
          <w:rFonts w:ascii="Constantia" w:hAnsi="Constantia"/>
        </w:rPr>
        <w:t xml:space="preserve"> très bien </w:t>
      </w:r>
      <w:r w:rsidR="00760DDD" w:rsidRPr="0013187F">
        <w:rPr>
          <w:rFonts w:ascii="Constantia" w:hAnsi="Constantia"/>
        </w:rPr>
        <w:t>structurés et ayant plus de notoriété.</w:t>
      </w:r>
    </w:p>
    <w:p w:rsidR="00207488" w:rsidRPr="00CE5E34" w:rsidRDefault="00207488" w:rsidP="00EC0CF2">
      <w:pPr>
        <w:jc w:val="both"/>
        <w:rPr>
          <w:rFonts w:ascii="Constantia" w:hAnsi="Constantia"/>
          <w:color w:val="000000" w:themeColor="text1"/>
        </w:rPr>
      </w:pPr>
      <w:r w:rsidRPr="00CE5E34">
        <w:rPr>
          <w:rFonts w:ascii="Constantia" w:hAnsi="Constantia"/>
          <w:color w:val="000000" w:themeColor="text1"/>
        </w:rPr>
        <w:t xml:space="preserve">Enfin, les finances du monde associatif se réduisent, notamment </w:t>
      </w:r>
      <w:r w:rsidR="00423067" w:rsidRPr="00CE5E34">
        <w:rPr>
          <w:rFonts w:ascii="Constantia" w:hAnsi="Constantia"/>
          <w:color w:val="000000" w:themeColor="text1"/>
        </w:rPr>
        <w:t>celles d</w:t>
      </w:r>
      <w:r w:rsidRPr="00CE5E34">
        <w:rPr>
          <w:rFonts w:ascii="Constantia" w:hAnsi="Constantia"/>
          <w:color w:val="000000" w:themeColor="text1"/>
        </w:rPr>
        <w:t xml:space="preserve">es finances publiques, et/ou se complexifient avec moins de subventions de fonctionnement et l’apparition </w:t>
      </w:r>
      <w:r w:rsidR="00423067" w:rsidRPr="00CE5E34">
        <w:rPr>
          <w:rFonts w:ascii="Constantia" w:hAnsi="Constantia"/>
          <w:color w:val="000000" w:themeColor="text1"/>
        </w:rPr>
        <w:t>plus fréquente</w:t>
      </w:r>
      <w:r w:rsidRPr="00CE5E34">
        <w:rPr>
          <w:rFonts w:ascii="Constantia" w:hAnsi="Constantia"/>
          <w:color w:val="000000" w:themeColor="text1"/>
        </w:rPr>
        <w:t xml:space="preserve"> d’appel</w:t>
      </w:r>
      <w:r w:rsidR="00B51BEA" w:rsidRPr="00CE5E34">
        <w:rPr>
          <w:rFonts w:ascii="Constantia" w:hAnsi="Constantia"/>
          <w:color w:val="000000" w:themeColor="text1"/>
        </w:rPr>
        <w:t>s</w:t>
      </w:r>
      <w:r w:rsidRPr="00CE5E34">
        <w:rPr>
          <w:rFonts w:ascii="Constantia" w:hAnsi="Constantia"/>
          <w:color w:val="000000" w:themeColor="text1"/>
        </w:rPr>
        <w:t xml:space="preserve"> à projet.</w:t>
      </w:r>
    </w:p>
    <w:p w:rsidR="00207488" w:rsidRPr="00EE37C6" w:rsidRDefault="00207488" w:rsidP="00EC0CF2">
      <w:pPr>
        <w:jc w:val="both"/>
        <w:rPr>
          <w:rFonts w:ascii="Constantia" w:hAnsi="Constantia"/>
        </w:rPr>
      </w:pPr>
      <w:r w:rsidRPr="00EE37C6">
        <w:rPr>
          <w:rFonts w:ascii="Constantia" w:hAnsi="Constantia"/>
        </w:rPr>
        <w:t xml:space="preserve">Pour résumer, </w:t>
      </w:r>
      <w:r w:rsidR="00973D11" w:rsidRPr="00EE37C6">
        <w:rPr>
          <w:rFonts w:ascii="Constantia" w:hAnsi="Constantia"/>
        </w:rPr>
        <w:t>les associations se retrouvent avec des</w:t>
      </w:r>
      <w:r w:rsidRPr="00EE37C6">
        <w:rPr>
          <w:rFonts w:ascii="Constantia" w:hAnsi="Constantia"/>
        </w:rPr>
        <w:t xml:space="preserve"> élus qui ont moins de temps pour s’investir ou souhaite</w:t>
      </w:r>
      <w:r w:rsidR="00B51BEA">
        <w:rPr>
          <w:rFonts w:ascii="Constantia" w:hAnsi="Constantia"/>
        </w:rPr>
        <w:t>nt</w:t>
      </w:r>
      <w:r w:rsidRPr="00EE37C6">
        <w:rPr>
          <w:rFonts w:ascii="Constantia" w:hAnsi="Constantia"/>
        </w:rPr>
        <w:t xml:space="preserve"> le faire sur des périodes déterminé</w:t>
      </w:r>
      <w:r w:rsidR="00B51BEA">
        <w:rPr>
          <w:rFonts w:ascii="Constantia" w:hAnsi="Constantia"/>
        </w:rPr>
        <w:t>e</w:t>
      </w:r>
      <w:r w:rsidR="00993068">
        <w:rPr>
          <w:rFonts w:ascii="Constantia" w:hAnsi="Constantia"/>
        </w:rPr>
        <w:t>s. Il</w:t>
      </w:r>
      <w:r w:rsidRPr="00EE37C6">
        <w:rPr>
          <w:rFonts w:ascii="Constantia" w:hAnsi="Constantia"/>
        </w:rPr>
        <w:t xml:space="preserve"> leur est demandé plus de connaissances et de compétences pour faire exister leurs structures mise</w:t>
      </w:r>
      <w:r w:rsidR="00FB0241">
        <w:rPr>
          <w:rFonts w:ascii="Constantia" w:hAnsi="Constantia"/>
        </w:rPr>
        <w:t>s</w:t>
      </w:r>
      <w:r w:rsidRPr="00EE37C6">
        <w:rPr>
          <w:rFonts w:ascii="Constantia" w:hAnsi="Constantia"/>
        </w:rPr>
        <w:t xml:space="preserve"> à mal par l’arrivée de nouvelle</w:t>
      </w:r>
      <w:r w:rsidR="00B51BEA">
        <w:rPr>
          <w:rFonts w:ascii="Constantia" w:hAnsi="Constantia"/>
        </w:rPr>
        <w:t>s</w:t>
      </w:r>
      <w:r w:rsidRPr="00EE37C6">
        <w:rPr>
          <w:rFonts w:ascii="Constantia" w:hAnsi="Constantia"/>
        </w:rPr>
        <w:t xml:space="preserve"> forme</w:t>
      </w:r>
      <w:r w:rsidR="00B51BEA">
        <w:rPr>
          <w:rFonts w:ascii="Constantia" w:hAnsi="Constantia"/>
        </w:rPr>
        <w:t>s</w:t>
      </w:r>
      <w:r w:rsidRPr="00EE37C6">
        <w:rPr>
          <w:rFonts w:ascii="Constantia" w:hAnsi="Constantia"/>
        </w:rPr>
        <w:t xml:space="preserve"> de pratique</w:t>
      </w:r>
      <w:r w:rsidR="00993068">
        <w:rPr>
          <w:rFonts w:ascii="Constantia" w:hAnsi="Constantia"/>
        </w:rPr>
        <w:t>s</w:t>
      </w:r>
      <w:r w:rsidRPr="00EE37C6">
        <w:rPr>
          <w:rFonts w:ascii="Constantia" w:hAnsi="Constantia"/>
        </w:rPr>
        <w:t xml:space="preserve"> sportive</w:t>
      </w:r>
      <w:r w:rsidR="00993068">
        <w:rPr>
          <w:rFonts w:ascii="Constantia" w:hAnsi="Constantia"/>
        </w:rPr>
        <w:t>s</w:t>
      </w:r>
      <w:r w:rsidRPr="00EE37C6">
        <w:rPr>
          <w:rFonts w:ascii="Constantia" w:hAnsi="Constantia"/>
        </w:rPr>
        <w:t xml:space="preserve">, la concurrence </w:t>
      </w:r>
      <w:r w:rsidRPr="0013187F">
        <w:rPr>
          <w:rFonts w:ascii="Constantia" w:hAnsi="Constantia"/>
        </w:rPr>
        <w:t>privé</w:t>
      </w:r>
      <w:r w:rsidR="00466376" w:rsidRPr="0013187F">
        <w:rPr>
          <w:rFonts w:ascii="Constantia" w:hAnsi="Constantia"/>
        </w:rPr>
        <w:t>e-</w:t>
      </w:r>
      <w:r w:rsidRPr="0013187F">
        <w:rPr>
          <w:rFonts w:ascii="Constantia" w:hAnsi="Constantia"/>
        </w:rPr>
        <w:t>publi</w:t>
      </w:r>
      <w:r w:rsidR="00DA43AF" w:rsidRPr="0013187F">
        <w:rPr>
          <w:rFonts w:ascii="Constantia" w:hAnsi="Constantia"/>
        </w:rPr>
        <w:t>c</w:t>
      </w:r>
      <w:r w:rsidRPr="00EE37C6">
        <w:rPr>
          <w:rFonts w:ascii="Constantia" w:hAnsi="Constantia"/>
        </w:rPr>
        <w:t xml:space="preserve"> et la baisse des moyens matériel</w:t>
      </w:r>
      <w:r w:rsidR="00B51BEA">
        <w:rPr>
          <w:rFonts w:ascii="Constantia" w:hAnsi="Constantia"/>
        </w:rPr>
        <w:t>s</w:t>
      </w:r>
      <w:r w:rsidRPr="00EE37C6">
        <w:rPr>
          <w:rFonts w:ascii="Constantia" w:hAnsi="Constantia"/>
        </w:rPr>
        <w:t xml:space="preserve"> et financiers accordés.</w:t>
      </w:r>
    </w:p>
    <w:p w:rsidR="00207488" w:rsidRPr="00EE37C6" w:rsidRDefault="00207488" w:rsidP="00EC0CF2">
      <w:pPr>
        <w:jc w:val="both"/>
        <w:rPr>
          <w:rFonts w:ascii="Constantia" w:hAnsi="Constantia"/>
        </w:rPr>
      </w:pPr>
    </w:p>
    <w:p w:rsidR="00207488" w:rsidRPr="00F271F8" w:rsidRDefault="00207488" w:rsidP="00EC0CF2">
      <w:pPr>
        <w:jc w:val="both"/>
        <w:rPr>
          <w:rFonts w:ascii="Constantia" w:hAnsi="Constantia"/>
          <w:iCs/>
        </w:rPr>
      </w:pPr>
      <w:r w:rsidRPr="00F271F8">
        <w:rPr>
          <w:rFonts w:ascii="Constantia" w:hAnsi="Constantia"/>
          <w:iCs/>
        </w:rPr>
        <w:t>A</w:t>
      </w:r>
      <w:r w:rsidR="00973D11" w:rsidRPr="00F271F8">
        <w:rPr>
          <w:rFonts w:ascii="Constantia" w:hAnsi="Constantia"/>
          <w:iCs/>
        </w:rPr>
        <w:t xml:space="preserve">vec </w:t>
      </w:r>
      <w:r w:rsidRPr="00F271F8">
        <w:rPr>
          <w:rFonts w:ascii="Constantia" w:hAnsi="Constantia"/>
          <w:iCs/>
        </w:rPr>
        <w:t>ce constat</w:t>
      </w:r>
      <w:r w:rsidR="00D14997" w:rsidRPr="00F271F8">
        <w:rPr>
          <w:rFonts w:ascii="Constantia" w:hAnsi="Constantia"/>
          <w:iCs/>
          <w:color w:val="C00000"/>
        </w:rPr>
        <w:t xml:space="preserve"> </w:t>
      </w:r>
      <w:r w:rsidR="00D14997" w:rsidRPr="00F271F8">
        <w:rPr>
          <w:rFonts w:ascii="Constantia" w:hAnsi="Constantia"/>
          <w:iCs/>
        </w:rPr>
        <w:t>et sous l’impulsion de bénévoles dirigeants très investis</w:t>
      </w:r>
      <w:r w:rsidRPr="00F271F8">
        <w:rPr>
          <w:rFonts w:ascii="Constantia" w:hAnsi="Constantia"/>
          <w:iCs/>
        </w:rPr>
        <w:t>, le CD34 de Badminton</w:t>
      </w:r>
      <w:r w:rsidR="00973D11" w:rsidRPr="00F271F8">
        <w:rPr>
          <w:rFonts w:ascii="Constantia" w:hAnsi="Constantia"/>
          <w:iCs/>
        </w:rPr>
        <w:t xml:space="preserve"> réagit et</w:t>
      </w:r>
      <w:r w:rsidRPr="00F271F8">
        <w:rPr>
          <w:rFonts w:ascii="Constantia" w:hAnsi="Constantia"/>
          <w:iCs/>
        </w:rPr>
        <w:t xml:space="preserve"> décide de monter en compétence </w:t>
      </w:r>
      <w:r w:rsidR="00D14997" w:rsidRPr="00F271F8">
        <w:rPr>
          <w:rFonts w:ascii="Constantia" w:hAnsi="Constantia"/>
          <w:iCs/>
        </w:rPr>
        <w:t>pour répondre à son objet social.</w:t>
      </w:r>
      <w:r w:rsidRPr="00F271F8">
        <w:rPr>
          <w:rFonts w:ascii="Constantia" w:hAnsi="Constantia"/>
          <w:iCs/>
        </w:rPr>
        <w:t xml:space="preserve"> De plus, les élus souhaitent se munir d’outils pour se structurer en profondeur afin que les actions entreprises ne restent plus des actes isolés mais s’inscrivent dans un projet à long terme.</w:t>
      </w:r>
    </w:p>
    <w:p w:rsidR="00207488" w:rsidRPr="00F271F8" w:rsidRDefault="00207488" w:rsidP="00EC0CF2">
      <w:pPr>
        <w:jc w:val="both"/>
        <w:rPr>
          <w:rFonts w:ascii="Constantia" w:hAnsi="Constantia"/>
          <w:iCs/>
        </w:rPr>
      </w:pPr>
      <w:r w:rsidRPr="00F271F8">
        <w:rPr>
          <w:rFonts w:ascii="Constantia" w:hAnsi="Constantia"/>
          <w:iCs/>
          <w:color w:val="000000" w:themeColor="text1"/>
        </w:rPr>
        <w:t xml:space="preserve">Il y a là, la volonté de construire l’avenir de notre territoire, sur des bases solides </w:t>
      </w:r>
      <w:r w:rsidR="004B6BE5" w:rsidRPr="00F271F8">
        <w:rPr>
          <w:rFonts w:ascii="Constantia" w:hAnsi="Constantia"/>
          <w:iCs/>
          <w:color w:val="000000" w:themeColor="text1"/>
        </w:rPr>
        <w:t>pouvant</w:t>
      </w:r>
      <w:r w:rsidRPr="00F271F8">
        <w:rPr>
          <w:rFonts w:ascii="Constantia" w:hAnsi="Constantia"/>
          <w:iCs/>
          <w:color w:val="000000" w:themeColor="text1"/>
        </w:rPr>
        <w:t xml:space="preserve"> résister </w:t>
      </w:r>
      <w:r w:rsidRPr="00F271F8">
        <w:rPr>
          <w:rFonts w:ascii="Constantia" w:hAnsi="Constantia"/>
          <w:iCs/>
        </w:rPr>
        <w:t xml:space="preserve">aux aléas </w:t>
      </w:r>
      <w:r w:rsidR="00D14997" w:rsidRPr="00F271F8">
        <w:rPr>
          <w:rFonts w:ascii="Constantia" w:hAnsi="Constantia"/>
          <w:iCs/>
        </w:rPr>
        <w:t xml:space="preserve">de l’évolution </w:t>
      </w:r>
      <w:r w:rsidRPr="00F271F8">
        <w:rPr>
          <w:rFonts w:ascii="Constantia" w:hAnsi="Constantia"/>
          <w:iCs/>
        </w:rPr>
        <w:t>du nouveau mo</w:t>
      </w:r>
      <w:r w:rsidR="00973D11" w:rsidRPr="00F271F8">
        <w:rPr>
          <w:rFonts w:ascii="Constantia" w:hAnsi="Constantia"/>
          <w:iCs/>
        </w:rPr>
        <w:t>dèle</w:t>
      </w:r>
      <w:r w:rsidRPr="00F271F8">
        <w:rPr>
          <w:rFonts w:ascii="Constantia" w:hAnsi="Constantia"/>
          <w:iCs/>
        </w:rPr>
        <w:t xml:space="preserve"> associatif.</w:t>
      </w:r>
    </w:p>
    <w:p w:rsidR="00207488" w:rsidRPr="00F271F8" w:rsidRDefault="00D14997" w:rsidP="00EC0CF2">
      <w:pPr>
        <w:jc w:val="both"/>
        <w:rPr>
          <w:rFonts w:ascii="Constantia" w:hAnsi="Constantia"/>
        </w:rPr>
      </w:pPr>
      <w:r w:rsidRPr="00F271F8">
        <w:rPr>
          <w:rFonts w:ascii="Constantia" w:hAnsi="Constantia"/>
        </w:rPr>
        <w:t>Dans un premier temps</w:t>
      </w:r>
      <w:r w:rsidR="00466376" w:rsidRPr="00F271F8">
        <w:rPr>
          <w:rFonts w:ascii="Constantia" w:hAnsi="Constantia"/>
        </w:rPr>
        <w:t>,</w:t>
      </w:r>
      <w:r w:rsidR="00973D11" w:rsidRPr="00F271F8">
        <w:rPr>
          <w:rFonts w:ascii="Constantia" w:hAnsi="Constantia"/>
        </w:rPr>
        <w:t xml:space="preserve"> p</w:t>
      </w:r>
      <w:r w:rsidR="00207488" w:rsidRPr="00F271F8">
        <w:rPr>
          <w:rFonts w:ascii="Constantia" w:hAnsi="Constantia"/>
        </w:rPr>
        <w:t>our répondre au besoin de monter en compétence</w:t>
      </w:r>
      <w:r w:rsidRPr="00F271F8">
        <w:rPr>
          <w:rFonts w:ascii="Constantia" w:hAnsi="Constantia"/>
        </w:rPr>
        <w:t xml:space="preserve"> et</w:t>
      </w:r>
      <w:r w:rsidR="00466376" w:rsidRPr="00F271F8">
        <w:rPr>
          <w:rFonts w:ascii="Constantia" w:hAnsi="Constantia"/>
          <w:iCs/>
        </w:rPr>
        <w:t xml:space="preserve"> permettre </w:t>
      </w:r>
      <w:r w:rsidRPr="00F271F8">
        <w:rPr>
          <w:rFonts w:ascii="Constantia" w:hAnsi="Constantia"/>
          <w:iCs/>
        </w:rPr>
        <w:t>l’évolution positive de son nombre de licenciés</w:t>
      </w:r>
      <w:r w:rsidR="00207488" w:rsidRPr="00F271F8">
        <w:rPr>
          <w:rFonts w:ascii="Constantia" w:hAnsi="Constantia"/>
        </w:rPr>
        <w:t xml:space="preserve">, le CD34 </w:t>
      </w:r>
      <w:r w:rsidR="00C5691C" w:rsidRPr="00F271F8">
        <w:rPr>
          <w:rFonts w:ascii="Constantia" w:hAnsi="Constantia"/>
        </w:rPr>
        <w:t>recrute</w:t>
      </w:r>
      <w:r w:rsidR="00670788" w:rsidRPr="00F271F8">
        <w:rPr>
          <w:rFonts w:ascii="Constantia" w:hAnsi="Constantia"/>
        </w:rPr>
        <w:t xml:space="preserve"> </w:t>
      </w:r>
      <w:r w:rsidR="00207488" w:rsidRPr="00F271F8">
        <w:rPr>
          <w:rFonts w:ascii="Constantia" w:hAnsi="Constantia"/>
        </w:rPr>
        <w:t>un agent de développement en 2016.</w:t>
      </w:r>
    </w:p>
    <w:p w:rsidR="00207488" w:rsidRPr="00425333" w:rsidRDefault="00207488" w:rsidP="00EC0CF2">
      <w:pPr>
        <w:jc w:val="both"/>
        <w:rPr>
          <w:rFonts w:ascii="Constantia" w:hAnsi="Constantia"/>
        </w:rPr>
      </w:pPr>
      <w:r w:rsidRPr="00EE37C6">
        <w:rPr>
          <w:rFonts w:ascii="Constantia" w:hAnsi="Constantia"/>
        </w:rPr>
        <w:t>Le projet du comité voit le jour en Avril 2017 et détail</w:t>
      </w:r>
      <w:r w:rsidR="004B6BE5">
        <w:rPr>
          <w:rFonts w:ascii="Constantia" w:hAnsi="Constantia"/>
        </w:rPr>
        <w:t>le</w:t>
      </w:r>
      <w:r w:rsidRPr="00EE37C6">
        <w:rPr>
          <w:rFonts w:ascii="Constantia" w:hAnsi="Constantia"/>
        </w:rPr>
        <w:t xml:space="preserve"> les </w:t>
      </w:r>
      <w:r w:rsidR="00425333">
        <w:rPr>
          <w:rFonts w:ascii="Constantia" w:hAnsi="Constantia"/>
        </w:rPr>
        <w:t xml:space="preserve">orientations </w:t>
      </w:r>
      <w:r w:rsidRPr="00EE37C6">
        <w:rPr>
          <w:rFonts w:ascii="Constantia" w:hAnsi="Constantia"/>
        </w:rPr>
        <w:t>et</w:t>
      </w:r>
      <w:r w:rsidR="00670788">
        <w:rPr>
          <w:rFonts w:ascii="Constantia" w:hAnsi="Constantia"/>
        </w:rPr>
        <w:t xml:space="preserve"> </w:t>
      </w:r>
      <w:r w:rsidR="00466376" w:rsidRPr="00EE37C6">
        <w:rPr>
          <w:rFonts w:ascii="Constantia" w:hAnsi="Constantia"/>
        </w:rPr>
        <w:t>o</w:t>
      </w:r>
      <w:r w:rsidRPr="00EE37C6">
        <w:rPr>
          <w:rFonts w:ascii="Constantia" w:hAnsi="Constantia"/>
        </w:rPr>
        <w:t xml:space="preserve">bjectifs visés pour 2024. </w:t>
      </w:r>
      <w:r w:rsidR="00C5691C" w:rsidRPr="00670788">
        <w:rPr>
          <w:rFonts w:ascii="Constantia" w:hAnsi="Constantia"/>
        </w:rPr>
        <w:t xml:space="preserve">Ainsi </w:t>
      </w:r>
      <w:r w:rsidRPr="00EE37C6">
        <w:rPr>
          <w:rFonts w:ascii="Constantia" w:hAnsi="Constantia"/>
        </w:rPr>
        <w:t xml:space="preserve">une vision à long terme est </w:t>
      </w:r>
      <w:r w:rsidR="00C5691C">
        <w:rPr>
          <w:rFonts w:ascii="Constantia" w:hAnsi="Constantia"/>
        </w:rPr>
        <w:t xml:space="preserve">posée </w:t>
      </w:r>
      <w:r w:rsidR="00C5691C" w:rsidRPr="00425333">
        <w:rPr>
          <w:rFonts w:ascii="Constantia" w:hAnsi="Constantia"/>
        </w:rPr>
        <w:t>et défini</w:t>
      </w:r>
      <w:r w:rsidR="00760DDD" w:rsidRPr="00425333">
        <w:rPr>
          <w:rFonts w:ascii="Constantia" w:hAnsi="Constantia"/>
        </w:rPr>
        <w:t>t</w:t>
      </w:r>
      <w:r w:rsidR="00C5691C" w:rsidRPr="00425333">
        <w:rPr>
          <w:rFonts w:ascii="Constantia" w:hAnsi="Constantia"/>
        </w:rPr>
        <w:t xml:space="preserve"> les axes de travail retenus </w:t>
      </w:r>
      <w:r w:rsidR="0028110D" w:rsidRPr="00425333">
        <w:rPr>
          <w:rFonts w:ascii="Constantia" w:hAnsi="Constantia"/>
        </w:rPr>
        <w:t>comme « fils conducteurs </w:t>
      </w:r>
      <w:r w:rsidR="00DA43AF" w:rsidRPr="00425333">
        <w:rPr>
          <w:rFonts w:ascii="Constantia" w:hAnsi="Constantia"/>
        </w:rPr>
        <w:t xml:space="preserve">». </w:t>
      </w:r>
    </w:p>
    <w:p w:rsidR="00F82773" w:rsidRPr="00425333" w:rsidRDefault="00F82773" w:rsidP="00EC0CF2">
      <w:pPr>
        <w:jc w:val="both"/>
        <w:rPr>
          <w:rFonts w:ascii="Constantia" w:hAnsi="Constantia"/>
        </w:rPr>
      </w:pPr>
      <w:r w:rsidRPr="00EE37C6">
        <w:rPr>
          <w:rFonts w:ascii="Constantia" w:hAnsi="Constantia"/>
        </w:rPr>
        <w:t xml:space="preserve">Ce projet est basé sur </w:t>
      </w:r>
      <w:r w:rsidRPr="00C5691C">
        <w:rPr>
          <w:rFonts w:ascii="Constantia" w:hAnsi="Constantia"/>
          <w:b/>
          <w:u w:val="single"/>
        </w:rPr>
        <w:t>3 grand</w:t>
      </w:r>
      <w:r w:rsidR="006C2B17" w:rsidRPr="00C5691C">
        <w:rPr>
          <w:rFonts w:ascii="Constantia" w:hAnsi="Constantia"/>
          <w:b/>
          <w:u w:val="single"/>
        </w:rPr>
        <w:t>s</w:t>
      </w:r>
      <w:r w:rsidRPr="00C5691C">
        <w:rPr>
          <w:rFonts w:ascii="Constantia" w:hAnsi="Constantia"/>
          <w:b/>
          <w:u w:val="single"/>
        </w:rPr>
        <w:t xml:space="preserve"> principes</w:t>
      </w:r>
      <w:r w:rsidRPr="00EE37C6">
        <w:rPr>
          <w:rFonts w:ascii="Constantia" w:hAnsi="Constantia"/>
        </w:rPr>
        <w:t xml:space="preserve"> </w:t>
      </w:r>
      <w:r w:rsidR="00C5691C" w:rsidRPr="00425333">
        <w:rPr>
          <w:rFonts w:ascii="Constantia" w:hAnsi="Constantia"/>
        </w:rPr>
        <w:t>au sein desquels</w:t>
      </w:r>
      <w:r w:rsidR="00C5691C">
        <w:rPr>
          <w:rFonts w:ascii="Constantia" w:hAnsi="Constantia"/>
          <w:color w:val="C00000"/>
        </w:rPr>
        <w:t xml:space="preserve"> </w:t>
      </w:r>
      <w:r w:rsidRPr="00EE37C6">
        <w:rPr>
          <w:rFonts w:ascii="Constantia" w:hAnsi="Constantia"/>
        </w:rPr>
        <w:t>seront décliné</w:t>
      </w:r>
      <w:r w:rsidR="00993068">
        <w:rPr>
          <w:rFonts w:ascii="Constantia" w:hAnsi="Constantia"/>
        </w:rPr>
        <w:t>e</w:t>
      </w:r>
      <w:r w:rsidR="00C5691C">
        <w:rPr>
          <w:rFonts w:ascii="Constantia" w:hAnsi="Constantia"/>
        </w:rPr>
        <w:t>s d</w:t>
      </w:r>
      <w:r w:rsidRPr="00EE37C6">
        <w:rPr>
          <w:rFonts w:ascii="Constantia" w:hAnsi="Constantia"/>
        </w:rPr>
        <w:t>es missions.</w:t>
      </w:r>
      <w:r w:rsidR="0045358C" w:rsidRPr="00EE37C6">
        <w:rPr>
          <w:rFonts w:ascii="Constantia" w:hAnsi="Constantia"/>
        </w:rPr>
        <w:t xml:space="preserve"> Ces principes sont étroitement liés pour plus de cohérence et de meilleurs résultats. </w:t>
      </w:r>
      <w:r w:rsidR="0028110D" w:rsidRPr="00425333">
        <w:rPr>
          <w:rFonts w:ascii="Constantia" w:hAnsi="Constantia"/>
        </w:rPr>
        <w:t xml:space="preserve">Ils ne sont pas non plus le fruit d’une réflexion </w:t>
      </w:r>
      <w:r w:rsidR="00466376" w:rsidRPr="00425333">
        <w:rPr>
          <w:rFonts w:ascii="Constantia" w:hAnsi="Constantia"/>
        </w:rPr>
        <w:t xml:space="preserve">uniquement </w:t>
      </w:r>
      <w:r w:rsidR="0028110D" w:rsidRPr="00425333">
        <w:rPr>
          <w:rFonts w:ascii="Constantia" w:hAnsi="Constantia"/>
        </w:rPr>
        <w:t>départementale</w:t>
      </w:r>
      <w:r w:rsidR="00466376" w:rsidRPr="00425333">
        <w:rPr>
          <w:rFonts w:ascii="Constantia" w:hAnsi="Constantia"/>
        </w:rPr>
        <w:t>,</w:t>
      </w:r>
      <w:r w:rsidR="0028110D" w:rsidRPr="00425333">
        <w:rPr>
          <w:rFonts w:ascii="Constantia" w:hAnsi="Constantia"/>
        </w:rPr>
        <w:t xml:space="preserve"> mais s’inscrivent dans un </w:t>
      </w:r>
      <w:r w:rsidR="0028110D" w:rsidRPr="00425333">
        <w:rPr>
          <w:rFonts w:ascii="Constantia" w:hAnsi="Constantia"/>
        </w:rPr>
        <w:lastRenderedPageBreak/>
        <w:t xml:space="preserve">schéma de cohérence avec les projets de la Ligue et de la Fédération. </w:t>
      </w:r>
      <w:r w:rsidR="0045358C" w:rsidRPr="00425333">
        <w:rPr>
          <w:rFonts w:ascii="Constantia" w:hAnsi="Constantia"/>
        </w:rPr>
        <w:t xml:space="preserve">Il </w:t>
      </w:r>
      <w:r w:rsidR="00760DDD" w:rsidRPr="00425333">
        <w:rPr>
          <w:rFonts w:ascii="Constantia" w:hAnsi="Constantia"/>
        </w:rPr>
        <w:t>a donc été décidé</w:t>
      </w:r>
      <w:r w:rsidR="0028110D" w:rsidRPr="00425333">
        <w:rPr>
          <w:rFonts w:ascii="Constantia" w:hAnsi="Constantia"/>
        </w:rPr>
        <w:t xml:space="preserve"> d’agir sur</w:t>
      </w:r>
      <w:r w:rsidR="0045358C" w:rsidRPr="00425333">
        <w:rPr>
          <w:rFonts w:ascii="Constantia" w:hAnsi="Constantia"/>
        </w:rPr>
        <w:t>:</w:t>
      </w:r>
    </w:p>
    <w:p w:rsidR="002847A2" w:rsidRPr="00EE37C6" w:rsidRDefault="002847A2" w:rsidP="00EC0CF2">
      <w:pPr>
        <w:pStyle w:val="Paragraphedeliste"/>
        <w:numPr>
          <w:ilvl w:val="0"/>
          <w:numId w:val="4"/>
        </w:numPr>
        <w:jc w:val="both"/>
        <w:rPr>
          <w:rFonts w:ascii="Constantia" w:hAnsi="Constantia"/>
          <w:b/>
          <w:bCs/>
          <w:sz w:val="28"/>
          <w:szCs w:val="28"/>
          <w:u w:val="single"/>
        </w:rPr>
      </w:pPr>
      <w:r w:rsidRPr="00EE37C6">
        <w:rPr>
          <w:rFonts w:ascii="Constantia" w:hAnsi="Constantia"/>
          <w:b/>
          <w:bCs/>
          <w:sz w:val="28"/>
          <w:szCs w:val="28"/>
          <w:u w:val="single"/>
        </w:rPr>
        <w:t>Le développement</w:t>
      </w:r>
      <w:r w:rsidR="006C2B17">
        <w:rPr>
          <w:rFonts w:ascii="Constantia" w:hAnsi="Constantia"/>
          <w:b/>
          <w:bCs/>
          <w:sz w:val="28"/>
          <w:szCs w:val="28"/>
          <w:u w:val="single"/>
        </w:rPr>
        <w:t>,</w:t>
      </w:r>
    </w:p>
    <w:p w:rsidR="002847A2" w:rsidRPr="00EE37C6" w:rsidRDefault="002847A2" w:rsidP="00EC0CF2">
      <w:pPr>
        <w:pStyle w:val="Paragraphedeliste"/>
        <w:numPr>
          <w:ilvl w:val="0"/>
          <w:numId w:val="4"/>
        </w:numPr>
        <w:jc w:val="both"/>
        <w:rPr>
          <w:rFonts w:ascii="Constantia" w:hAnsi="Constantia"/>
          <w:b/>
          <w:bCs/>
          <w:sz w:val="28"/>
          <w:szCs w:val="28"/>
          <w:u w:val="single"/>
        </w:rPr>
      </w:pPr>
      <w:r w:rsidRPr="00EE37C6">
        <w:rPr>
          <w:rFonts w:ascii="Constantia" w:hAnsi="Constantia"/>
          <w:b/>
          <w:bCs/>
          <w:sz w:val="28"/>
          <w:szCs w:val="28"/>
          <w:u w:val="single"/>
        </w:rPr>
        <w:t>La formation</w:t>
      </w:r>
      <w:r w:rsidR="006C2B17">
        <w:rPr>
          <w:rFonts w:ascii="Constantia" w:hAnsi="Constantia"/>
          <w:b/>
          <w:bCs/>
          <w:sz w:val="28"/>
          <w:szCs w:val="28"/>
          <w:u w:val="single"/>
        </w:rPr>
        <w:t>,</w:t>
      </w:r>
    </w:p>
    <w:p w:rsidR="00571A75" w:rsidRPr="00EE37C6" w:rsidRDefault="002847A2" w:rsidP="00EC0CF2">
      <w:pPr>
        <w:pStyle w:val="Paragraphedeliste"/>
        <w:numPr>
          <w:ilvl w:val="0"/>
          <w:numId w:val="4"/>
        </w:numPr>
        <w:jc w:val="both"/>
        <w:rPr>
          <w:rFonts w:ascii="Constantia" w:hAnsi="Constantia"/>
          <w:b/>
          <w:bCs/>
          <w:sz w:val="28"/>
          <w:szCs w:val="28"/>
          <w:u w:val="single"/>
        </w:rPr>
      </w:pPr>
      <w:r w:rsidRPr="00EE37C6">
        <w:rPr>
          <w:rFonts w:ascii="Constantia" w:hAnsi="Constantia"/>
          <w:b/>
          <w:bCs/>
          <w:sz w:val="28"/>
          <w:szCs w:val="28"/>
          <w:u w:val="single"/>
        </w:rPr>
        <w:t>La performance</w:t>
      </w:r>
      <w:r w:rsidR="006C2B17">
        <w:rPr>
          <w:rFonts w:ascii="Constantia" w:hAnsi="Constantia"/>
          <w:b/>
          <w:bCs/>
          <w:sz w:val="28"/>
          <w:szCs w:val="28"/>
          <w:u w:val="single"/>
        </w:rPr>
        <w:t>.</w:t>
      </w:r>
    </w:p>
    <w:p w:rsidR="00487E7C" w:rsidRPr="00EE37C6" w:rsidRDefault="00487E7C" w:rsidP="00EC0CF2">
      <w:pPr>
        <w:ind w:left="360"/>
        <w:jc w:val="both"/>
        <w:rPr>
          <w:rFonts w:ascii="Constantia" w:hAnsi="Constantia"/>
          <w:u w:val="single"/>
        </w:rPr>
      </w:pPr>
    </w:p>
    <w:p w:rsidR="002847A2" w:rsidRPr="00B64010" w:rsidRDefault="002847A2" w:rsidP="00EC0CF2">
      <w:pPr>
        <w:pStyle w:val="Paragraphedeliste"/>
        <w:numPr>
          <w:ilvl w:val="0"/>
          <w:numId w:val="6"/>
        </w:numPr>
        <w:jc w:val="both"/>
        <w:rPr>
          <w:rFonts w:ascii="Constantia" w:hAnsi="Constantia"/>
          <w:sz w:val="32"/>
          <w:szCs w:val="32"/>
          <w:u w:val="single"/>
        </w:rPr>
      </w:pPr>
      <w:r w:rsidRPr="00B64010">
        <w:rPr>
          <w:rFonts w:ascii="Constantia" w:hAnsi="Constantia"/>
          <w:sz w:val="32"/>
          <w:szCs w:val="32"/>
          <w:u w:val="single"/>
        </w:rPr>
        <w:t>Présentation du projet 2024 :</w:t>
      </w:r>
    </w:p>
    <w:p w:rsidR="006D27C5" w:rsidRPr="00EE37C6" w:rsidRDefault="00F82773" w:rsidP="00EC0CF2">
      <w:pPr>
        <w:jc w:val="both"/>
        <w:rPr>
          <w:rFonts w:ascii="Constantia" w:hAnsi="Constantia"/>
          <w:b/>
          <w:bCs/>
          <w:i/>
          <w:iCs/>
        </w:rPr>
      </w:pPr>
      <w:r w:rsidRPr="00EE37C6">
        <w:rPr>
          <w:rFonts w:ascii="Constantia" w:hAnsi="Constantia"/>
          <w:b/>
          <w:bCs/>
          <w:i/>
          <w:iCs/>
        </w:rPr>
        <w:t xml:space="preserve">Le premier axe de travail, directement lié à l’objet social, est celui du </w:t>
      </w:r>
      <w:r w:rsidR="00394CAA" w:rsidRPr="00065AC4">
        <w:rPr>
          <w:rFonts w:ascii="Constantia" w:hAnsi="Constantia" w:cs="Arial"/>
          <w:b/>
          <w:bCs/>
          <w:i/>
          <w:iCs/>
          <w:color w:val="FF0000"/>
          <w:sz w:val="24"/>
          <w:szCs w:val="24"/>
          <w:u w:val="single"/>
        </w:rPr>
        <w:t>D</w:t>
      </w:r>
      <w:r w:rsidRPr="00065AC4">
        <w:rPr>
          <w:rFonts w:ascii="Constantia" w:hAnsi="Constantia" w:cs="Arial"/>
          <w:b/>
          <w:bCs/>
          <w:i/>
          <w:iCs/>
          <w:color w:val="FF0000"/>
          <w:sz w:val="24"/>
          <w:szCs w:val="24"/>
          <w:u w:val="single"/>
        </w:rPr>
        <w:t>éveloppement</w:t>
      </w:r>
      <w:r w:rsidRPr="00065AC4">
        <w:rPr>
          <w:rFonts w:ascii="Constantia" w:hAnsi="Constantia"/>
          <w:b/>
          <w:bCs/>
          <w:i/>
          <w:iCs/>
          <w:color w:val="FF0000"/>
          <w:sz w:val="24"/>
          <w:szCs w:val="24"/>
        </w:rPr>
        <w:t>.</w:t>
      </w:r>
      <w:r w:rsidRPr="00EE37C6">
        <w:rPr>
          <w:rFonts w:ascii="Constantia" w:hAnsi="Constantia"/>
          <w:b/>
          <w:bCs/>
          <w:i/>
          <w:iCs/>
        </w:rPr>
        <w:t xml:space="preserve"> </w:t>
      </w:r>
    </w:p>
    <w:p w:rsidR="002847A2" w:rsidRPr="00EE37C6" w:rsidRDefault="00F82773" w:rsidP="00EC0CF2">
      <w:pPr>
        <w:jc w:val="both"/>
        <w:rPr>
          <w:rFonts w:ascii="Constantia" w:hAnsi="Constantia"/>
        </w:rPr>
      </w:pPr>
      <w:r w:rsidRPr="00EE37C6">
        <w:rPr>
          <w:rFonts w:ascii="Constantia" w:hAnsi="Constantia"/>
        </w:rPr>
        <w:t xml:space="preserve">Mettre en place des actions </w:t>
      </w:r>
      <w:r w:rsidR="0045358C" w:rsidRPr="00EE37C6">
        <w:rPr>
          <w:rFonts w:ascii="Constantia" w:hAnsi="Constantia"/>
        </w:rPr>
        <w:t>et agir pour</w:t>
      </w:r>
      <w:r w:rsidR="002847A2" w:rsidRPr="00EE37C6">
        <w:rPr>
          <w:rFonts w:ascii="Constantia" w:hAnsi="Constantia"/>
        </w:rPr>
        <w:t xml:space="preserve"> permett</w:t>
      </w:r>
      <w:r w:rsidR="0045358C" w:rsidRPr="00EE37C6">
        <w:rPr>
          <w:rFonts w:ascii="Constantia" w:hAnsi="Constantia"/>
        </w:rPr>
        <w:t>re au Comité</w:t>
      </w:r>
      <w:r w:rsidR="002847A2" w:rsidRPr="00EE37C6">
        <w:rPr>
          <w:rFonts w:ascii="Constantia" w:hAnsi="Constantia"/>
        </w:rPr>
        <w:t xml:space="preserve"> d’être mieux connu et reconnu comme acteur et partenaire principal pour tou</w:t>
      </w:r>
      <w:r w:rsidR="004B6BE5">
        <w:rPr>
          <w:rFonts w:ascii="Constantia" w:hAnsi="Constantia"/>
        </w:rPr>
        <w:t>t</w:t>
      </w:r>
      <w:r w:rsidR="002847A2" w:rsidRPr="00EE37C6">
        <w:rPr>
          <w:rFonts w:ascii="Constantia" w:hAnsi="Constantia"/>
        </w:rPr>
        <w:t xml:space="preserve"> ce qui touche de près ou de loin à l’activité du Badminton sur l’Hérault.</w:t>
      </w:r>
      <w:r w:rsidR="00993068">
        <w:rPr>
          <w:rFonts w:ascii="Constantia" w:hAnsi="Constantia"/>
        </w:rPr>
        <w:t xml:space="preserve"> </w:t>
      </w:r>
      <w:r w:rsidR="00EC0CF2" w:rsidRPr="00EE37C6">
        <w:rPr>
          <w:rFonts w:ascii="Constantia" w:hAnsi="Constantia"/>
        </w:rPr>
        <w:t>Cet axe</w:t>
      </w:r>
      <w:r w:rsidR="00F6704B">
        <w:rPr>
          <w:rFonts w:ascii="Constantia" w:hAnsi="Constantia"/>
        </w:rPr>
        <w:t>, en rapport au</w:t>
      </w:r>
      <w:r w:rsidR="00DF1E74" w:rsidRPr="00EE37C6">
        <w:rPr>
          <w:rFonts w:ascii="Constantia" w:hAnsi="Constantia"/>
        </w:rPr>
        <w:t xml:space="preserve"> deux autres, est principalement orienté vers le « nouveau » et </w:t>
      </w:r>
      <w:r w:rsidR="00F6704B" w:rsidRPr="00425333">
        <w:rPr>
          <w:rFonts w:ascii="Constantia" w:hAnsi="Constantia"/>
        </w:rPr>
        <w:t>moins</w:t>
      </w:r>
      <w:r w:rsidR="004E702C">
        <w:rPr>
          <w:rFonts w:ascii="Constantia" w:hAnsi="Constantia"/>
          <w:color w:val="FF0000"/>
        </w:rPr>
        <w:t xml:space="preserve"> </w:t>
      </w:r>
      <w:r w:rsidR="00DF1E74" w:rsidRPr="00EE37C6">
        <w:rPr>
          <w:rFonts w:ascii="Constantia" w:hAnsi="Constantia"/>
        </w:rPr>
        <w:t>vers les structures clubs déjà existantes.</w:t>
      </w:r>
    </w:p>
    <w:p w:rsidR="002847A2" w:rsidRPr="00EE37C6" w:rsidRDefault="0045358C" w:rsidP="00EC0CF2">
      <w:pPr>
        <w:jc w:val="both"/>
        <w:rPr>
          <w:rFonts w:ascii="Constantia" w:hAnsi="Constantia"/>
        </w:rPr>
      </w:pPr>
      <w:r w:rsidRPr="00EE37C6">
        <w:rPr>
          <w:rFonts w:ascii="Constantia" w:hAnsi="Constantia"/>
        </w:rPr>
        <w:t>Ces actions devront s’orienter pour 2024 sur des secteurs précis</w:t>
      </w:r>
      <w:r w:rsidR="004B6BE5">
        <w:rPr>
          <w:rFonts w:ascii="Constantia" w:hAnsi="Constantia"/>
        </w:rPr>
        <w:t> :</w:t>
      </w:r>
    </w:p>
    <w:p w:rsidR="0045358C" w:rsidRPr="00EE37C6" w:rsidRDefault="004B6BE5" w:rsidP="00EC0CF2">
      <w:pPr>
        <w:pStyle w:val="Paragraphedeliste"/>
        <w:numPr>
          <w:ilvl w:val="0"/>
          <w:numId w:val="4"/>
        </w:numPr>
        <w:jc w:val="both"/>
        <w:rPr>
          <w:rFonts w:ascii="Constantia" w:hAnsi="Constantia"/>
        </w:rPr>
      </w:pPr>
      <w:r>
        <w:rPr>
          <w:rFonts w:ascii="Constantia" w:hAnsi="Constantia"/>
        </w:rPr>
        <w:t>Le</w:t>
      </w:r>
      <w:r w:rsidR="0045358C" w:rsidRPr="00EE37C6">
        <w:rPr>
          <w:rFonts w:ascii="Constantia" w:hAnsi="Constantia"/>
        </w:rPr>
        <w:t xml:space="preserve"> maillage géographique</w:t>
      </w:r>
    </w:p>
    <w:p w:rsidR="0045358C" w:rsidRPr="00EE37C6" w:rsidRDefault="004B6BE5" w:rsidP="00EC0CF2">
      <w:pPr>
        <w:pStyle w:val="Paragraphedeliste"/>
        <w:numPr>
          <w:ilvl w:val="0"/>
          <w:numId w:val="4"/>
        </w:numPr>
        <w:jc w:val="both"/>
        <w:rPr>
          <w:rFonts w:ascii="Constantia" w:hAnsi="Constantia"/>
        </w:rPr>
      </w:pPr>
      <w:r>
        <w:rPr>
          <w:rFonts w:ascii="Constantia" w:hAnsi="Constantia"/>
        </w:rPr>
        <w:t>Le</w:t>
      </w:r>
      <w:r w:rsidR="004E702C">
        <w:rPr>
          <w:rFonts w:ascii="Constantia" w:hAnsi="Constantia"/>
        </w:rPr>
        <w:t xml:space="preserve"> </w:t>
      </w:r>
      <w:r w:rsidR="00EC0CF2" w:rsidRPr="00EE37C6">
        <w:rPr>
          <w:rFonts w:ascii="Constantia" w:hAnsi="Constantia"/>
        </w:rPr>
        <w:t>Bad</w:t>
      </w:r>
      <w:r w:rsidR="00DB2923" w:rsidRPr="00EE37C6">
        <w:rPr>
          <w:rFonts w:ascii="Constantia" w:hAnsi="Constantia"/>
        </w:rPr>
        <w:t xml:space="preserve"> pour tous</w:t>
      </w:r>
      <w:r w:rsidR="00C77039" w:rsidRPr="00EE37C6">
        <w:rPr>
          <w:rFonts w:ascii="Constantia" w:hAnsi="Constantia"/>
        </w:rPr>
        <w:t xml:space="preserve"> (</w:t>
      </w:r>
      <w:r w:rsidR="00EC0CF2" w:rsidRPr="00EE37C6">
        <w:rPr>
          <w:rFonts w:ascii="Constantia" w:hAnsi="Constantia"/>
        </w:rPr>
        <w:t>corpo</w:t>
      </w:r>
      <w:r w:rsidR="00C77039" w:rsidRPr="00EE37C6">
        <w:rPr>
          <w:rFonts w:ascii="Constantia" w:hAnsi="Constantia"/>
        </w:rPr>
        <w:t xml:space="preserve"> / public spécifique…)</w:t>
      </w:r>
    </w:p>
    <w:p w:rsidR="0045358C" w:rsidRPr="00EE37C6" w:rsidRDefault="004B6BE5" w:rsidP="00EC0CF2">
      <w:pPr>
        <w:pStyle w:val="Paragraphedeliste"/>
        <w:numPr>
          <w:ilvl w:val="0"/>
          <w:numId w:val="4"/>
        </w:numPr>
        <w:jc w:val="both"/>
        <w:rPr>
          <w:rFonts w:ascii="Constantia" w:hAnsi="Constantia"/>
        </w:rPr>
      </w:pPr>
      <w:r>
        <w:rPr>
          <w:rFonts w:ascii="Constantia" w:hAnsi="Constantia"/>
        </w:rPr>
        <w:t>La</w:t>
      </w:r>
      <w:r w:rsidR="0045358C" w:rsidRPr="00EE37C6">
        <w:rPr>
          <w:rFonts w:ascii="Constantia" w:hAnsi="Constantia"/>
        </w:rPr>
        <w:t xml:space="preserve"> communication</w:t>
      </w:r>
      <w:r w:rsidR="006D27C5" w:rsidRPr="00EE37C6">
        <w:rPr>
          <w:rFonts w:ascii="Constantia" w:hAnsi="Constantia"/>
        </w:rPr>
        <w:t xml:space="preserve"> interne et externe</w:t>
      </w:r>
    </w:p>
    <w:p w:rsidR="0045358C" w:rsidRPr="00EE37C6" w:rsidRDefault="004B6BE5" w:rsidP="00EC0CF2">
      <w:pPr>
        <w:pStyle w:val="Paragraphedeliste"/>
        <w:numPr>
          <w:ilvl w:val="0"/>
          <w:numId w:val="4"/>
        </w:numPr>
        <w:jc w:val="both"/>
        <w:rPr>
          <w:rFonts w:ascii="Constantia" w:hAnsi="Constantia"/>
        </w:rPr>
      </w:pPr>
      <w:r>
        <w:rPr>
          <w:rFonts w:ascii="Constantia" w:hAnsi="Constantia"/>
        </w:rPr>
        <w:t>L</w:t>
      </w:r>
      <w:r w:rsidR="0045358C" w:rsidRPr="00EE37C6">
        <w:rPr>
          <w:rFonts w:ascii="Constantia" w:hAnsi="Constantia"/>
        </w:rPr>
        <w:t xml:space="preserve">es équipements </w:t>
      </w:r>
    </w:p>
    <w:p w:rsidR="004B2E63" w:rsidRPr="00EE37C6" w:rsidRDefault="004B6BE5" w:rsidP="00EC0CF2">
      <w:pPr>
        <w:pStyle w:val="Paragraphedeliste"/>
        <w:numPr>
          <w:ilvl w:val="0"/>
          <w:numId w:val="4"/>
        </w:numPr>
        <w:jc w:val="both"/>
        <w:rPr>
          <w:rFonts w:ascii="Constantia" w:hAnsi="Constantia"/>
        </w:rPr>
      </w:pPr>
      <w:r>
        <w:rPr>
          <w:rFonts w:ascii="Constantia" w:hAnsi="Constantia"/>
        </w:rPr>
        <w:t>L</w:t>
      </w:r>
      <w:r w:rsidR="0045358C" w:rsidRPr="00EE37C6">
        <w:rPr>
          <w:rFonts w:ascii="Constantia" w:hAnsi="Constantia"/>
        </w:rPr>
        <w:t>’évènementiel</w:t>
      </w:r>
    </w:p>
    <w:p w:rsidR="006D27C5" w:rsidRPr="00EE37C6" w:rsidRDefault="00C77039" w:rsidP="00EC0CF2">
      <w:pPr>
        <w:jc w:val="both"/>
        <w:rPr>
          <w:rFonts w:ascii="Constantia" w:hAnsi="Constantia"/>
          <w:b/>
          <w:bCs/>
          <w:i/>
          <w:iCs/>
        </w:rPr>
      </w:pPr>
      <w:r w:rsidRPr="00EE37C6">
        <w:rPr>
          <w:rFonts w:ascii="Constantia" w:hAnsi="Constantia"/>
          <w:b/>
          <w:bCs/>
          <w:i/>
          <w:iCs/>
        </w:rPr>
        <w:t>Le deuxième axe de travail est celui de</w:t>
      </w:r>
      <w:r w:rsidR="0045358C" w:rsidRPr="00EE37C6">
        <w:rPr>
          <w:rFonts w:ascii="Constantia" w:hAnsi="Constantia"/>
          <w:b/>
          <w:bCs/>
          <w:i/>
          <w:iCs/>
        </w:rPr>
        <w:t xml:space="preserve"> la </w:t>
      </w:r>
      <w:r w:rsidR="0045358C" w:rsidRPr="00065AC4">
        <w:rPr>
          <w:rFonts w:ascii="Constantia" w:hAnsi="Constantia"/>
          <w:b/>
          <w:bCs/>
          <w:i/>
          <w:iCs/>
          <w:color w:val="FF0000"/>
          <w:sz w:val="24"/>
          <w:szCs w:val="24"/>
          <w:u w:val="single"/>
        </w:rPr>
        <w:t>Formation</w:t>
      </w:r>
      <w:r w:rsidRPr="00065AC4">
        <w:rPr>
          <w:rFonts w:ascii="Constantia" w:hAnsi="Constantia"/>
          <w:b/>
          <w:bCs/>
          <w:i/>
          <w:iCs/>
          <w:color w:val="FF0000"/>
          <w:sz w:val="24"/>
          <w:szCs w:val="24"/>
          <w:u w:val="single"/>
        </w:rPr>
        <w:t>.</w:t>
      </w:r>
    </w:p>
    <w:p w:rsidR="00EA1224" w:rsidRPr="00EE37C6" w:rsidRDefault="00EA1224" w:rsidP="00EC0CF2">
      <w:pPr>
        <w:jc w:val="both"/>
        <w:rPr>
          <w:rFonts w:ascii="Constantia" w:hAnsi="Constantia"/>
        </w:rPr>
      </w:pPr>
      <w:r w:rsidRPr="00EE37C6">
        <w:rPr>
          <w:rFonts w:ascii="Constantia" w:hAnsi="Constantia"/>
        </w:rPr>
        <w:t xml:space="preserve">Le Codep 34 est une instance qui regorge de clubs qui, pour la plupart, ont peu ou pas d’encadrants et </w:t>
      </w:r>
      <w:r w:rsidRPr="00425333">
        <w:rPr>
          <w:rFonts w:ascii="Constantia" w:hAnsi="Constantia"/>
        </w:rPr>
        <w:t>d’officiels</w:t>
      </w:r>
      <w:r w:rsidR="00394CAA" w:rsidRPr="00425333">
        <w:rPr>
          <w:rFonts w:ascii="Constantia" w:hAnsi="Constantia"/>
        </w:rPr>
        <w:t xml:space="preserve"> de terrains</w:t>
      </w:r>
      <w:r w:rsidRPr="00425333">
        <w:rPr>
          <w:rFonts w:ascii="Constantia" w:hAnsi="Constantia"/>
        </w:rPr>
        <w:t>.</w:t>
      </w:r>
      <w:r w:rsidRPr="00EE37C6">
        <w:rPr>
          <w:rFonts w:ascii="Constantia" w:hAnsi="Constantia"/>
        </w:rPr>
        <w:t xml:space="preserve"> </w:t>
      </w:r>
    </w:p>
    <w:p w:rsidR="00EA1224" w:rsidRPr="00CE5E34" w:rsidRDefault="0062172A" w:rsidP="00EC0CF2">
      <w:pPr>
        <w:jc w:val="both"/>
        <w:rPr>
          <w:rFonts w:ascii="Constantia" w:hAnsi="Constantia"/>
          <w:color w:val="000000" w:themeColor="text1"/>
        </w:rPr>
      </w:pPr>
      <w:r w:rsidRPr="00EE37C6">
        <w:rPr>
          <w:rFonts w:ascii="Constantia" w:hAnsi="Constantia"/>
        </w:rPr>
        <w:t>B</w:t>
      </w:r>
      <w:r w:rsidR="00EA1224" w:rsidRPr="00EE37C6">
        <w:rPr>
          <w:rFonts w:ascii="Constantia" w:hAnsi="Constantia"/>
        </w:rPr>
        <w:t xml:space="preserve">eaucoup des jeunes formés n’avaient pas le niveau attendu et/ou ne continuaient pas après un </w:t>
      </w:r>
      <w:r w:rsidR="00EA1224" w:rsidRPr="00CE5E34">
        <w:rPr>
          <w:rFonts w:ascii="Constantia" w:hAnsi="Constantia"/>
          <w:color w:val="000000" w:themeColor="text1"/>
        </w:rPr>
        <w:t xml:space="preserve">ou deux ans d’encadrement. </w:t>
      </w:r>
    </w:p>
    <w:p w:rsidR="00EA1224" w:rsidRPr="00EE37C6" w:rsidRDefault="00EA1224" w:rsidP="00EC0CF2">
      <w:pPr>
        <w:jc w:val="both"/>
        <w:rPr>
          <w:rFonts w:ascii="Constantia" w:hAnsi="Constantia"/>
        </w:rPr>
      </w:pPr>
      <w:r w:rsidRPr="00CE5E34">
        <w:rPr>
          <w:rFonts w:ascii="Constantia" w:hAnsi="Constantia"/>
          <w:color w:val="000000" w:themeColor="text1"/>
        </w:rPr>
        <w:t>Pour palli</w:t>
      </w:r>
      <w:r w:rsidR="00425333">
        <w:rPr>
          <w:rFonts w:ascii="Constantia" w:hAnsi="Constantia"/>
          <w:color w:val="000000" w:themeColor="text1"/>
        </w:rPr>
        <w:t>er</w:t>
      </w:r>
      <w:r w:rsidRPr="00466376">
        <w:rPr>
          <w:rFonts w:ascii="Constantia" w:hAnsi="Constantia"/>
          <w:color w:val="000000" w:themeColor="text1"/>
        </w:rPr>
        <w:t xml:space="preserve"> </w:t>
      </w:r>
      <w:r w:rsidRPr="00CE5E34">
        <w:rPr>
          <w:rFonts w:ascii="Constantia" w:hAnsi="Constantia"/>
          <w:color w:val="000000" w:themeColor="text1"/>
        </w:rPr>
        <w:t xml:space="preserve">cela, </w:t>
      </w:r>
      <w:proofErr w:type="spellStart"/>
      <w:r w:rsidR="004B6BE5" w:rsidRPr="00F271F8">
        <w:rPr>
          <w:rFonts w:ascii="Constantia" w:hAnsi="Constantia"/>
          <w:i/>
          <w:color w:val="000000" w:themeColor="text1"/>
        </w:rPr>
        <w:t>FormaBad</w:t>
      </w:r>
      <w:proofErr w:type="spellEnd"/>
      <w:r w:rsidR="004B6BE5" w:rsidRPr="00F271F8">
        <w:rPr>
          <w:rFonts w:ascii="Constantia" w:hAnsi="Constantia"/>
          <w:i/>
          <w:color w:val="000000" w:themeColor="text1"/>
        </w:rPr>
        <w:t xml:space="preserve"> </w:t>
      </w:r>
      <w:r w:rsidR="0049474E" w:rsidRPr="00CE5E34">
        <w:rPr>
          <w:rFonts w:ascii="Constantia" w:hAnsi="Constantia"/>
          <w:color w:val="000000" w:themeColor="text1"/>
        </w:rPr>
        <w:t xml:space="preserve">a amélioré </w:t>
      </w:r>
      <w:r w:rsidRPr="00CE5E34">
        <w:rPr>
          <w:rFonts w:ascii="Constantia" w:hAnsi="Constantia"/>
          <w:color w:val="000000" w:themeColor="text1"/>
        </w:rPr>
        <w:t xml:space="preserve">l’ensemble du cursus de formation fédérale d’encadrant technique. Ces formations sont devenues plus spécifiques et adaptées à la réalité du terrain. La Ligue Occitanie a mis en place des packs de formation afin d’augmenter le temps de formation </w:t>
      </w:r>
      <w:r w:rsidRPr="00EE37C6">
        <w:rPr>
          <w:rFonts w:ascii="Constantia" w:hAnsi="Constantia"/>
        </w:rPr>
        <w:t>(et le niveau) des stagiaires.</w:t>
      </w:r>
    </w:p>
    <w:p w:rsidR="00EA1224" w:rsidRDefault="00EA1224" w:rsidP="00EC0CF2">
      <w:pPr>
        <w:jc w:val="both"/>
        <w:rPr>
          <w:rFonts w:ascii="Constantia" w:hAnsi="Constantia"/>
        </w:rPr>
      </w:pPr>
      <w:r w:rsidRPr="00EE37C6">
        <w:rPr>
          <w:rFonts w:ascii="Constantia" w:hAnsi="Constantia"/>
        </w:rPr>
        <w:t>Le Codep 34 prévoit de former de nouveaux encadrants et de les suivre sur leurs premières années de pratiques</w:t>
      </w:r>
      <w:r w:rsidR="00711414">
        <w:rPr>
          <w:rFonts w:ascii="Constantia" w:hAnsi="Constantia"/>
        </w:rPr>
        <w:t>.</w:t>
      </w:r>
    </w:p>
    <w:p w:rsidR="00711414" w:rsidRPr="00EE37C6" w:rsidRDefault="00711414" w:rsidP="00EC0CF2">
      <w:pPr>
        <w:jc w:val="both"/>
        <w:rPr>
          <w:rFonts w:ascii="Constantia" w:hAnsi="Constantia"/>
        </w:rPr>
      </w:pPr>
    </w:p>
    <w:p w:rsidR="00EA1224" w:rsidRPr="00EE37C6" w:rsidRDefault="004E702C" w:rsidP="004E702C">
      <w:pPr>
        <w:pStyle w:val="Standard"/>
        <w:jc w:val="both"/>
        <w:rPr>
          <w:rFonts w:ascii="Constantia" w:hAnsi="Constantia"/>
        </w:rPr>
      </w:pPr>
      <w:r w:rsidRPr="00425333">
        <w:rPr>
          <w:rFonts w:ascii="Constantia" w:hAnsi="Constantia"/>
        </w:rPr>
        <w:t>Un constat</w:t>
      </w:r>
      <w:r>
        <w:rPr>
          <w:rFonts w:ascii="Constantia" w:hAnsi="Constantia"/>
        </w:rPr>
        <w:t xml:space="preserve"> : </w:t>
      </w:r>
      <w:r w:rsidR="0049474E">
        <w:rPr>
          <w:rFonts w:ascii="Constantia" w:hAnsi="Constantia"/>
        </w:rPr>
        <w:t>L</w:t>
      </w:r>
      <w:r w:rsidR="00106BD9">
        <w:rPr>
          <w:rFonts w:ascii="Constantia" w:hAnsi="Constantia"/>
        </w:rPr>
        <w:t>e monde des officiels</w:t>
      </w:r>
      <w:r>
        <w:rPr>
          <w:rFonts w:ascii="Constantia" w:hAnsi="Constantia"/>
        </w:rPr>
        <w:t xml:space="preserve"> </w:t>
      </w:r>
      <w:r w:rsidR="00106BD9">
        <w:rPr>
          <w:rFonts w:ascii="Constantia" w:hAnsi="Constantia"/>
        </w:rPr>
        <w:t xml:space="preserve">est en grande difficulté. </w:t>
      </w:r>
      <w:r w:rsidR="0049474E">
        <w:rPr>
          <w:rFonts w:ascii="Constantia" w:hAnsi="Constantia"/>
        </w:rPr>
        <w:t xml:space="preserve">On note un faible taux </w:t>
      </w:r>
      <w:r w:rsidR="00106BD9">
        <w:rPr>
          <w:rFonts w:ascii="Constantia" w:hAnsi="Constantia"/>
        </w:rPr>
        <w:t>d’effectif</w:t>
      </w:r>
      <w:r w:rsidR="0049474E">
        <w:rPr>
          <w:rFonts w:ascii="Constantia" w:hAnsi="Constantia"/>
        </w:rPr>
        <w:t>s</w:t>
      </w:r>
      <w:r>
        <w:rPr>
          <w:rFonts w:ascii="Constantia" w:hAnsi="Constantia"/>
        </w:rPr>
        <w:t xml:space="preserve"> </w:t>
      </w:r>
      <w:r w:rsidR="0049474E">
        <w:rPr>
          <w:rFonts w:ascii="Constantia" w:hAnsi="Constantia"/>
        </w:rPr>
        <w:t>titulaires de</w:t>
      </w:r>
      <w:r w:rsidR="00106BD9">
        <w:rPr>
          <w:rFonts w:ascii="Constantia" w:hAnsi="Constantia"/>
        </w:rPr>
        <w:t xml:space="preserve"> formations</w:t>
      </w:r>
      <w:r>
        <w:rPr>
          <w:rFonts w:ascii="Constantia" w:hAnsi="Constantia"/>
        </w:rPr>
        <w:t xml:space="preserve">. </w:t>
      </w:r>
      <w:r w:rsidRPr="00425333">
        <w:rPr>
          <w:rFonts w:ascii="Constantia" w:hAnsi="Constantia"/>
        </w:rPr>
        <w:t>Des formations qui sont</w:t>
      </w:r>
      <w:r w:rsidR="00106BD9">
        <w:rPr>
          <w:rFonts w:ascii="Constantia" w:hAnsi="Constantia"/>
        </w:rPr>
        <w:t xml:space="preserve"> longues, complexes</w:t>
      </w:r>
      <w:r>
        <w:rPr>
          <w:rFonts w:ascii="Constantia" w:hAnsi="Constantia"/>
        </w:rPr>
        <w:t xml:space="preserve"> et</w:t>
      </w:r>
      <w:r w:rsidR="0049474E">
        <w:rPr>
          <w:rFonts w:ascii="Constantia" w:hAnsi="Constantia"/>
        </w:rPr>
        <w:t xml:space="preserve"> d’autre part</w:t>
      </w:r>
      <w:r w:rsidR="00106BD9">
        <w:rPr>
          <w:rFonts w:ascii="Constantia" w:hAnsi="Constantia"/>
        </w:rPr>
        <w:t xml:space="preserve"> peu valorisé</w:t>
      </w:r>
      <w:r w:rsidR="0049474E">
        <w:rPr>
          <w:rFonts w:ascii="Constantia" w:hAnsi="Constantia"/>
        </w:rPr>
        <w:t>e</w:t>
      </w:r>
      <w:r w:rsidR="00106BD9">
        <w:rPr>
          <w:rFonts w:ascii="Constantia" w:hAnsi="Constantia"/>
        </w:rPr>
        <w:t xml:space="preserve">s. Le comité pense que la solution passe avant tout par </w:t>
      </w:r>
      <w:r w:rsidR="00106BD9" w:rsidRPr="00C74164">
        <w:rPr>
          <w:rFonts w:ascii="Constantia" w:hAnsi="Constantia"/>
          <w:u w:val="single"/>
        </w:rPr>
        <w:t>la sensibilisation des</w:t>
      </w:r>
      <w:r w:rsidR="00EA1224" w:rsidRPr="00C74164">
        <w:rPr>
          <w:rFonts w:ascii="Constantia" w:hAnsi="Constantia"/>
          <w:u w:val="single"/>
        </w:rPr>
        <w:t xml:space="preserve"> jeunes à l’arbitrage</w:t>
      </w:r>
      <w:r w:rsidR="0049474E">
        <w:rPr>
          <w:rFonts w:ascii="Constantia" w:hAnsi="Constantia"/>
        </w:rPr>
        <w:t xml:space="preserve">, </w:t>
      </w:r>
      <w:r w:rsidR="00106BD9">
        <w:rPr>
          <w:rFonts w:ascii="Constantia" w:hAnsi="Constantia"/>
        </w:rPr>
        <w:t xml:space="preserve">c’est une approche différente et nous souhaitons </w:t>
      </w:r>
      <w:r w:rsidR="00EA1224" w:rsidRPr="00EE37C6">
        <w:rPr>
          <w:rFonts w:ascii="Constantia" w:hAnsi="Constantia"/>
        </w:rPr>
        <w:t>leur montrer une autre façon de pratiquer le Badminton</w:t>
      </w:r>
      <w:r w:rsidR="0049474E">
        <w:rPr>
          <w:rFonts w:ascii="Constantia" w:hAnsi="Constantia"/>
        </w:rPr>
        <w:t xml:space="preserve"> pour </w:t>
      </w:r>
      <w:r w:rsidR="00EA1224" w:rsidRPr="00EE37C6">
        <w:rPr>
          <w:rFonts w:ascii="Constantia" w:hAnsi="Constantia"/>
        </w:rPr>
        <w:t>les responsabiliser et leur permettre de s’exprimer autrement.</w:t>
      </w:r>
    </w:p>
    <w:p w:rsidR="00106BD9" w:rsidRDefault="00106BD9">
      <w:pPr>
        <w:rPr>
          <w:rFonts w:ascii="Constantia" w:eastAsia="Calibri" w:hAnsi="Constantia" w:cs="F"/>
          <w:kern w:val="3"/>
        </w:rPr>
      </w:pPr>
    </w:p>
    <w:p w:rsidR="00106BD9" w:rsidRDefault="00106BD9">
      <w:pPr>
        <w:rPr>
          <w:rFonts w:ascii="Constantia" w:eastAsia="Calibri" w:hAnsi="Constantia" w:cs="F"/>
          <w:kern w:val="3"/>
        </w:rPr>
      </w:pPr>
      <w:r>
        <w:rPr>
          <w:rFonts w:ascii="Constantia" w:eastAsia="Calibri" w:hAnsi="Constantia" w:cs="F"/>
          <w:kern w:val="3"/>
        </w:rPr>
        <w:t>Enfin, le territoire manque de professionnel</w:t>
      </w:r>
      <w:r w:rsidR="00B507F4" w:rsidRPr="00425333">
        <w:rPr>
          <w:rFonts w:ascii="Constantia" w:eastAsia="Calibri" w:hAnsi="Constantia" w:cs="F"/>
          <w:kern w:val="3"/>
        </w:rPr>
        <w:t>s</w:t>
      </w:r>
      <w:r>
        <w:rPr>
          <w:rFonts w:ascii="Constantia" w:eastAsia="Calibri" w:hAnsi="Constantia" w:cs="F"/>
          <w:kern w:val="3"/>
        </w:rPr>
        <w:t xml:space="preserve"> compétent</w:t>
      </w:r>
      <w:r w:rsidR="00B507F4" w:rsidRPr="00425333">
        <w:rPr>
          <w:rFonts w:ascii="Constantia" w:eastAsia="Calibri" w:hAnsi="Constantia" w:cs="F"/>
          <w:kern w:val="3"/>
        </w:rPr>
        <w:t>s</w:t>
      </w:r>
      <w:r>
        <w:rPr>
          <w:rFonts w:ascii="Constantia" w:eastAsia="Calibri" w:hAnsi="Constantia" w:cs="F"/>
          <w:kern w:val="3"/>
        </w:rPr>
        <w:t xml:space="preserve">, et le comité n’est pas présent sur ces formations professionnalisantes. </w:t>
      </w:r>
    </w:p>
    <w:p w:rsidR="00AA1446" w:rsidRDefault="00106BD9">
      <w:pPr>
        <w:rPr>
          <w:rFonts w:ascii="Constantia" w:eastAsia="Calibri" w:hAnsi="Constantia" w:cs="F"/>
          <w:kern w:val="3"/>
        </w:rPr>
      </w:pPr>
      <w:r>
        <w:rPr>
          <w:rFonts w:ascii="Constantia" w:eastAsia="Calibri" w:hAnsi="Constantia" w:cs="F"/>
          <w:kern w:val="3"/>
        </w:rPr>
        <w:lastRenderedPageBreak/>
        <w:t xml:space="preserve">C’est suite à ces constats que le comité </w:t>
      </w:r>
      <w:r w:rsidR="0049474E">
        <w:rPr>
          <w:rFonts w:ascii="Constantia" w:eastAsia="Calibri" w:hAnsi="Constantia" w:cs="F"/>
          <w:kern w:val="3"/>
        </w:rPr>
        <w:t>a</w:t>
      </w:r>
      <w:r>
        <w:rPr>
          <w:rFonts w:ascii="Constantia" w:eastAsia="Calibri" w:hAnsi="Constantia" w:cs="F"/>
          <w:kern w:val="3"/>
        </w:rPr>
        <w:t xml:space="preserve"> choisi de </w:t>
      </w:r>
      <w:r w:rsidRPr="00065AC4">
        <w:rPr>
          <w:rFonts w:ascii="Constantia" w:eastAsia="Calibri" w:hAnsi="Constantia" w:cs="F"/>
          <w:kern w:val="3"/>
        </w:rPr>
        <w:t xml:space="preserve">développer </w:t>
      </w:r>
      <w:r w:rsidR="00DA43AF" w:rsidRPr="00065AC4">
        <w:rPr>
          <w:rFonts w:ascii="Constantia" w:eastAsia="Calibri" w:hAnsi="Constantia" w:cs="F"/>
          <w:kern w:val="3"/>
        </w:rPr>
        <w:t>les</w:t>
      </w:r>
      <w:r w:rsidR="00DA43AF">
        <w:rPr>
          <w:rFonts w:ascii="Constantia" w:eastAsia="Calibri" w:hAnsi="Constantia" w:cs="F"/>
          <w:kern w:val="3"/>
        </w:rPr>
        <w:t xml:space="preserve"> axes</w:t>
      </w:r>
      <w:r w:rsidR="00AA1446">
        <w:rPr>
          <w:rFonts w:ascii="Constantia" w:eastAsia="Calibri" w:hAnsi="Constantia" w:cs="F"/>
          <w:kern w:val="3"/>
        </w:rPr>
        <w:t xml:space="preserve"> de </w:t>
      </w:r>
      <w:r w:rsidR="00DA43AF" w:rsidRPr="00065AC4">
        <w:rPr>
          <w:rFonts w:ascii="Constantia" w:eastAsia="Calibri" w:hAnsi="Constantia" w:cs="F"/>
          <w:kern w:val="3"/>
        </w:rPr>
        <w:t>travail</w:t>
      </w:r>
      <w:r w:rsidR="00DA43AF">
        <w:rPr>
          <w:rFonts w:ascii="Constantia" w:eastAsia="Calibri" w:hAnsi="Constantia" w:cs="F"/>
          <w:color w:val="C00000"/>
          <w:kern w:val="3"/>
        </w:rPr>
        <w:t xml:space="preserve"> </w:t>
      </w:r>
      <w:r w:rsidR="00DA43AF">
        <w:rPr>
          <w:rFonts w:ascii="Constantia" w:eastAsia="Calibri" w:hAnsi="Constantia" w:cs="F"/>
          <w:kern w:val="3"/>
        </w:rPr>
        <w:t>suivants</w:t>
      </w:r>
      <w:r w:rsidR="00AA1446">
        <w:rPr>
          <w:rFonts w:ascii="Constantia" w:eastAsia="Calibri" w:hAnsi="Constantia" w:cs="F"/>
          <w:kern w:val="3"/>
        </w:rPr>
        <w:t> :</w:t>
      </w:r>
    </w:p>
    <w:p w:rsidR="00106BD9" w:rsidRDefault="00AA1446" w:rsidP="00AA1446">
      <w:pPr>
        <w:pStyle w:val="Paragraphedeliste"/>
        <w:numPr>
          <w:ilvl w:val="0"/>
          <w:numId w:val="14"/>
        </w:numPr>
        <w:rPr>
          <w:rFonts w:ascii="Constantia" w:eastAsia="Calibri" w:hAnsi="Constantia" w:cs="F"/>
          <w:kern w:val="3"/>
        </w:rPr>
      </w:pPr>
      <w:r>
        <w:rPr>
          <w:rFonts w:ascii="Constantia" w:eastAsia="Calibri" w:hAnsi="Constantia" w:cs="F"/>
          <w:kern w:val="3"/>
        </w:rPr>
        <w:t>Formation des Bénévoles</w:t>
      </w:r>
    </w:p>
    <w:p w:rsidR="00AA1446" w:rsidRDefault="00AA1446" w:rsidP="00AA1446">
      <w:pPr>
        <w:pStyle w:val="Paragraphedeliste"/>
        <w:numPr>
          <w:ilvl w:val="0"/>
          <w:numId w:val="14"/>
        </w:numPr>
        <w:rPr>
          <w:rFonts w:ascii="Constantia" w:eastAsia="Calibri" w:hAnsi="Constantia" w:cs="F"/>
          <w:kern w:val="3"/>
        </w:rPr>
      </w:pPr>
      <w:r>
        <w:rPr>
          <w:rFonts w:ascii="Constantia" w:eastAsia="Calibri" w:hAnsi="Constantia" w:cs="F"/>
          <w:kern w:val="3"/>
        </w:rPr>
        <w:t>Formation Professionnel</w:t>
      </w:r>
      <w:r w:rsidR="004E702C">
        <w:rPr>
          <w:rFonts w:ascii="Constantia" w:eastAsia="Calibri" w:hAnsi="Constantia" w:cs="F"/>
          <w:kern w:val="3"/>
        </w:rPr>
        <w:t>le</w:t>
      </w:r>
    </w:p>
    <w:p w:rsidR="00065AC4" w:rsidRPr="00EE37C6" w:rsidRDefault="00065AC4" w:rsidP="00065AC4">
      <w:pPr>
        <w:jc w:val="both"/>
        <w:rPr>
          <w:rFonts w:ascii="Constantia" w:eastAsia="Calibri" w:hAnsi="Constantia" w:cs="F"/>
          <w:kern w:val="3"/>
        </w:rPr>
      </w:pPr>
    </w:p>
    <w:p w:rsidR="00065AC4" w:rsidRPr="00EE37C6" w:rsidRDefault="00065AC4" w:rsidP="00065AC4">
      <w:pPr>
        <w:jc w:val="both"/>
        <w:rPr>
          <w:rFonts w:ascii="Constantia" w:hAnsi="Constantia"/>
          <w:b/>
          <w:bCs/>
          <w:i/>
          <w:iCs/>
        </w:rPr>
      </w:pPr>
      <w:r w:rsidRPr="00EE37C6">
        <w:rPr>
          <w:rFonts w:ascii="Constantia" w:hAnsi="Constantia"/>
          <w:b/>
          <w:bCs/>
          <w:i/>
          <w:iCs/>
        </w:rPr>
        <w:t xml:space="preserve">Le troisième axe est celui de la </w:t>
      </w:r>
      <w:r w:rsidRPr="00387F84">
        <w:rPr>
          <w:rFonts w:ascii="Constantia" w:hAnsi="Constantia"/>
          <w:b/>
          <w:bCs/>
          <w:i/>
          <w:iCs/>
          <w:u w:val="single"/>
        </w:rPr>
        <w:t>Performance</w:t>
      </w:r>
      <w:r w:rsidRPr="00EE37C6">
        <w:rPr>
          <w:rFonts w:ascii="Constantia" w:hAnsi="Constantia"/>
          <w:b/>
          <w:bCs/>
          <w:i/>
          <w:iCs/>
        </w:rPr>
        <w:t xml:space="preserve">. </w:t>
      </w:r>
    </w:p>
    <w:p w:rsidR="00065AC4" w:rsidRPr="00EE37C6" w:rsidRDefault="00065AC4" w:rsidP="00065AC4">
      <w:pPr>
        <w:jc w:val="both"/>
        <w:rPr>
          <w:rFonts w:ascii="Constantia" w:hAnsi="Constantia"/>
        </w:rPr>
      </w:pPr>
    </w:p>
    <w:p w:rsidR="00065AC4" w:rsidRPr="00EE37C6" w:rsidRDefault="00065AC4" w:rsidP="00065AC4">
      <w:pPr>
        <w:jc w:val="both"/>
        <w:rPr>
          <w:rFonts w:ascii="Constantia" w:hAnsi="Constantia"/>
        </w:rPr>
      </w:pPr>
      <w:r w:rsidRPr="00EE37C6">
        <w:rPr>
          <w:rFonts w:ascii="Constantia" w:hAnsi="Constantia"/>
        </w:rPr>
        <w:t>Le CODEP 34 de Badminton étant une instance déconcentrée de la Fédération</w:t>
      </w:r>
      <w:r>
        <w:rPr>
          <w:rFonts w:ascii="Constantia" w:hAnsi="Constantia"/>
        </w:rPr>
        <w:t xml:space="preserve">, il </w:t>
      </w:r>
      <w:r w:rsidRPr="00EE37C6">
        <w:rPr>
          <w:rFonts w:ascii="Constantia" w:hAnsi="Constantia"/>
        </w:rPr>
        <w:t>a pour objectif de déclin</w:t>
      </w:r>
      <w:r>
        <w:rPr>
          <w:rFonts w:ascii="Constantia" w:hAnsi="Constantia"/>
        </w:rPr>
        <w:t>er</w:t>
      </w:r>
      <w:r w:rsidRPr="00EE37C6">
        <w:rPr>
          <w:rFonts w:ascii="Constantia" w:hAnsi="Constantia"/>
        </w:rPr>
        <w:t xml:space="preserve"> le projet fédéral sur le secteur, or la performance est au cœur de ce projet. </w:t>
      </w:r>
    </w:p>
    <w:p w:rsidR="00065AC4" w:rsidRPr="00EE37C6" w:rsidRDefault="00065AC4" w:rsidP="00065AC4">
      <w:pPr>
        <w:jc w:val="both"/>
        <w:rPr>
          <w:rFonts w:ascii="Constantia" w:hAnsi="Constantia"/>
        </w:rPr>
      </w:pPr>
      <w:r w:rsidRPr="00CE5E34">
        <w:rPr>
          <w:rFonts w:ascii="Constantia" w:hAnsi="Constantia"/>
          <w:color w:val="000000" w:themeColor="text1"/>
        </w:rPr>
        <w:t xml:space="preserve">La FFBAD est une fédération agréée et délégataire d’une discipline Olympique. Elle a pour objectif d’obtenir des médailles à l’international. Cette distinction établit une énorme différence </w:t>
      </w:r>
      <w:r w:rsidRPr="00EE37C6">
        <w:rPr>
          <w:rFonts w:ascii="Constantia" w:hAnsi="Constantia"/>
        </w:rPr>
        <w:t>entre le secteur privé et la concurrence qui émerge (voir diagnostic).</w:t>
      </w:r>
    </w:p>
    <w:p w:rsidR="00065AC4" w:rsidRPr="00EE37C6" w:rsidRDefault="00065AC4" w:rsidP="00065AC4">
      <w:pPr>
        <w:jc w:val="both"/>
        <w:rPr>
          <w:rFonts w:ascii="Constantia" w:hAnsi="Constantia"/>
        </w:rPr>
      </w:pPr>
      <w:r w:rsidRPr="00EE37C6">
        <w:rPr>
          <w:rFonts w:ascii="Constantia" w:hAnsi="Constantia"/>
        </w:rPr>
        <w:t>Le CODEP 34 a bien saisi le sens de cette mission et décid</w:t>
      </w:r>
      <w:r>
        <w:rPr>
          <w:rFonts w:ascii="Constantia" w:hAnsi="Constantia"/>
        </w:rPr>
        <w:t>e</w:t>
      </w:r>
      <w:r w:rsidRPr="00EE37C6">
        <w:rPr>
          <w:rFonts w:ascii="Constantia" w:hAnsi="Constantia"/>
        </w:rPr>
        <w:t xml:space="preserve"> de mettre en œuvre sur son territoire sur la période du projet 2024, trois axes de </w:t>
      </w:r>
      <w:r w:rsidRPr="00D14DAB">
        <w:rPr>
          <w:rFonts w:ascii="Constantia" w:hAnsi="Constantia"/>
        </w:rPr>
        <w:t>travail</w:t>
      </w:r>
      <w:r w:rsidRPr="00EE37C6">
        <w:rPr>
          <w:rFonts w:ascii="Constantia" w:hAnsi="Constantia"/>
        </w:rPr>
        <w:t> :</w:t>
      </w:r>
    </w:p>
    <w:p w:rsidR="00065AC4" w:rsidRPr="00EE37C6" w:rsidRDefault="00065AC4" w:rsidP="00065AC4">
      <w:pPr>
        <w:pStyle w:val="Paragraphedeliste"/>
        <w:numPr>
          <w:ilvl w:val="0"/>
          <w:numId w:val="4"/>
        </w:numPr>
        <w:jc w:val="both"/>
        <w:rPr>
          <w:rFonts w:ascii="Constantia" w:hAnsi="Constantia"/>
        </w:rPr>
      </w:pPr>
      <w:r>
        <w:rPr>
          <w:rFonts w:ascii="Constantia" w:hAnsi="Constantia"/>
        </w:rPr>
        <w:t>Développer l’offre de pratiques compétitives</w:t>
      </w:r>
    </w:p>
    <w:p w:rsidR="00065AC4" w:rsidRDefault="00065AC4" w:rsidP="00065AC4">
      <w:pPr>
        <w:pStyle w:val="Paragraphedeliste"/>
        <w:numPr>
          <w:ilvl w:val="0"/>
          <w:numId w:val="4"/>
        </w:numPr>
        <w:jc w:val="both"/>
        <w:rPr>
          <w:rFonts w:ascii="Constantia" w:hAnsi="Constantia"/>
        </w:rPr>
      </w:pPr>
      <w:r w:rsidRPr="00EE37C6">
        <w:rPr>
          <w:rFonts w:ascii="Constantia" w:hAnsi="Constantia"/>
        </w:rPr>
        <w:t>Les Détections</w:t>
      </w:r>
    </w:p>
    <w:p w:rsidR="00065AC4" w:rsidRPr="00711414" w:rsidRDefault="00065AC4" w:rsidP="00065AC4">
      <w:pPr>
        <w:pStyle w:val="Paragraphedeliste"/>
        <w:numPr>
          <w:ilvl w:val="0"/>
          <w:numId w:val="4"/>
        </w:numPr>
        <w:jc w:val="both"/>
        <w:rPr>
          <w:rFonts w:ascii="Constantia" w:hAnsi="Constantia"/>
        </w:rPr>
      </w:pPr>
      <w:r w:rsidRPr="00EE37C6">
        <w:rPr>
          <w:rFonts w:ascii="Constantia" w:hAnsi="Constantia"/>
        </w:rPr>
        <w:t>L’Accompagnement des clubs formateurs (EFB, Label régional…)</w:t>
      </w:r>
    </w:p>
    <w:p w:rsidR="00065AC4" w:rsidRPr="00EE37C6" w:rsidRDefault="00065AC4" w:rsidP="00065AC4">
      <w:pPr>
        <w:jc w:val="both"/>
        <w:rPr>
          <w:rFonts w:ascii="Constantia" w:hAnsi="Constantia"/>
        </w:rPr>
      </w:pPr>
      <w:r w:rsidRPr="00EE37C6">
        <w:rPr>
          <w:rFonts w:ascii="Constantia" w:hAnsi="Constantia"/>
        </w:rPr>
        <w:t>Ces trois éléments sont indispensables pour permettre un développement de cette performance et accompagner le projet fédéral.</w:t>
      </w:r>
    </w:p>
    <w:p w:rsidR="00065AC4" w:rsidRPr="00EE37C6" w:rsidRDefault="00065AC4" w:rsidP="00065AC4">
      <w:pPr>
        <w:jc w:val="both"/>
        <w:rPr>
          <w:rFonts w:ascii="Constantia" w:hAnsi="Constantia"/>
        </w:rPr>
      </w:pPr>
      <w:r w:rsidRPr="00EE37C6">
        <w:rPr>
          <w:rFonts w:ascii="Constantia" w:hAnsi="Constantia"/>
        </w:rPr>
        <w:br w:type="page"/>
      </w:r>
    </w:p>
    <w:p w:rsidR="00487E7C" w:rsidRPr="00B64010" w:rsidRDefault="00487E7C" w:rsidP="00EC0CF2">
      <w:pPr>
        <w:jc w:val="both"/>
        <w:rPr>
          <w:rFonts w:ascii="Constantia" w:hAnsi="Constantia"/>
          <w:b/>
          <w:bCs/>
          <w:i/>
          <w:iCs/>
          <w:sz w:val="28"/>
          <w:szCs w:val="28"/>
          <w:u w:val="single"/>
        </w:rPr>
      </w:pPr>
      <w:r w:rsidRPr="00B64010">
        <w:rPr>
          <w:rFonts w:ascii="Constantia" w:hAnsi="Constantia"/>
          <w:b/>
          <w:bCs/>
          <w:i/>
          <w:iCs/>
          <w:sz w:val="28"/>
          <w:szCs w:val="28"/>
          <w:u w:val="single"/>
        </w:rPr>
        <w:lastRenderedPageBreak/>
        <w:t>A</w:t>
      </w:r>
      <w:r w:rsidR="00A6516E" w:rsidRPr="00B64010">
        <w:rPr>
          <w:rFonts w:ascii="Constantia" w:hAnsi="Constantia"/>
          <w:b/>
          <w:bCs/>
          <w:i/>
          <w:iCs/>
          <w:sz w:val="28"/>
          <w:szCs w:val="28"/>
          <w:u w:val="single"/>
        </w:rPr>
        <w:t>.</w:t>
      </w:r>
      <w:r w:rsidRPr="00B64010">
        <w:rPr>
          <w:rFonts w:ascii="Constantia" w:hAnsi="Constantia"/>
          <w:b/>
          <w:bCs/>
          <w:i/>
          <w:iCs/>
          <w:sz w:val="28"/>
          <w:szCs w:val="28"/>
          <w:u w:val="single"/>
        </w:rPr>
        <w:t xml:space="preserve"> Le Développement</w:t>
      </w:r>
    </w:p>
    <w:p w:rsidR="00487E7C" w:rsidRPr="00EE37C6" w:rsidRDefault="00487E7C" w:rsidP="00EC0CF2">
      <w:pPr>
        <w:jc w:val="both"/>
        <w:rPr>
          <w:rFonts w:ascii="Constantia" w:hAnsi="Constantia"/>
        </w:rPr>
      </w:pPr>
    </w:p>
    <w:p w:rsidR="00245FA4" w:rsidRPr="00EE37C6" w:rsidRDefault="00245FA4" w:rsidP="00EC0CF2">
      <w:pPr>
        <w:jc w:val="both"/>
        <w:rPr>
          <w:rFonts w:ascii="Constantia" w:hAnsi="Constantia"/>
          <w:b/>
          <w:bCs/>
          <w:i/>
          <w:iCs/>
          <w:u w:val="single"/>
        </w:rPr>
      </w:pPr>
      <w:r w:rsidRPr="00EE37C6">
        <w:rPr>
          <w:rFonts w:ascii="Constantia" w:hAnsi="Constantia"/>
          <w:b/>
          <w:bCs/>
          <w:i/>
          <w:iCs/>
          <w:u w:val="single"/>
        </w:rPr>
        <w:t>Le maillage Géographique :</w:t>
      </w:r>
    </w:p>
    <w:p w:rsidR="000D29B1" w:rsidRPr="00EE37C6" w:rsidRDefault="000D29B1" w:rsidP="00EC0CF2">
      <w:pPr>
        <w:spacing w:line="240" w:lineRule="auto"/>
        <w:jc w:val="both"/>
        <w:rPr>
          <w:rFonts w:ascii="Constantia" w:hAnsi="Constantia"/>
        </w:rPr>
      </w:pPr>
      <w:r w:rsidRPr="00EE37C6">
        <w:rPr>
          <w:rFonts w:ascii="Constantia" w:hAnsi="Constantia"/>
        </w:rPr>
        <w:t>Le Co</w:t>
      </w:r>
      <w:r w:rsidR="000A6487" w:rsidRPr="00EE37C6">
        <w:rPr>
          <w:rFonts w:ascii="Constantia" w:hAnsi="Constantia"/>
        </w:rPr>
        <w:t xml:space="preserve">mité </w:t>
      </w:r>
      <w:r w:rsidRPr="00EE37C6">
        <w:rPr>
          <w:rFonts w:ascii="Constantia" w:hAnsi="Constantia"/>
        </w:rPr>
        <w:t>est composé pour la saison 2018-2019 de 20 clubs affiliés et de 2254</w:t>
      </w:r>
      <w:r w:rsidR="00860038">
        <w:rPr>
          <w:rFonts w:ascii="Constantia" w:hAnsi="Constantia"/>
        </w:rPr>
        <w:t xml:space="preserve"> </w:t>
      </w:r>
      <w:r w:rsidRPr="00EE37C6">
        <w:rPr>
          <w:rFonts w:ascii="Constantia" w:hAnsi="Constantia"/>
        </w:rPr>
        <w:t>licenciés.</w:t>
      </w:r>
    </w:p>
    <w:p w:rsidR="000D29B1" w:rsidRPr="00EE37C6" w:rsidRDefault="000D29B1" w:rsidP="00EC0CF2">
      <w:pPr>
        <w:spacing w:line="240" w:lineRule="auto"/>
        <w:jc w:val="both"/>
        <w:rPr>
          <w:rFonts w:ascii="Constantia" w:hAnsi="Constantia"/>
        </w:rPr>
      </w:pPr>
      <w:r w:rsidRPr="00EE37C6">
        <w:rPr>
          <w:rFonts w:ascii="Constantia" w:hAnsi="Constantia"/>
        </w:rPr>
        <w:t xml:space="preserve">La pratique </w:t>
      </w:r>
      <w:r w:rsidR="000A6487" w:rsidRPr="00EE37C6">
        <w:rPr>
          <w:rFonts w:ascii="Constantia" w:hAnsi="Constantia"/>
        </w:rPr>
        <w:t>du Badminton</w:t>
      </w:r>
      <w:r w:rsidR="00860038">
        <w:rPr>
          <w:rFonts w:ascii="Constantia" w:hAnsi="Constantia"/>
        </w:rPr>
        <w:t xml:space="preserve"> a</w:t>
      </w:r>
      <w:r w:rsidRPr="00EE37C6">
        <w:rPr>
          <w:rFonts w:ascii="Constantia" w:hAnsi="Constantia"/>
        </w:rPr>
        <w:t xml:space="preserve"> un très faible taux de pénétration sur le département de l’Hérault. D’après une étude de la Fédération Française de Badminton, celui-ci avoisine difficilement les 26 pour 10 000 et se classe à la 74ième place nationale.</w:t>
      </w:r>
    </w:p>
    <w:p w:rsidR="000D29B1" w:rsidRPr="00EE37C6" w:rsidRDefault="000D29B1" w:rsidP="00EC0CF2">
      <w:pPr>
        <w:spacing w:line="240" w:lineRule="auto"/>
        <w:jc w:val="both"/>
        <w:rPr>
          <w:rFonts w:ascii="Constantia" w:hAnsi="Constantia"/>
        </w:rPr>
      </w:pPr>
      <w:r w:rsidRPr="00EE37C6">
        <w:rPr>
          <w:rFonts w:ascii="Constantia" w:hAnsi="Constantia"/>
        </w:rPr>
        <w:t xml:space="preserve">Ce constat trouve une explication dans l’existence des bassins de vie. En 2018, </w:t>
      </w:r>
      <w:r w:rsidR="000A6487" w:rsidRPr="00EE37C6">
        <w:rPr>
          <w:rFonts w:ascii="Constantia" w:hAnsi="Constantia"/>
        </w:rPr>
        <w:t>seize</w:t>
      </w:r>
      <w:r w:rsidRPr="00EE37C6">
        <w:rPr>
          <w:rFonts w:ascii="Constantia" w:hAnsi="Constantia"/>
        </w:rPr>
        <w:t xml:space="preserve"> des </w:t>
      </w:r>
      <w:r w:rsidR="000A6487" w:rsidRPr="00EE37C6">
        <w:rPr>
          <w:rFonts w:ascii="Constantia" w:hAnsi="Constantia"/>
        </w:rPr>
        <w:t>vingt</w:t>
      </w:r>
      <w:r w:rsidRPr="00EE37C6">
        <w:rPr>
          <w:rFonts w:ascii="Constantia" w:hAnsi="Constantia"/>
        </w:rPr>
        <w:t xml:space="preserve"> clubs affiliés se trouve</w:t>
      </w:r>
      <w:r w:rsidR="000A6487" w:rsidRPr="00EE37C6">
        <w:rPr>
          <w:rFonts w:ascii="Constantia" w:hAnsi="Constantia"/>
        </w:rPr>
        <w:t>nt</w:t>
      </w:r>
      <w:r w:rsidRPr="00EE37C6">
        <w:rPr>
          <w:rFonts w:ascii="Constantia" w:hAnsi="Constantia"/>
        </w:rPr>
        <w:t xml:space="preserve"> à moins de 15 km de l’axe autoroutier et/ou de la mer. Le territoire au nord de l’axe A9 et le long de l’A75 est délaissé par la pratique</w:t>
      </w:r>
      <w:r w:rsidR="000A6487" w:rsidRPr="00EE37C6">
        <w:rPr>
          <w:rFonts w:ascii="Constantia" w:hAnsi="Constantia"/>
        </w:rPr>
        <w:t>, c’est un territoire rural et carencé en infrastructure et en pratique de Badminton.</w:t>
      </w:r>
    </w:p>
    <w:p w:rsidR="000A6487" w:rsidRPr="00EE37C6" w:rsidRDefault="000A6487" w:rsidP="00EC0CF2">
      <w:pPr>
        <w:spacing w:line="240" w:lineRule="auto"/>
        <w:jc w:val="both"/>
        <w:rPr>
          <w:rFonts w:ascii="Constantia" w:hAnsi="Constantia"/>
        </w:rPr>
      </w:pPr>
      <w:r w:rsidRPr="00EE37C6">
        <w:rPr>
          <w:rFonts w:ascii="Constantia" w:hAnsi="Constantia"/>
        </w:rPr>
        <w:t>Ce territoire vaste et étendu possède une densité de population inférieur</w:t>
      </w:r>
      <w:r w:rsidR="00FA02EF">
        <w:rPr>
          <w:rFonts w:ascii="Constantia" w:hAnsi="Constantia"/>
        </w:rPr>
        <w:t>e</w:t>
      </w:r>
      <w:r w:rsidRPr="00EE37C6">
        <w:rPr>
          <w:rFonts w:ascii="Constantia" w:hAnsi="Constantia"/>
        </w:rPr>
        <w:t xml:space="preserve"> au littoral mais avoisine les 400 000 habitants.</w:t>
      </w:r>
    </w:p>
    <w:p w:rsidR="000D29B1" w:rsidRPr="00EE37C6" w:rsidRDefault="000D29B1" w:rsidP="00EC0CF2">
      <w:pPr>
        <w:spacing w:line="240" w:lineRule="auto"/>
        <w:jc w:val="both"/>
        <w:rPr>
          <w:rFonts w:ascii="Constantia" w:hAnsi="Constantia"/>
        </w:rPr>
      </w:pPr>
      <w:r w:rsidRPr="00EE37C6">
        <w:rPr>
          <w:rFonts w:ascii="Constantia" w:hAnsi="Constantia"/>
        </w:rPr>
        <w:t xml:space="preserve">Un chantier </w:t>
      </w:r>
      <w:r w:rsidR="000A6487" w:rsidRPr="00EE37C6">
        <w:rPr>
          <w:rFonts w:ascii="Constantia" w:hAnsi="Constantia"/>
        </w:rPr>
        <w:t xml:space="preserve">de fond </w:t>
      </w:r>
      <w:r w:rsidRPr="00EE37C6">
        <w:rPr>
          <w:rFonts w:ascii="Constantia" w:hAnsi="Constantia"/>
        </w:rPr>
        <w:t xml:space="preserve">est à </w:t>
      </w:r>
      <w:r w:rsidR="000A6487" w:rsidRPr="00EE37C6">
        <w:rPr>
          <w:rFonts w:ascii="Constantia" w:hAnsi="Constantia"/>
        </w:rPr>
        <w:t>réaliser</w:t>
      </w:r>
      <w:r w:rsidRPr="00EE37C6">
        <w:rPr>
          <w:rFonts w:ascii="Constantia" w:hAnsi="Constantia"/>
        </w:rPr>
        <w:t xml:space="preserve"> pour </w:t>
      </w:r>
      <w:r w:rsidRPr="00B5628B">
        <w:rPr>
          <w:rFonts w:ascii="Constantia" w:hAnsi="Constantia"/>
          <w:u w:val="single"/>
        </w:rPr>
        <w:t xml:space="preserve">sensibiliser </w:t>
      </w:r>
      <w:r w:rsidR="000A6487" w:rsidRPr="00B5628B">
        <w:rPr>
          <w:rFonts w:ascii="Constantia" w:hAnsi="Constantia"/>
          <w:u w:val="single"/>
        </w:rPr>
        <w:t xml:space="preserve">cette zone </w:t>
      </w:r>
      <w:r w:rsidRPr="00B5628B">
        <w:rPr>
          <w:rFonts w:ascii="Constantia" w:hAnsi="Constantia"/>
          <w:u w:val="single"/>
        </w:rPr>
        <w:t>à l’activité du Badminton</w:t>
      </w:r>
      <w:r w:rsidRPr="00EE37C6">
        <w:rPr>
          <w:rFonts w:ascii="Constantia" w:hAnsi="Constantia"/>
        </w:rPr>
        <w:t xml:space="preserve">, et il commence par </w:t>
      </w:r>
      <w:r w:rsidR="000A6487" w:rsidRPr="00EE37C6">
        <w:rPr>
          <w:rFonts w:ascii="Constantia" w:hAnsi="Constantia"/>
        </w:rPr>
        <w:t xml:space="preserve">le </w:t>
      </w:r>
      <w:r w:rsidRPr="00EE37C6">
        <w:rPr>
          <w:rFonts w:ascii="Constantia" w:hAnsi="Constantia"/>
        </w:rPr>
        <w:t>développe</w:t>
      </w:r>
      <w:r w:rsidR="000A6487" w:rsidRPr="00EE37C6">
        <w:rPr>
          <w:rFonts w:ascii="Constantia" w:hAnsi="Constantia"/>
        </w:rPr>
        <w:t>ment</w:t>
      </w:r>
      <w:r w:rsidR="00912E57">
        <w:rPr>
          <w:rFonts w:ascii="Constantia" w:hAnsi="Constantia"/>
        </w:rPr>
        <w:t xml:space="preserve"> </w:t>
      </w:r>
      <w:r w:rsidR="000A6487" w:rsidRPr="00EE37C6">
        <w:rPr>
          <w:rFonts w:ascii="Constantia" w:hAnsi="Constantia"/>
        </w:rPr>
        <w:t xml:space="preserve">du </w:t>
      </w:r>
      <w:r w:rsidRPr="00EE37C6">
        <w:rPr>
          <w:rFonts w:ascii="Constantia" w:hAnsi="Constantia"/>
        </w:rPr>
        <w:t>maillage géographique</w:t>
      </w:r>
      <w:r w:rsidR="000A6487" w:rsidRPr="00EE37C6">
        <w:rPr>
          <w:rFonts w:ascii="Constantia" w:hAnsi="Constantia"/>
        </w:rPr>
        <w:t>.</w:t>
      </w:r>
    </w:p>
    <w:p w:rsidR="00C46146" w:rsidRPr="00057BAE" w:rsidRDefault="000D29B1" w:rsidP="00EC0CF2">
      <w:pPr>
        <w:spacing w:line="240" w:lineRule="auto"/>
        <w:jc w:val="both"/>
        <w:rPr>
          <w:rFonts w:ascii="Constantia" w:hAnsi="Constantia"/>
          <w:color w:val="0070C0"/>
        </w:rPr>
      </w:pPr>
      <w:r w:rsidRPr="00057BAE">
        <w:rPr>
          <w:rFonts w:ascii="Constantia" w:hAnsi="Constantia"/>
          <w:color w:val="0070C0"/>
        </w:rPr>
        <w:t>L</w:t>
      </w:r>
      <w:r w:rsidR="00C46146" w:rsidRPr="00057BAE">
        <w:rPr>
          <w:rFonts w:ascii="Constantia" w:hAnsi="Constantia"/>
          <w:color w:val="0070C0"/>
        </w:rPr>
        <w:t xml:space="preserve">es </w:t>
      </w:r>
      <w:r w:rsidRPr="00057BAE">
        <w:rPr>
          <w:rFonts w:ascii="Constantia" w:hAnsi="Constantia"/>
          <w:color w:val="0070C0"/>
        </w:rPr>
        <w:t>objectif</w:t>
      </w:r>
      <w:r w:rsidR="00C46146" w:rsidRPr="00057BAE">
        <w:rPr>
          <w:rFonts w:ascii="Constantia" w:hAnsi="Constantia"/>
          <w:color w:val="0070C0"/>
        </w:rPr>
        <w:t>s</w:t>
      </w:r>
      <w:r w:rsidRPr="00057BAE">
        <w:rPr>
          <w:rFonts w:ascii="Constantia" w:hAnsi="Constantia"/>
          <w:color w:val="0070C0"/>
        </w:rPr>
        <w:t xml:space="preserve"> du </w:t>
      </w:r>
      <w:r w:rsidR="00C46146" w:rsidRPr="00057BAE">
        <w:rPr>
          <w:rFonts w:ascii="Constantia" w:hAnsi="Constantia"/>
          <w:color w:val="0070C0"/>
        </w:rPr>
        <w:t>Comité sur ces territoires carencés sont :</w:t>
      </w:r>
    </w:p>
    <w:p w:rsidR="00C46146" w:rsidRPr="00057BAE" w:rsidRDefault="00223FD6" w:rsidP="00EC0CF2">
      <w:pPr>
        <w:pStyle w:val="Paragraphedeliste"/>
        <w:numPr>
          <w:ilvl w:val="0"/>
          <w:numId w:val="4"/>
        </w:numPr>
        <w:spacing w:line="240" w:lineRule="auto"/>
        <w:jc w:val="both"/>
        <w:rPr>
          <w:rFonts w:ascii="Constantia" w:hAnsi="Constantia"/>
          <w:color w:val="0070C0"/>
        </w:rPr>
      </w:pPr>
      <w:r w:rsidRPr="00057BAE">
        <w:rPr>
          <w:rFonts w:ascii="Constantia" w:hAnsi="Constantia"/>
          <w:color w:val="0070C0"/>
        </w:rPr>
        <w:t xml:space="preserve">Le développement </w:t>
      </w:r>
      <w:r w:rsidR="00C46146" w:rsidRPr="00057BAE">
        <w:rPr>
          <w:rFonts w:ascii="Constantia" w:hAnsi="Constantia"/>
          <w:color w:val="0070C0"/>
        </w:rPr>
        <w:t xml:space="preserve">des </w:t>
      </w:r>
      <w:r w:rsidR="000D29B1" w:rsidRPr="00057BAE">
        <w:rPr>
          <w:rFonts w:ascii="Constantia" w:hAnsi="Constantia"/>
          <w:color w:val="0070C0"/>
        </w:rPr>
        <w:t>animations de découverte et d’initiation</w:t>
      </w:r>
      <w:r w:rsidR="00FA02EF" w:rsidRPr="00057BAE">
        <w:rPr>
          <w:rFonts w:ascii="Constantia" w:hAnsi="Constantia"/>
          <w:color w:val="0070C0"/>
        </w:rPr>
        <w:t xml:space="preserve"> </w:t>
      </w:r>
      <w:r w:rsidR="00C46146" w:rsidRPr="00057BAE">
        <w:rPr>
          <w:rFonts w:ascii="Constantia" w:hAnsi="Constantia"/>
          <w:color w:val="0070C0"/>
        </w:rPr>
        <w:t>adapté</w:t>
      </w:r>
      <w:r w:rsidR="0044491A" w:rsidRPr="00057BAE">
        <w:rPr>
          <w:rFonts w:ascii="Constantia" w:hAnsi="Constantia"/>
          <w:color w:val="0070C0"/>
        </w:rPr>
        <w:t>es</w:t>
      </w:r>
      <w:r w:rsidR="00FA02EF" w:rsidRPr="00057BAE">
        <w:rPr>
          <w:rFonts w:ascii="Constantia" w:hAnsi="Constantia"/>
          <w:color w:val="0070C0"/>
        </w:rPr>
        <w:t xml:space="preserve"> </w:t>
      </w:r>
      <w:r w:rsidR="000D29B1" w:rsidRPr="00057BAE">
        <w:rPr>
          <w:rFonts w:ascii="Constantia" w:hAnsi="Constantia"/>
          <w:color w:val="0070C0"/>
        </w:rPr>
        <w:t>auprès des publics</w:t>
      </w:r>
      <w:r w:rsidR="00C46146" w:rsidRPr="00057BAE">
        <w:rPr>
          <w:rFonts w:ascii="Constantia" w:hAnsi="Constantia"/>
          <w:color w:val="0070C0"/>
        </w:rPr>
        <w:t xml:space="preserve"> et du secteur,</w:t>
      </w:r>
    </w:p>
    <w:p w:rsidR="000D29B1" w:rsidRPr="00057BAE" w:rsidRDefault="00EC0CF2" w:rsidP="00EC0CF2">
      <w:pPr>
        <w:pStyle w:val="Paragraphedeliste"/>
        <w:numPr>
          <w:ilvl w:val="0"/>
          <w:numId w:val="4"/>
        </w:numPr>
        <w:spacing w:line="240" w:lineRule="auto"/>
        <w:jc w:val="both"/>
        <w:rPr>
          <w:rFonts w:ascii="Constantia" w:hAnsi="Constantia"/>
          <w:color w:val="0070C0"/>
        </w:rPr>
      </w:pPr>
      <w:r w:rsidRPr="00057BAE">
        <w:rPr>
          <w:rFonts w:ascii="Constantia" w:hAnsi="Constantia"/>
          <w:color w:val="0070C0"/>
        </w:rPr>
        <w:t>De</w:t>
      </w:r>
      <w:r w:rsidR="00FA02EF" w:rsidRPr="00057BAE">
        <w:rPr>
          <w:rFonts w:ascii="Constantia" w:hAnsi="Constantia"/>
          <w:color w:val="0070C0"/>
        </w:rPr>
        <w:t xml:space="preserve"> </w:t>
      </w:r>
      <w:r w:rsidR="000D29B1" w:rsidRPr="00057BAE">
        <w:rPr>
          <w:rFonts w:ascii="Constantia" w:hAnsi="Constantia"/>
          <w:color w:val="0070C0"/>
        </w:rPr>
        <w:t>sensibiliser les acteurs locaux</w:t>
      </w:r>
      <w:r w:rsidR="00C46146" w:rsidRPr="00057BAE">
        <w:rPr>
          <w:rFonts w:ascii="Constantia" w:hAnsi="Constantia"/>
          <w:color w:val="0070C0"/>
        </w:rPr>
        <w:t xml:space="preserve"> (élus et professionnels),</w:t>
      </w:r>
    </w:p>
    <w:p w:rsidR="00C46146" w:rsidRPr="00057BAE" w:rsidRDefault="00EC0CF2" w:rsidP="00EC0CF2">
      <w:pPr>
        <w:pStyle w:val="Paragraphedeliste"/>
        <w:numPr>
          <w:ilvl w:val="0"/>
          <w:numId w:val="4"/>
        </w:numPr>
        <w:spacing w:line="240" w:lineRule="auto"/>
        <w:jc w:val="both"/>
        <w:rPr>
          <w:rFonts w:ascii="Constantia" w:hAnsi="Constantia"/>
          <w:color w:val="0070C0"/>
        </w:rPr>
      </w:pPr>
      <w:r w:rsidRPr="00057BAE">
        <w:rPr>
          <w:rFonts w:ascii="Constantia" w:hAnsi="Constantia"/>
          <w:color w:val="0070C0"/>
        </w:rPr>
        <w:t>De</w:t>
      </w:r>
      <w:r w:rsidR="00C46146" w:rsidRPr="00057BAE">
        <w:rPr>
          <w:rFonts w:ascii="Constantia" w:hAnsi="Constantia"/>
          <w:color w:val="0070C0"/>
        </w:rPr>
        <w:t xml:space="preserve"> créer des clubs de proximité.</w:t>
      </w:r>
    </w:p>
    <w:p w:rsidR="00C46146" w:rsidRPr="00EE37C6" w:rsidRDefault="00C46146" w:rsidP="00EC0CF2">
      <w:pPr>
        <w:spacing w:line="240" w:lineRule="auto"/>
        <w:jc w:val="both"/>
        <w:rPr>
          <w:rFonts w:ascii="Constantia" w:hAnsi="Constantia"/>
        </w:rPr>
      </w:pPr>
    </w:p>
    <w:p w:rsidR="00A6516E" w:rsidRDefault="00C46146" w:rsidP="00EC0CF2">
      <w:pPr>
        <w:spacing w:line="240" w:lineRule="auto"/>
        <w:jc w:val="both"/>
        <w:rPr>
          <w:rFonts w:ascii="Constantia" w:hAnsi="Constantia"/>
        </w:rPr>
      </w:pPr>
      <w:r w:rsidRPr="00EE37C6">
        <w:rPr>
          <w:rFonts w:ascii="Constantia" w:hAnsi="Constantia"/>
        </w:rPr>
        <w:t>Il s’agira de développer</w:t>
      </w:r>
      <w:r w:rsidR="005D68FB">
        <w:rPr>
          <w:rFonts w:ascii="Constantia" w:hAnsi="Constantia"/>
        </w:rPr>
        <w:t xml:space="preserve"> la pratique</w:t>
      </w:r>
      <w:r w:rsidR="000D29B1" w:rsidRPr="00EE37C6">
        <w:rPr>
          <w:rFonts w:ascii="Constantia" w:hAnsi="Constantia"/>
        </w:rPr>
        <w:t xml:space="preserve"> du Badminton</w:t>
      </w:r>
      <w:r w:rsidR="005D68FB">
        <w:rPr>
          <w:rFonts w:ascii="Constantia" w:hAnsi="Constantia"/>
        </w:rPr>
        <w:t xml:space="preserve"> </w:t>
      </w:r>
      <w:r w:rsidR="000D29B1" w:rsidRPr="00EE37C6">
        <w:rPr>
          <w:rFonts w:ascii="Constantia" w:hAnsi="Constantia"/>
        </w:rPr>
        <w:t>en salle ou en extérieur (</w:t>
      </w:r>
      <w:r w:rsidR="0044491A">
        <w:rPr>
          <w:rFonts w:ascii="Constantia" w:hAnsi="Constantia"/>
        </w:rPr>
        <w:t>pour</w:t>
      </w:r>
      <w:r w:rsidR="000D29B1" w:rsidRPr="00EE37C6">
        <w:rPr>
          <w:rFonts w:ascii="Constantia" w:hAnsi="Constantia"/>
        </w:rPr>
        <w:t xml:space="preserve"> répondre</w:t>
      </w:r>
      <w:r w:rsidR="00B5628B">
        <w:rPr>
          <w:rFonts w:ascii="Constantia" w:hAnsi="Constantia"/>
        </w:rPr>
        <w:t xml:space="preserve"> </w:t>
      </w:r>
      <w:r w:rsidR="000D29B1" w:rsidRPr="00EE37C6">
        <w:rPr>
          <w:rFonts w:ascii="Constantia" w:hAnsi="Constantia"/>
        </w:rPr>
        <w:t xml:space="preserve">aux contraintes de structures de certain secteur). Il devra essayer d’implanter des clubs </w:t>
      </w:r>
      <w:r w:rsidR="0044491A">
        <w:rPr>
          <w:rFonts w:ascii="Constantia" w:hAnsi="Constantia"/>
        </w:rPr>
        <w:t>pour</w:t>
      </w:r>
      <w:r w:rsidR="006E2DAD">
        <w:rPr>
          <w:rFonts w:ascii="Constantia" w:hAnsi="Constantia"/>
        </w:rPr>
        <w:t xml:space="preserve"> </w:t>
      </w:r>
      <w:r w:rsidR="000D29B1" w:rsidRPr="00EE37C6">
        <w:rPr>
          <w:rFonts w:ascii="Constantia" w:hAnsi="Constantia"/>
        </w:rPr>
        <w:t xml:space="preserve">continuer </w:t>
      </w:r>
      <w:r w:rsidR="0044491A">
        <w:rPr>
          <w:rFonts w:ascii="Constantia" w:hAnsi="Constantia"/>
        </w:rPr>
        <w:t>de</w:t>
      </w:r>
      <w:r w:rsidR="000D29B1" w:rsidRPr="00EE37C6">
        <w:rPr>
          <w:rFonts w:ascii="Constantia" w:hAnsi="Constantia"/>
        </w:rPr>
        <w:t xml:space="preserve"> proposer des animations et </w:t>
      </w:r>
      <w:r w:rsidR="0044491A" w:rsidRPr="00EE37C6">
        <w:rPr>
          <w:rFonts w:ascii="Constantia" w:hAnsi="Constantia"/>
        </w:rPr>
        <w:t>deveni</w:t>
      </w:r>
      <w:r w:rsidR="0044491A">
        <w:rPr>
          <w:rFonts w:ascii="Constantia" w:hAnsi="Constantia"/>
        </w:rPr>
        <w:t>r</w:t>
      </w:r>
      <w:r w:rsidR="000D29B1" w:rsidRPr="00EE37C6">
        <w:rPr>
          <w:rFonts w:ascii="Constantia" w:hAnsi="Constantia"/>
        </w:rPr>
        <w:t xml:space="preserve"> les relais de la vie associative local</w:t>
      </w:r>
      <w:r w:rsidR="0044491A">
        <w:rPr>
          <w:rFonts w:ascii="Constantia" w:hAnsi="Constantia"/>
        </w:rPr>
        <w:t>e</w:t>
      </w:r>
      <w:r w:rsidR="000D29B1" w:rsidRPr="00EE37C6">
        <w:rPr>
          <w:rFonts w:ascii="Constantia" w:hAnsi="Constantia"/>
        </w:rPr>
        <w:t>.</w:t>
      </w:r>
      <w:r w:rsidR="006E2DAD">
        <w:rPr>
          <w:rFonts w:ascii="Constantia" w:hAnsi="Constantia"/>
        </w:rPr>
        <w:t xml:space="preserve"> </w:t>
      </w:r>
      <w:r w:rsidR="000D29B1" w:rsidRPr="00EE37C6">
        <w:rPr>
          <w:rFonts w:ascii="Constantia" w:hAnsi="Constantia"/>
        </w:rPr>
        <w:t>L'action du comité est</w:t>
      </w:r>
      <w:r w:rsidR="006E2DAD">
        <w:rPr>
          <w:rFonts w:ascii="Constantia" w:hAnsi="Constantia"/>
        </w:rPr>
        <w:t xml:space="preserve"> </w:t>
      </w:r>
      <w:r w:rsidR="000D29B1" w:rsidRPr="00EE37C6">
        <w:rPr>
          <w:rFonts w:ascii="Constantia" w:hAnsi="Constantia"/>
        </w:rPr>
        <w:t>orientée vers l'ensemble des publics des territoires carencés par la pratique du Badminton. Certaines</w:t>
      </w:r>
      <w:r w:rsidR="006E2DAD">
        <w:rPr>
          <w:rFonts w:ascii="Constantia" w:hAnsi="Constantia"/>
        </w:rPr>
        <w:t xml:space="preserve"> </w:t>
      </w:r>
      <w:r w:rsidR="000D29B1" w:rsidRPr="00EE37C6">
        <w:rPr>
          <w:rFonts w:ascii="Constantia" w:hAnsi="Constantia"/>
        </w:rPr>
        <w:t>animations seront directement liées à des publics cibl</w:t>
      </w:r>
      <w:r w:rsidR="0044491A">
        <w:rPr>
          <w:rFonts w:ascii="Constantia" w:hAnsi="Constantia"/>
        </w:rPr>
        <w:t>é</w:t>
      </w:r>
      <w:r w:rsidR="001403EA">
        <w:rPr>
          <w:rFonts w:ascii="Constantia" w:hAnsi="Constantia"/>
        </w:rPr>
        <w:t>s,</w:t>
      </w:r>
      <w:r w:rsidR="000D29B1" w:rsidRPr="00EE37C6">
        <w:rPr>
          <w:rFonts w:ascii="Constantia" w:hAnsi="Constantia"/>
        </w:rPr>
        <w:t xml:space="preserve"> comme les jeunes des écoles, les seniors, les</w:t>
      </w:r>
      <w:r w:rsidR="006E2DAD">
        <w:rPr>
          <w:rFonts w:ascii="Constantia" w:hAnsi="Constantia"/>
        </w:rPr>
        <w:t xml:space="preserve"> </w:t>
      </w:r>
      <w:r w:rsidR="000D29B1" w:rsidRPr="00EE37C6">
        <w:rPr>
          <w:rFonts w:ascii="Constantia" w:hAnsi="Constantia"/>
        </w:rPr>
        <w:t xml:space="preserve">publics féminins ou encore les publics en situation de handicap. </w:t>
      </w:r>
    </w:p>
    <w:p w:rsidR="00A6516E" w:rsidRDefault="00A6516E" w:rsidP="00EC0CF2">
      <w:pPr>
        <w:jc w:val="both"/>
        <w:rPr>
          <w:rFonts w:ascii="Constantia" w:hAnsi="Constantia"/>
        </w:rPr>
      </w:pPr>
      <w:r>
        <w:rPr>
          <w:rFonts w:ascii="Constantia" w:hAnsi="Constantia"/>
        </w:rPr>
        <w:br w:type="page"/>
      </w:r>
    </w:p>
    <w:p w:rsidR="005B4BBB" w:rsidRPr="00EE37C6" w:rsidRDefault="005276DC" w:rsidP="00EC0CF2">
      <w:pPr>
        <w:jc w:val="both"/>
        <w:rPr>
          <w:rFonts w:ascii="Constantia" w:hAnsi="Constantia"/>
          <w:b/>
          <w:bCs/>
          <w:i/>
          <w:iCs/>
          <w:u w:val="single"/>
        </w:rPr>
      </w:pPr>
      <w:r w:rsidRPr="00EE37C6">
        <w:rPr>
          <w:rFonts w:ascii="Constantia" w:hAnsi="Constantia"/>
          <w:b/>
          <w:bCs/>
          <w:i/>
          <w:iCs/>
          <w:u w:val="single"/>
        </w:rPr>
        <w:lastRenderedPageBreak/>
        <w:t>Du Bad pour Tous :</w:t>
      </w:r>
    </w:p>
    <w:p w:rsidR="005276DC" w:rsidRPr="006166B9" w:rsidRDefault="005276DC" w:rsidP="00EC0CF2">
      <w:pPr>
        <w:spacing w:line="240" w:lineRule="auto"/>
        <w:jc w:val="both"/>
        <w:rPr>
          <w:rFonts w:ascii="Constantia" w:hAnsi="Constantia"/>
        </w:rPr>
      </w:pPr>
      <w:r w:rsidRPr="00EE37C6">
        <w:rPr>
          <w:rFonts w:ascii="Constantia" w:hAnsi="Constantia"/>
        </w:rPr>
        <w:t xml:space="preserve">En lien avec </w:t>
      </w:r>
      <w:r w:rsidR="00EC0CF2" w:rsidRPr="00EE37C6">
        <w:rPr>
          <w:rFonts w:ascii="Constantia" w:hAnsi="Constantia"/>
        </w:rPr>
        <w:t>le projet fédéral</w:t>
      </w:r>
      <w:r w:rsidRPr="00EE37C6">
        <w:rPr>
          <w:rFonts w:ascii="Constantia" w:hAnsi="Constantia"/>
        </w:rPr>
        <w:t xml:space="preserve"> de la Fédération, le comité a </w:t>
      </w:r>
      <w:r w:rsidR="00DA43AF" w:rsidRPr="00EE37C6">
        <w:rPr>
          <w:rFonts w:ascii="Constantia" w:hAnsi="Constantia"/>
        </w:rPr>
        <w:t>constaté</w:t>
      </w:r>
      <w:r w:rsidR="00DA43AF" w:rsidRPr="00D14DAB">
        <w:rPr>
          <w:rFonts w:ascii="Constantia" w:hAnsi="Constantia"/>
        </w:rPr>
        <w:t xml:space="preserve"> (</w:t>
      </w:r>
      <w:r w:rsidR="00DA43AF" w:rsidRPr="00EE37C6">
        <w:rPr>
          <w:rFonts w:ascii="Constantia" w:hAnsi="Constantia"/>
        </w:rPr>
        <w:t>comme</w:t>
      </w:r>
      <w:r w:rsidRPr="00EE37C6">
        <w:rPr>
          <w:rFonts w:ascii="Constantia" w:hAnsi="Constantia"/>
        </w:rPr>
        <w:t xml:space="preserve"> beaucoup d’autre</w:t>
      </w:r>
      <w:r w:rsidR="008E62CF" w:rsidRPr="00EE37C6">
        <w:rPr>
          <w:rFonts w:ascii="Constantia" w:hAnsi="Constantia"/>
        </w:rPr>
        <w:t>s</w:t>
      </w:r>
      <w:r w:rsidRPr="00EE37C6">
        <w:rPr>
          <w:rFonts w:ascii="Constantia" w:hAnsi="Constantia"/>
        </w:rPr>
        <w:t xml:space="preserve"> activités</w:t>
      </w:r>
      <w:r w:rsidR="00D14DAB">
        <w:rPr>
          <w:rFonts w:ascii="Constantia" w:hAnsi="Constantia"/>
        </w:rPr>
        <w:t xml:space="preserve">) </w:t>
      </w:r>
      <w:r w:rsidRPr="00EE37C6">
        <w:rPr>
          <w:rFonts w:ascii="Constantia" w:hAnsi="Constantia"/>
        </w:rPr>
        <w:t>qu’il n’y avait pas que des zones géographique</w:t>
      </w:r>
      <w:r w:rsidR="008E62CF" w:rsidRPr="00EE37C6">
        <w:rPr>
          <w:rFonts w:ascii="Constantia" w:hAnsi="Constantia"/>
        </w:rPr>
        <w:t>s</w:t>
      </w:r>
      <w:r w:rsidRPr="00EE37C6">
        <w:rPr>
          <w:rFonts w:ascii="Constantia" w:hAnsi="Constantia"/>
        </w:rPr>
        <w:t xml:space="preserve"> en carence</w:t>
      </w:r>
      <w:r w:rsidR="008E62CF" w:rsidRPr="00EE37C6">
        <w:rPr>
          <w:rFonts w:ascii="Constantia" w:hAnsi="Constantia"/>
        </w:rPr>
        <w:t>s</w:t>
      </w:r>
      <w:r w:rsidRPr="00EE37C6">
        <w:rPr>
          <w:rFonts w:ascii="Constantia" w:hAnsi="Constantia"/>
        </w:rPr>
        <w:t xml:space="preserve"> de pratique de Badminton, mais aussi </w:t>
      </w:r>
      <w:r w:rsidRPr="00AD5591">
        <w:rPr>
          <w:rFonts w:ascii="Constantia" w:hAnsi="Constantia"/>
          <w:i/>
          <w:u w:val="single"/>
        </w:rPr>
        <w:t>des publics spécifiques</w:t>
      </w:r>
      <w:r w:rsidR="006166B9">
        <w:rPr>
          <w:rFonts w:ascii="Constantia" w:hAnsi="Constantia"/>
          <w:i/>
          <w:u w:val="single"/>
        </w:rPr>
        <w:t>.</w:t>
      </w:r>
    </w:p>
    <w:p w:rsidR="005276DC" w:rsidRPr="00057BAE" w:rsidRDefault="008E62CF" w:rsidP="00EC0CF2">
      <w:pPr>
        <w:spacing w:line="240" w:lineRule="auto"/>
        <w:jc w:val="both"/>
        <w:rPr>
          <w:rFonts w:ascii="Constantia" w:hAnsi="Constantia"/>
          <w:color w:val="0070C0"/>
        </w:rPr>
      </w:pPr>
      <w:r w:rsidRPr="00057BAE">
        <w:rPr>
          <w:rFonts w:ascii="Constantia" w:hAnsi="Constantia"/>
          <w:color w:val="0070C0"/>
        </w:rPr>
        <w:t xml:space="preserve">Pour le projet </w:t>
      </w:r>
      <w:r w:rsidR="00EC0CF2" w:rsidRPr="00057BAE">
        <w:rPr>
          <w:rFonts w:ascii="Constantia" w:hAnsi="Constantia"/>
          <w:color w:val="0070C0"/>
        </w:rPr>
        <w:t>2024, le</w:t>
      </w:r>
      <w:r w:rsidRPr="00057BAE">
        <w:rPr>
          <w:rFonts w:ascii="Constantia" w:hAnsi="Constantia"/>
          <w:color w:val="0070C0"/>
        </w:rPr>
        <w:t xml:space="preserve"> comité a décidé de travailler sur le développement de la pratique pour :</w:t>
      </w:r>
    </w:p>
    <w:p w:rsidR="008E62CF" w:rsidRPr="00057BAE" w:rsidRDefault="008E62CF" w:rsidP="00EC0CF2">
      <w:pPr>
        <w:pStyle w:val="Paragraphedeliste"/>
        <w:numPr>
          <w:ilvl w:val="0"/>
          <w:numId w:val="4"/>
        </w:numPr>
        <w:spacing w:line="240" w:lineRule="auto"/>
        <w:jc w:val="both"/>
        <w:rPr>
          <w:rFonts w:ascii="Constantia" w:hAnsi="Constantia"/>
          <w:color w:val="0070C0"/>
        </w:rPr>
      </w:pPr>
      <w:r w:rsidRPr="00057BAE">
        <w:rPr>
          <w:rFonts w:ascii="Constantia" w:hAnsi="Constantia"/>
          <w:color w:val="0070C0"/>
        </w:rPr>
        <w:t>Les publics Seniors</w:t>
      </w:r>
    </w:p>
    <w:p w:rsidR="008E62CF" w:rsidRPr="00057BAE" w:rsidRDefault="008E62CF" w:rsidP="00EC0CF2">
      <w:pPr>
        <w:pStyle w:val="Paragraphedeliste"/>
        <w:numPr>
          <w:ilvl w:val="0"/>
          <w:numId w:val="4"/>
        </w:numPr>
        <w:spacing w:line="240" w:lineRule="auto"/>
        <w:jc w:val="both"/>
        <w:rPr>
          <w:rFonts w:ascii="Constantia" w:hAnsi="Constantia"/>
          <w:color w:val="0070C0"/>
        </w:rPr>
      </w:pPr>
      <w:r w:rsidRPr="00057BAE">
        <w:rPr>
          <w:rFonts w:ascii="Constantia" w:hAnsi="Constantia"/>
          <w:color w:val="0070C0"/>
        </w:rPr>
        <w:t>Les publics féminins</w:t>
      </w:r>
    </w:p>
    <w:p w:rsidR="008E62CF" w:rsidRPr="00057BAE" w:rsidRDefault="008E62CF" w:rsidP="00EC0CF2">
      <w:pPr>
        <w:pStyle w:val="Paragraphedeliste"/>
        <w:numPr>
          <w:ilvl w:val="0"/>
          <w:numId w:val="4"/>
        </w:numPr>
        <w:spacing w:line="240" w:lineRule="auto"/>
        <w:jc w:val="both"/>
        <w:rPr>
          <w:rFonts w:ascii="Constantia" w:hAnsi="Constantia"/>
          <w:color w:val="0070C0"/>
        </w:rPr>
      </w:pPr>
      <w:r w:rsidRPr="00057BAE">
        <w:rPr>
          <w:rFonts w:ascii="Constantia" w:hAnsi="Constantia"/>
          <w:color w:val="0070C0"/>
        </w:rPr>
        <w:t xml:space="preserve">Les </w:t>
      </w:r>
      <w:r w:rsidR="001403EA" w:rsidRPr="00057BAE">
        <w:rPr>
          <w:rFonts w:ascii="Constantia" w:hAnsi="Constantia"/>
          <w:color w:val="0070C0"/>
        </w:rPr>
        <w:t>publics d’</w:t>
      </w:r>
      <w:r w:rsidRPr="00057BAE">
        <w:rPr>
          <w:rFonts w:ascii="Constantia" w:hAnsi="Constantia"/>
          <w:color w:val="0070C0"/>
        </w:rPr>
        <w:t>entreprises</w:t>
      </w:r>
    </w:p>
    <w:p w:rsidR="00BA3DF1" w:rsidRPr="006166B9" w:rsidRDefault="00BA3DF1" w:rsidP="00EC0CF2">
      <w:pPr>
        <w:pStyle w:val="Paragraphedeliste"/>
        <w:numPr>
          <w:ilvl w:val="0"/>
          <w:numId w:val="4"/>
        </w:numPr>
        <w:spacing w:line="240" w:lineRule="auto"/>
        <w:jc w:val="both"/>
        <w:rPr>
          <w:rFonts w:ascii="Constantia" w:hAnsi="Constantia"/>
          <w:color w:val="0070C0"/>
        </w:rPr>
      </w:pPr>
      <w:r w:rsidRPr="006166B9">
        <w:rPr>
          <w:rFonts w:ascii="Constantia" w:hAnsi="Constantia"/>
          <w:color w:val="0070C0"/>
        </w:rPr>
        <w:t>de</w:t>
      </w:r>
      <w:r w:rsidR="006166B9" w:rsidRPr="006166B9">
        <w:rPr>
          <w:rFonts w:ascii="Constantia" w:hAnsi="Constantia"/>
          <w:color w:val="0070C0"/>
        </w:rPr>
        <w:t>s Zones défavorisées en ville …</w:t>
      </w:r>
    </w:p>
    <w:p w:rsidR="008E62CF" w:rsidRPr="00EE37C6" w:rsidRDefault="008E62CF" w:rsidP="00EC0CF2">
      <w:pPr>
        <w:spacing w:line="240" w:lineRule="auto"/>
        <w:jc w:val="both"/>
        <w:rPr>
          <w:rFonts w:ascii="Constantia" w:hAnsi="Constantia"/>
        </w:rPr>
      </w:pPr>
      <w:r w:rsidRPr="00EE37C6">
        <w:rPr>
          <w:rFonts w:ascii="Constantia" w:hAnsi="Constantia"/>
        </w:rPr>
        <w:t>Il s’agira de créer des partenariats et des conventions avec des instances spécialisé</w:t>
      </w:r>
      <w:r w:rsidR="0044491A">
        <w:rPr>
          <w:rFonts w:ascii="Constantia" w:hAnsi="Constantia"/>
        </w:rPr>
        <w:t>e</w:t>
      </w:r>
      <w:r w:rsidRPr="00EE37C6">
        <w:rPr>
          <w:rFonts w:ascii="Constantia" w:hAnsi="Constantia"/>
        </w:rPr>
        <w:t>s, de mettre en place des évènements pour ces publics, et de développer des formations spécifiques.</w:t>
      </w:r>
    </w:p>
    <w:p w:rsidR="008E62CF" w:rsidRPr="00EE37C6" w:rsidRDefault="008E62CF" w:rsidP="00EC0CF2">
      <w:pPr>
        <w:spacing w:line="240" w:lineRule="auto"/>
        <w:jc w:val="both"/>
        <w:rPr>
          <w:rFonts w:ascii="Constantia" w:hAnsi="Constantia"/>
        </w:rPr>
      </w:pPr>
    </w:p>
    <w:p w:rsidR="008E62CF" w:rsidRPr="00EE37C6" w:rsidRDefault="008E62CF" w:rsidP="00EC0CF2">
      <w:pPr>
        <w:spacing w:line="240" w:lineRule="auto"/>
        <w:jc w:val="both"/>
        <w:rPr>
          <w:rFonts w:ascii="Constantia" w:hAnsi="Constantia"/>
          <w:b/>
          <w:bCs/>
          <w:i/>
          <w:iCs/>
          <w:u w:val="single"/>
        </w:rPr>
      </w:pPr>
      <w:r w:rsidRPr="00EE37C6">
        <w:rPr>
          <w:rFonts w:ascii="Constantia" w:hAnsi="Constantia"/>
          <w:b/>
          <w:bCs/>
          <w:i/>
          <w:iCs/>
          <w:u w:val="single"/>
        </w:rPr>
        <w:t>La communication interne et externe :</w:t>
      </w:r>
    </w:p>
    <w:p w:rsidR="008E62CF" w:rsidRPr="00EE37C6" w:rsidRDefault="008E62CF" w:rsidP="00EC0CF2">
      <w:pPr>
        <w:spacing w:line="240" w:lineRule="auto"/>
        <w:jc w:val="both"/>
        <w:rPr>
          <w:rFonts w:ascii="Constantia" w:hAnsi="Constantia"/>
        </w:rPr>
      </w:pPr>
    </w:p>
    <w:p w:rsidR="008E62CF" w:rsidRPr="006166B9" w:rsidRDefault="008E62CF" w:rsidP="00EC0CF2">
      <w:pPr>
        <w:spacing w:line="240" w:lineRule="auto"/>
        <w:jc w:val="both"/>
        <w:rPr>
          <w:rFonts w:ascii="Constantia" w:hAnsi="Constantia"/>
        </w:rPr>
      </w:pPr>
      <w:r w:rsidRPr="006166B9">
        <w:rPr>
          <w:rFonts w:ascii="Constantia" w:hAnsi="Constantia"/>
        </w:rPr>
        <w:t xml:space="preserve">Le </w:t>
      </w:r>
      <w:r w:rsidR="00DA43AF" w:rsidRPr="006166B9">
        <w:rPr>
          <w:rFonts w:ascii="Constantia" w:hAnsi="Constantia"/>
        </w:rPr>
        <w:t>comité souhaite rester</w:t>
      </w:r>
      <w:r w:rsidRPr="006166B9">
        <w:rPr>
          <w:rFonts w:ascii="Constantia" w:hAnsi="Constantia"/>
        </w:rPr>
        <w:t xml:space="preserve"> en contact avec ce</w:t>
      </w:r>
      <w:r w:rsidR="00AD5591" w:rsidRPr="006166B9">
        <w:rPr>
          <w:rFonts w:ascii="Constantia" w:hAnsi="Constantia"/>
        </w:rPr>
        <w:t xml:space="preserve"> qui </w:t>
      </w:r>
      <w:r w:rsidR="00BA3DF1" w:rsidRPr="006166B9">
        <w:rPr>
          <w:rFonts w:ascii="Constantia" w:hAnsi="Constantia"/>
        </w:rPr>
        <w:t>est réalisé</w:t>
      </w:r>
      <w:r w:rsidR="00AD5591" w:rsidRPr="006166B9">
        <w:rPr>
          <w:rFonts w:ascii="Constantia" w:hAnsi="Constantia"/>
        </w:rPr>
        <w:t xml:space="preserve"> sur </w:t>
      </w:r>
      <w:r w:rsidR="00057BAE" w:rsidRPr="006166B9">
        <w:rPr>
          <w:rFonts w:ascii="Constantia" w:hAnsi="Constantia"/>
        </w:rPr>
        <w:t>son</w:t>
      </w:r>
      <w:r w:rsidR="00AD5591" w:rsidRPr="006166B9">
        <w:rPr>
          <w:rFonts w:ascii="Constantia" w:hAnsi="Constantia"/>
        </w:rPr>
        <w:t xml:space="preserve"> territoire </w:t>
      </w:r>
      <w:r w:rsidR="00BA3DF1" w:rsidRPr="006166B9">
        <w:rPr>
          <w:rFonts w:ascii="Constantia" w:hAnsi="Constantia"/>
        </w:rPr>
        <w:t>mais aussi informer sur l’actualité</w:t>
      </w:r>
      <w:r w:rsidR="00745FAD" w:rsidRPr="006166B9">
        <w:rPr>
          <w:rFonts w:ascii="Constantia" w:hAnsi="Constantia"/>
        </w:rPr>
        <w:t xml:space="preserve"> régionale,</w:t>
      </w:r>
      <w:r w:rsidR="00BA3DF1" w:rsidRPr="006166B9">
        <w:rPr>
          <w:rFonts w:ascii="Constantia" w:hAnsi="Constantia"/>
        </w:rPr>
        <w:t xml:space="preserve"> nationale et internationale</w:t>
      </w:r>
      <w:r w:rsidR="00745FAD" w:rsidRPr="006166B9">
        <w:rPr>
          <w:rFonts w:ascii="Constantia" w:hAnsi="Constantia"/>
        </w:rPr>
        <w:t>. Pour cela, i</w:t>
      </w:r>
      <w:r w:rsidRPr="006166B9">
        <w:rPr>
          <w:rFonts w:ascii="Constantia" w:hAnsi="Constantia"/>
        </w:rPr>
        <w:t>l souhaite renouveler</w:t>
      </w:r>
      <w:r w:rsidR="005D68FB" w:rsidRPr="006166B9">
        <w:rPr>
          <w:rFonts w:ascii="Constantia" w:hAnsi="Constantia"/>
        </w:rPr>
        <w:t xml:space="preserve"> et adapter</w:t>
      </w:r>
      <w:r w:rsidRPr="006166B9">
        <w:rPr>
          <w:rFonts w:ascii="Constantia" w:hAnsi="Constantia"/>
        </w:rPr>
        <w:t xml:space="preserve"> </w:t>
      </w:r>
      <w:r w:rsidR="00B3348A" w:rsidRPr="006166B9">
        <w:rPr>
          <w:rFonts w:ascii="Constantia" w:hAnsi="Constantia"/>
        </w:rPr>
        <w:t xml:space="preserve">ses outils </w:t>
      </w:r>
      <w:r w:rsidR="005D68FB" w:rsidRPr="006166B9">
        <w:rPr>
          <w:rFonts w:ascii="Constantia" w:hAnsi="Constantia"/>
        </w:rPr>
        <w:t xml:space="preserve">de communication </w:t>
      </w:r>
      <w:r w:rsidR="00B3348A" w:rsidRPr="006166B9">
        <w:rPr>
          <w:rFonts w:ascii="Constantia" w:hAnsi="Constantia"/>
        </w:rPr>
        <w:t>afin d’être plus présent, plus utile et plus réactif au monde qui l’entoure.</w:t>
      </w:r>
    </w:p>
    <w:p w:rsidR="00B3348A" w:rsidRPr="00057BAE" w:rsidRDefault="00A17DFA" w:rsidP="00EC0CF2">
      <w:pPr>
        <w:spacing w:line="240" w:lineRule="auto"/>
        <w:jc w:val="both"/>
        <w:rPr>
          <w:rFonts w:ascii="Constantia" w:hAnsi="Constantia"/>
          <w:color w:val="0070C0"/>
        </w:rPr>
      </w:pPr>
      <w:r w:rsidRPr="00057BAE">
        <w:rPr>
          <w:rFonts w:ascii="Constantia" w:hAnsi="Constantia"/>
          <w:color w:val="0070C0"/>
        </w:rPr>
        <w:t>I</w:t>
      </w:r>
      <w:r w:rsidR="00B3348A" w:rsidRPr="00057BAE">
        <w:rPr>
          <w:rFonts w:ascii="Constantia" w:hAnsi="Constantia"/>
          <w:color w:val="0070C0"/>
        </w:rPr>
        <w:t xml:space="preserve">l a </w:t>
      </w:r>
      <w:r w:rsidR="00EC0CF2" w:rsidRPr="00057BAE">
        <w:rPr>
          <w:rFonts w:ascii="Constantia" w:hAnsi="Constantia"/>
          <w:color w:val="0070C0"/>
        </w:rPr>
        <w:t>validé</w:t>
      </w:r>
      <w:r w:rsidR="00B3348A" w:rsidRPr="00057BAE">
        <w:rPr>
          <w:rFonts w:ascii="Constantia" w:hAnsi="Constantia"/>
          <w:color w:val="0070C0"/>
        </w:rPr>
        <w:t xml:space="preserve"> pour le projet 2024 de :</w:t>
      </w:r>
    </w:p>
    <w:p w:rsidR="00B3348A" w:rsidRPr="00057BAE" w:rsidRDefault="00EC0CF2" w:rsidP="00EC0CF2">
      <w:pPr>
        <w:pStyle w:val="Paragraphedeliste"/>
        <w:numPr>
          <w:ilvl w:val="0"/>
          <w:numId w:val="8"/>
        </w:numPr>
        <w:spacing w:line="240" w:lineRule="auto"/>
        <w:jc w:val="both"/>
        <w:rPr>
          <w:rFonts w:ascii="Constantia" w:hAnsi="Constantia"/>
          <w:color w:val="0070C0"/>
        </w:rPr>
      </w:pPr>
      <w:r w:rsidRPr="00057BAE">
        <w:rPr>
          <w:rFonts w:ascii="Constantia" w:hAnsi="Constantia"/>
          <w:color w:val="0070C0"/>
        </w:rPr>
        <w:t>Créer</w:t>
      </w:r>
      <w:r w:rsidR="00B3348A" w:rsidRPr="00057BAE">
        <w:rPr>
          <w:rFonts w:ascii="Constantia" w:hAnsi="Constantia"/>
          <w:color w:val="0070C0"/>
        </w:rPr>
        <w:t xml:space="preserve"> un outil de veille régulier pour ses adhérents (newsletter, mail, etc…) </w:t>
      </w:r>
    </w:p>
    <w:p w:rsidR="00B3348A" w:rsidRPr="00057BAE" w:rsidRDefault="00EC0CF2" w:rsidP="00EC0CF2">
      <w:pPr>
        <w:pStyle w:val="Paragraphedeliste"/>
        <w:numPr>
          <w:ilvl w:val="0"/>
          <w:numId w:val="8"/>
        </w:numPr>
        <w:spacing w:line="240" w:lineRule="auto"/>
        <w:jc w:val="both"/>
        <w:rPr>
          <w:rFonts w:ascii="Constantia" w:hAnsi="Constantia"/>
          <w:color w:val="0070C0"/>
        </w:rPr>
      </w:pPr>
      <w:r w:rsidRPr="00057BAE">
        <w:rPr>
          <w:rFonts w:ascii="Constantia" w:hAnsi="Constantia"/>
          <w:color w:val="0070C0"/>
        </w:rPr>
        <w:t>Dynamiser</w:t>
      </w:r>
      <w:r w:rsidR="00B3348A" w:rsidRPr="00057BAE">
        <w:rPr>
          <w:rFonts w:ascii="Constantia" w:hAnsi="Constantia"/>
          <w:color w:val="0070C0"/>
        </w:rPr>
        <w:t xml:space="preserve"> ses outils informatiques et en développer de </w:t>
      </w:r>
      <w:r w:rsidRPr="00057BAE">
        <w:rPr>
          <w:rFonts w:ascii="Constantia" w:hAnsi="Constantia"/>
          <w:color w:val="0070C0"/>
        </w:rPr>
        <w:t>nouveaux (</w:t>
      </w:r>
      <w:r w:rsidR="00B3348A" w:rsidRPr="00057BAE">
        <w:rPr>
          <w:rFonts w:ascii="Constantia" w:hAnsi="Constantia"/>
          <w:color w:val="0070C0"/>
        </w:rPr>
        <w:t xml:space="preserve">réseaux sociaux, site internet, plateforme, </w:t>
      </w:r>
      <w:r w:rsidRPr="00057BAE">
        <w:rPr>
          <w:rFonts w:ascii="Constantia" w:hAnsi="Constantia"/>
          <w:color w:val="0070C0"/>
        </w:rPr>
        <w:t>etc.</w:t>
      </w:r>
      <w:r w:rsidR="00B3348A" w:rsidRPr="00057BAE">
        <w:rPr>
          <w:rFonts w:ascii="Constantia" w:hAnsi="Constantia"/>
          <w:color w:val="0070C0"/>
        </w:rPr>
        <w:t>)</w:t>
      </w:r>
    </w:p>
    <w:p w:rsidR="00B3348A" w:rsidRPr="00057BAE" w:rsidRDefault="00EC0CF2" w:rsidP="00EC0CF2">
      <w:pPr>
        <w:pStyle w:val="Paragraphedeliste"/>
        <w:numPr>
          <w:ilvl w:val="0"/>
          <w:numId w:val="8"/>
        </w:numPr>
        <w:spacing w:line="240" w:lineRule="auto"/>
        <w:jc w:val="both"/>
        <w:rPr>
          <w:rFonts w:ascii="Constantia" w:hAnsi="Constantia"/>
          <w:color w:val="0070C0"/>
        </w:rPr>
      </w:pPr>
      <w:r w:rsidRPr="00057BAE">
        <w:rPr>
          <w:rFonts w:ascii="Constantia" w:hAnsi="Constantia"/>
          <w:color w:val="0070C0"/>
        </w:rPr>
        <w:t>Travailler</w:t>
      </w:r>
      <w:r w:rsidR="00B3348A" w:rsidRPr="00057BAE">
        <w:rPr>
          <w:rFonts w:ascii="Constantia" w:hAnsi="Constantia"/>
          <w:color w:val="0070C0"/>
        </w:rPr>
        <w:t xml:space="preserve"> avec des professionnels de la communication (partenariat, externalisation, etc…</w:t>
      </w:r>
    </w:p>
    <w:p w:rsidR="00A6516E" w:rsidRDefault="00542BA1" w:rsidP="00EC0CF2">
      <w:pPr>
        <w:spacing w:line="240" w:lineRule="auto"/>
        <w:jc w:val="both"/>
        <w:rPr>
          <w:rFonts w:ascii="Constantia" w:hAnsi="Constantia"/>
        </w:rPr>
      </w:pPr>
      <w:r w:rsidRPr="00EE37C6">
        <w:rPr>
          <w:rFonts w:ascii="Constantia" w:hAnsi="Constantia"/>
        </w:rPr>
        <w:t xml:space="preserve">Cette liste étant non exhaustive, </w:t>
      </w:r>
      <w:r w:rsidR="00DF1E74" w:rsidRPr="00EE37C6">
        <w:rPr>
          <w:rFonts w:ascii="Constantia" w:hAnsi="Constantia"/>
        </w:rPr>
        <w:t>chaque nouvelle approche sera évalu</w:t>
      </w:r>
      <w:r w:rsidR="00A17DFA">
        <w:rPr>
          <w:rFonts w:ascii="Constantia" w:hAnsi="Constantia"/>
        </w:rPr>
        <w:t>ée</w:t>
      </w:r>
      <w:r w:rsidR="00DF1E74" w:rsidRPr="00EE37C6">
        <w:rPr>
          <w:rFonts w:ascii="Constantia" w:hAnsi="Constantia"/>
        </w:rPr>
        <w:t xml:space="preserve"> en CA. L’objectif étant, </w:t>
      </w:r>
      <w:r w:rsidR="00A17DFA">
        <w:rPr>
          <w:rFonts w:ascii="Constantia" w:hAnsi="Constantia"/>
        </w:rPr>
        <w:t xml:space="preserve">lors de </w:t>
      </w:r>
      <w:r w:rsidR="00DF1E74" w:rsidRPr="00EE37C6">
        <w:rPr>
          <w:rFonts w:ascii="Constantia" w:hAnsi="Constantia"/>
        </w:rPr>
        <w:t>c</w:t>
      </w:r>
      <w:r w:rsidR="00A17DFA">
        <w:rPr>
          <w:rFonts w:ascii="Constantia" w:hAnsi="Constantia"/>
        </w:rPr>
        <w:t>haque</w:t>
      </w:r>
      <w:r w:rsidR="00DF1E74" w:rsidRPr="00EE37C6">
        <w:rPr>
          <w:rFonts w:ascii="Constantia" w:hAnsi="Constantia"/>
        </w:rPr>
        <w:t xml:space="preserve"> période </w:t>
      </w:r>
      <w:r w:rsidR="00A17DFA">
        <w:rPr>
          <w:rFonts w:ascii="Constantia" w:hAnsi="Constantia"/>
        </w:rPr>
        <w:t xml:space="preserve">l’émergence régulière </w:t>
      </w:r>
      <w:r w:rsidR="00DF1E74" w:rsidRPr="00EE37C6">
        <w:rPr>
          <w:rFonts w:ascii="Constantia" w:hAnsi="Constantia"/>
        </w:rPr>
        <w:t>des nouveautés informatiques et de communication, de rester vigilant et opportuniste dans un souci d’amélioration de notre communication et celle de nos clubs.</w:t>
      </w:r>
    </w:p>
    <w:p w:rsidR="00DF1E74" w:rsidRPr="00A6516E" w:rsidRDefault="00A6516E" w:rsidP="00EC0CF2">
      <w:pPr>
        <w:jc w:val="both"/>
        <w:rPr>
          <w:rFonts w:ascii="Constantia" w:hAnsi="Constantia"/>
        </w:rPr>
      </w:pPr>
      <w:r>
        <w:rPr>
          <w:rFonts w:ascii="Constantia" w:hAnsi="Constantia"/>
        </w:rPr>
        <w:br w:type="page"/>
      </w:r>
      <w:r w:rsidR="000317A0" w:rsidRPr="00EE37C6">
        <w:rPr>
          <w:rFonts w:ascii="Constantia" w:hAnsi="Constantia"/>
          <w:b/>
          <w:bCs/>
          <w:i/>
          <w:iCs/>
          <w:u w:val="single"/>
        </w:rPr>
        <w:lastRenderedPageBreak/>
        <w:t>Les équipements :</w:t>
      </w:r>
    </w:p>
    <w:p w:rsidR="008D5CD1" w:rsidRPr="00EE37C6" w:rsidRDefault="008D5CD1" w:rsidP="00EC0CF2">
      <w:pPr>
        <w:jc w:val="both"/>
        <w:rPr>
          <w:rFonts w:ascii="Constantia" w:hAnsi="Constantia"/>
        </w:rPr>
      </w:pPr>
      <w:r w:rsidRPr="00EE37C6">
        <w:rPr>
          <w:rFonts w:ascii="Constantia" w:hAnsi="Constantia"/>
        </w:rPr>
        <w:t xml:space="preserve">A ce jour, l’activité du Badminton ne dispose pas </w:t>
      </w:r>
      <w:r w:rsidR="00EC0CF2" w:rsidRPr="00EE37C6">
        <w:rPr>
          <w:rFonts w:ascii="Constantia" w:hAnsi="Constantia"/>
        </w:rPr>
        <w:t>des meilleures infrastructures</w:t>
      </w:r>
      <w:r w:rsidRPr="00EE37C6">
        <w:rPr>
          <w:rFonts w:ascii="Constantia" w:hAnsi="Constantia"/>
        </w:rPr>
        <w:t xml:space="preserve"> pour son épanouissement. </w:t>
      </w:r>
    </w:p>
    <w:p w:rsidR="008D5CD1" w:rsidRPr="00EE37C6" w:rsidRDefault="001B7EA0" w:rsidP="00EC0CF2">
      <w:pPr>
        <w:jc w:val="both"/>
        <w:rPr>
          <w:rFonts w:ascii="Constantia" w:hAnsi="Constantia"/>
        </w:rPr>
      </w:pPr>
      <w:r w:rsidRPr="00EE37C6">
        <w:rPr>
          <w:rFonts w:ascii="Constantia" w:hAnsi="Constantia"/>
        </w:rPr>
        <w:t>La majorité d’entre elles sont recensé</w:t>
      </w:r>
      <w:r w:rsidR="00A17DFA">
        <w:rPr>
          <w:rFonts w:ascii="Constantia" w:hAnsi="Constantia"/>
        </w:rPr>
        <w:t>e</w:t>
      </w:r>
      <w:r w:rsidRPr="00EE37C6">
        <w:rPr>
          <w:rFonts w:ascii="Constantia" w:hAnsi="Constantia"/>
        </w:rPr>
        <w:t>s non conforme</w:t>
      </w:r>
      <w:r w:rsidR="00A17DFA">
        <w:rPr>
          <w:rFonts w:ascii="Constantia" w:hAnsi="Constantia"/>
        </w:rPr>
        <w:t>s</w:t>
      </w:r>
      <w:r w:rsidRPr="00EE37C6">
        <w:rPr>
          <w:rFonts w:ascii="Constantia" w:hAnsi="Constantia"/>
        </w:rPr>
        <w:t xml:space="preserve"> ou hors sécurité (voir annexes). Cela joue sur notre offre de pratique, ainsi que sur l’image que </w:t>
      </w:r>
      <w:r w:rsidR="00AD5591" w:rsidRPr="00CA39CB">
        <w:rPr>
          <w:rFonts w:ascii="Constantia" w:hAnsi="Constantia"/>
        </w:rPr>
        <w:t>donne</w:t>
      </w:r>
      <w:r w:rsidR="00921D07">
        <w:rPr>
          <w:rFonts w:ascii="Constantia" w:hAnsi="Constantia"/>
        </w:rPr>
        <w:t xml:space="preserve"> </w:t>
      </w:r>
      <w:r w:rsidRPr="00EE37C6">
        <w:rPr>
          <w:rFonts w:ascii="Constantia" w:hAnsi="Constantia"/>
        </w:rPr>
        <w:t xml:space="preserve"> notre activité.</w:t>
      </w:r>
    </w:p>
    <w:p w:rsidR="001B7EA0" w:rsidRPr="00EE37C6" w:rsidRDefault="001B7EA0" w:rsidP="00EC0CF2">
      <w:pPr>
        <w:jc w:val="both"/>
        <w:rPr>
          <w:rFonts w:ascii="Constantia" w:hAnsi="Constantia"/>
        </w:rPr>
      </w:pPr>
      <w:r w:rsidRPr="00EE37C6">
        <w:rPr>
          <w:rFonts w:ascii="Constantia" w:hAnsi="Constantia"/>
        </w:rPr>
        <w:t>La difficulté d’accéder à</w:t>
      </w:r>
      <w:r w:rsidR="00AD5591">
        <w:rPr>
          <w:rFonts w:ascii="Constantia" w:hAnsi="Constantia"/>
        </w:rPr>
        <w:t xml:space="preserve"> des infrastructures de qualité</w:t>
      </w:r>
      <w:r w:rsidRPr="00EE37C6">
        <w:rPr>
          <w:rFonts w:ascii="Constantia" w:hAnsi="Constantia"/>
        </w:rPr>
        <w:t xml:space="preserve"> peut limiter l</w:t>
      </w:r>
      <w:r w:rsidR="00AD5591">
        <w:rPr>
          <w:rFonts w:ascii="Constantia" w:hAnsi="Constantia"/>
        </w:rPr>
        <w:t>’ampleur de notre développement</w:t>
      </w:r>
      <w:r w:rsidRPr="00EE37C6">
        <w:rPr>
          <w:rFonts w:ascii="Constantia" w:hAnsi="Constantia"/>
        </w:rPr>
        <w:t xml:space="preserve"> comme par exemple la mise en place d’évènement majeur (CDF) ou la création de nouvelle</w:t>
      </w:r>
      <w:r w:rsidR="008D21DA">
        <w:rPr>
          <w:rFonts w:ascii="Constantia" w:hAnsi="Constantia"/>
        </w:rPr>
        <w:t>s</w:t>
      </w:r>
      <w:r w:rsidRPr="00EE37C6">
        <w:rPr>
          <w:rFonts w:ascii="Constantia" w:hAnsi="Constantia"/>
        </w:rPr>
        <w:t xml:space="preserve"> structure</w:t>
      </w:r>
      <w:r w:rsidR="008D21DA">
        <w:rPr>
          <w:rFonts w:ascii="Constantia" w:hAnsi="Constantia"/>
        </w:rPr>
        <w:t>s</w:t>
      </w:r>
      <w:r w:rsidRPr="00EE37C6">
        <w:rPr>
          <w:rFonts w:ascii="Constantia" w:hAnsi="Constantia"/>
        </w:rPr>
        <w:t>.</w:t>
      </w:r>
    </w:p>
    <w:p w:rsidR="001B7EA0" w:rsidRPr="00057BAE" w:rsidRDefault="001B7EA0" w:rsidP="00EC0CF2">
      <w:pPr>
        <w:jc w:val="both"/>
        <w:rPr>
          <w:rFonts w:ascii="Constantia" w:hAnsi="Constantia"/>
          <w:color w:val="0070C0"/>
        </w:rPr>
      </w:pPr>
      <w:r w:rsidRPr="00057BAE">
        <w:rPr>
          <w:rFonts w:ascii="Constantia" w:hAnsi="Constantia"/>
          <w:color w:val="0070C0"/>
        </w:rPr>
        <w:t>Pour le projet 2024, le comité a décidé d’un plan d’action vers ce secteur qui sera :</w:t>
      </w:r>
    </w:p>
    <w:p w:rsidR="001B7EA0" w:rsidRPr="00057BAE" w:rsidRDefault="001B7EA0" w:rsidP="00EC0CF2">
      <w:pPr>
        <w:pStyle w:val="Paragraphedeliste"/>
        <w:numPr>
          <w:ilvl w:val="0"/>
          <w:numId w:val="8"/>
        </w:numPr>
        <w:jc w:val="both"/>
        <w:rPr>
          <w:rFonts w:ascii="Constantia" w:hAnsi="Constantia"/>
          <w:color w:val="0070C0"/>
        </w:rPr>
      </w:pPr>
      <w:r w:rsidRPr="00057BAE">
        <w:rPr>
          <w:rFonts w:ascii="Constantia" w:hAnsi="Constantia"/>
          <w:color w:val="0070C0"/>
        </w:rPr>
        <w:t>La rencontre systématique avec les élus sur les projets de nouvelles constructions d’infrastructures sportives</w:t>
      </w:r>
      <w:r w:rsidR="00247848" w:rsidRPr="00057BAE">
        <w:rPr>
          <w:rFonts w:ascii="Constantia" w:hAnsi="Constantia"/>
          <w:color w:val="0070C0"/>
        </w:rPr>
        <w:t>.</w:t>
      </w:r>
    </w:p>
    <w:p w:rsidR="001B7EA0" w:rsidRPr="00057BAE" w:rsidRDefault="001B7EA0" w:rsidP="00EC0CF2">
      <w:pPr>
        <w:pStyle w:val="Paragraphedeliste"/>
        <w:numPr>
          <w:ilvl w:val="0"/>
          <w:numId w:val="8"/>
        </w:numPr>
        <w:jc w:val="both"/>
        <w:rPr>
          <w:rFonts w:ascii="Constantia" w:hAnsi="Constantia"/>
          <w:color w:val="0070C0"/>
        </w:rPr>
      </w:pPr>
      <w:r w:rsidRPr="00057BAE">
        <w:rPr>
          <w:rFonts w:ascii="Constantia" w:hAnsi="Constantia"/>
          <w:color w:val="0070C0"/>
        </w:rPr>
        <w:t xml:space="preserve">La rencontre </w:t>
      </w:r>
      <w:r w:rsidR="00247848" w:rsidRPr="00057BAE">
        <w:rPr>
          <w:rFonts w:ascii="Constantia" w:hAnsi="Constantia"/>
          <w:color w:val="0070C0"/>
        </w:rPr>
        <w:t>avec l</w:t>
      </w:r>
      <w:r w:rsidRPr="00057BAE">
        <w:rPr>
          <w:rFonts w:ascii="Constantia" w:hAnsi="Constantia"/>
          <w:color w:val="0070C0"/>
        </w:rPr>
        <w:t xml:space="preserve">es élus pour les clubs possédant </w:t>
      </w:r>
      <w:r w:rsidR="00247848" w:rsidRPr="00057BAE">
        <w:rPr>
          <w:rFonts w:ascii="Constantia" w:hAnsi="Constantia"/>
          <w:color w:val="0070C0"/>
        </w:rPr>
        <w:t xml:space="preserve">des </w:t>
      </w:r>
      <w:r w:rsidRPr="00057BAE">
        <w:rPr>
          <w:rFonts w:ascii="Constantia" w:hAnsi="Constantia"/>
          <w:color w:val="0070C0"/>
        </w:rPr>
        <w:t xml:space="preserve">infrastructures </w:t>
      </w:r>
      <w:r w:rsidR="00247848" w:rsidRPr="00057BAE">
        <w:rPr>
          <w:rFonts w:ascii="Constantia" w:hAnsi="Constantia"/>
          <w:color w:val="0070C0"/>
        </w:rPr>
        <w:t>classé</w:t>
      </w:r>
      <w:r w:rsidR="009B2CCD" w:rsidRPr="00057BAE">
        <w:rPr>
          <w:rFonts w:ascii="Constantia" w:hAnsi="Constantia"/>
          <w:color w:val="0070C0"/>
        </w:rPr>
        <w:t>e</w:t>
      </w:r>
      <w:r w:rsidR="00247848" w:rsidRPr="00057BAE">
        <w:rPr>
          <w:rFonts w:ascii="Constantia" w:hAnsi="Constantia"/>
          <w:color w:val="0070C0"/>
        </w:rPr>
        <w:t>s H</w:t>
      </w:r>
      <w:r w:rsidR="00057BAE">
        <w:rPr>
          <w:rFonts w:ascii="Constantia" w:hAnsi="Constantia"/>
          <w:color w:val="0070C0"/>
        </w:rPr>
        <w:t xml:space="preserve">ors </w:t>
      </w:r>
      <w:r w:rsidR="00247848" w:rsidRPr="00057BAE">
        <w:rPr>
          <w:rFonts w:ascii="Constantia" w:hAnsi="Constantia"/>
          <w:color w:val="0070C0"/>
        </w:rPr>
        <w:t>N</w:t>
      </w:r>
      <w:r w:rsidR="00057BAE">
        <w:rPr>
          <w:rFonts w:ascii="Constantia" w:hAnsi="Constantia"/>
          <w:color w:val="0070C0"/>
        </w:rPr>
        <w:t>ormes</w:t>
      </w:r>
      <w:r w:rsidR="00247848" w:rsidRPr="00057BAE">
        <w:rPr>
          <w:rFonts w:ascii="Constantia" w:hAnsi="Constantia"/>
          <w:color w:val="0070C0"/>
        </w:rPr>
        <w:t xml:space="preserve"> ou </w:t>
      </w:r>
      <w:r w:rsidR="00247848" w:rsidRPr="006166B9">
        <w:rPr>
          <w:rFonts w:ascii="Constantia" w:hAnsi="Constantia"/>
          <w:color w:val="0070C0"/>
        </w:rPr>
        <w:t>H</w:t>
      </w:r>
      <w:r w:rsidR="006166B9" w:rsidRPr="006166B9">
        <w:rPr>
          <w:rFonts w:ascii="Constantia" w:hAnsi="Constantia"/>
          <w:color w:val="0070C0"/>
        </w:rPr>
        <w:t xml:space="preserve">ors </w:t>
      </w:r>
      <w:r w:rsidR="00247848" w:rsidRPr="006166B9">
        <w:rPr>
          <w:rFonts w:ascii="Constantia" w:hAnsi="Constantia"/>
          <w:color w:val="0070C0"/>
        </w:rPr>
        <w:t>S</w:t>
      </w:r>
      <w:r w:rsidR="006166B9">
        <w:rPr>
          <w:rFonts w:ascii="Constantia" w:hAnsi="Constantia"/>
          <w:color w:val="0070C0"/>
        </w:rPr>
        <w:t>éc</w:t>
      </w:r>
      <w:r w:rsidR="006166B9" w:rsidRPr="006166B9">
        <w:rPr>
          <w:rFonts w:ascii="Constantia" w:hAnsi="Constantia"/>
          <w:color w:val="0070C0"/>
        </w:rPr>
        <w:t>urité</w:t>
      </w:r>
      <w:r w:rsidR="00DA43AF">
        <w:rPr>
          <w:rFonts w:ascii="Constantia" w:hAnsi="Constantia"/>
          <w:color w:val="0070C0"/>
        </w:rPr>
        <w:t> </w:t>
      </w:r>
      <w:r w:rsidR="00DA43AF" w:rsidRPr="00057BAE">
        <w:rPr>
          <w:rFonts w:ascii="Constantia" w:hAnsi="Constantia"/>
          <w:color w:val="0070C0"/>
        </w:rPr>
        <w:t xml:space="preserve"> afin</w:t>
      </w:r>
      <w:r w:rsidR="00247848" w:rsidRPr="00057BAE">
        <w:rPr>
          <w:rFonts w:ascii="Constantia" w:hAnsi="Constantia"/>
          <w:color w:val="0070C0"/>
        </w:rPr>
        <w:t xml:space="preserve"> de travailler avec eux pour </w:t>
      </w:r>
      <w:r w:rsidR="009B2CCD" w:rsidRPr="00057BAE">
        <w:rPr>
          <w:rFonts w:ascii="Constantia" w:hAnsi="Constantia"/>
          <w:color w:val="0070C0"/>
        </w:rPr>
        <w:t>y</w:t>
      </w:r>
      <w:r w:rsidR="00247848" w:rsidRPr="00057BAE">
        <w:rPr>
          <w:rFonts w:ascii="Constantia" w:hAnsi="Constantia"/>
          <w:color w:val="0070C0"/>
        </w:rPr>
        <w:t xml:space="preserve"> remédier.</w:t>
      </w:r>
    </w:p>
    <w:p w:rsidR="001B7EA0" w:rsidRPr="006166B9" w:rsidRDefault="001B7EA0" w:rsidP="00EC0CF2">
      <w:pPr>
        <w:pStyle w:val="Paragraphedeliste"/>
        <w:numPr>
          <w:ilvl w:val="0"/>
          <w:numId w:val="8"/>
        </w:numPr>
        <w:jc w:val="both"/>
        <w:rPr>
          <w:rFonts w:ascii="Constantia" w:hAnsi="Constantia"/>
          <w:color w:val="0070C0"/>
        </w:rPr>
      </w:pPr>
      <w:r w:rsidRPr="00057BAE">
        <w:rPr>
          <w:rFonts w:ascii="Constantia" w:hAnsi="Constantia"/>
          <w:color w:val="0070C0"/>
        </w:rPr>
        <w:t xml:space="preserve">Un travail en partenariat avec les instances fédérales sur le </w:t>
      </w:r>
      <w:r w:rsidR="004E0B79" w:rsidRPr="006166B9">
        <w:rPr>
          <w:rFonts w:ascii="Constantia" w:hAnsi="Constantia"/>
          <w:color w:val="0070C0"/>
        </w:rPr>
        <w:t>SRE (Schéma d’Equipement Régional</w:t>
      </w:r>
      <w:r w:rsidR="00DA43AF" w:rsidRPr="006166B9">
        <w:rPr>
          <w:rFonts w:ascii="Constantia" w:hAnsi="Constantia"/>
          <w:color w:val="0070C0"/>
        </w:rPr>
        <w:t>).</w:t>
      </w:r>
    </w:p>
    <w:p w:rsidR="00247848" w:rsidRPr="00EE37C6" w:rsidRDefault="00247848" w:rsidP="00EC0CF2">
      <w:pPr>
        <w:jc w:val="both"/>
        <w:rPr>
          <w:rFonts w:ascii="Constantia" w:hAnsi="Constantia"/>
        </w:rPr>
      </w:pPr>
    </w:p>
    <w:p w:rsidR="00247848" w:rsidRPr="00EE37C6" w:rsidRDefault="00247848" w:rsidP="00EC0CF2">
      <w:pPr>
        <w:jc w:val="both"/>
        <w:rPr>
          <w:rFonts w:ascii="Constantia" w:hAnsi="Constantia"/>
          <w:b/>
          <w:bCs/>
          <w:i/>
          <w:iCs/>
          <w:u w:val="single"/>
        </w:rPr>
      </w:pPr>
      <w:r w:rsidRPr="00EE37C6">
        <w:rPr>
          <w:rFonts w:ascii="Constantia" w:hAnsi="Constantia"/>
          <w:b/>
          <w:bCs/>
          <w:i/>
          <w:iCs/>
          <w:u w:val="single"/>
        </w:rPr>
        <w:t>L’évènementiel :</w:t>
      </w:r>
    </w:p>
    <w:p w:rsidR="00247848" w:rsidRPr="00EE37C6" w:rsidRDefault="00247848" w:rsidP="00EC0CF2">
      <w:pPr>
        <w:jc w:val="both"/>
        <w:rPr>
          <w:rFonts w:ascii="Constantia" w:hAnsi="Constantia"/>
        </w:rPr>
      </w:pPr>
    </w:p>
    <w:p w:rsidR="002075EB" w:rsidRPr="00EE37C6" w:rsidRDefault="002075EB" w:rsidP="00EC0CF2">
      <w:pPr>
        <w:jc w:val="both"/>
        <w:rPr>
          <w:rFonts w:ascii="Constantia" w:hAnsi="Constantia"/>
        </w:rPr>
      </w:pPr>
      <w:r w:rsidRPr="00EE37C6">
        <w:rPr>
          <w:rFonts w:ascii="Constantia" w:hAnsi="Constantia"/>
        </w:rPr>
        <w:t>Le développement d’une structure passe par son image, et sa capacité à organiser des évènements d’envergures.</w:t>
      </w:r>
    </w:p>
    <w:p w:rsidR="002075EB" w:rsidRPr="00EE37C6" w:rsidRDefault="002075EB" w:rsidP="00EC0CF2">
      <w:pPr>
        <w:jc w:val="both"/>
        <w:rPr>
          <w:rFonts w:ascii="Constantia" w:hAnsi="Constantia"/>
        </w:rPr>
      </w:pPr>
      <w:r w:rsidRPr="00EE37C6">
        <w:rPr>
          <w:rFonts w:ascii="Constantia" w:hAnsi="Constantia"/>
        </w:rPr>
        <w:t xml:space="preserve">Pour son projet 2024, le comité souhaite se doter des moyens nécessaires pour la mise en place </w:t>
      </w:r>
      <w:r w:rsidR="007375FF" w:rsidRPr="00EE37C6">
        <w:rPr>
          <w:rFonts w:ascii="Constantia" w:hAnsi="Constantia"/>
        </w:rPr>
        <w:t>et l’organisation de tels évènements, à la fois pour lui-même mais aussi pour accompagner les clubs dans cette démarche.</w:t>
      </w:r>
    </w:p>
    <w:p w:rsidR="007375FF" w:rsidRPr="004E0B79" w:rsidRDefault="007375FF" w:rsidP="00EC0CF2">
      <w:pPr>
        <w:jc w:val="both"/>
        <w:rPr>
          <w:rFonts w:ascii="Constantia" w:hAnsi="Constantia"/>
          <w:color w:val="0070C0"/>
        </w:rPr>
      </w:pPr>
      <w:r w:rsidRPr="004E0B79">
        <w:rPr>
          <w:rFonts w:ascii="Constantia" w:hAnsi="Constantia"/>
          <w:color w:val="0070C0"/>
        </w:rPr>
        <w:t>Pour ce faire, les objectifs sont :</w:t>
      </w:r>
    </w:p>
    <w:p w:rsidR="007375FF" w:rsidRPr="004E0B79" w:rsidRDefault="009B2CCD" w:rsidP="00EC0CF2">
      <w:pPr>
        <w:pStyle w:val="Paragraphedeliste"/>
        <w:numPr>
          <w:ilvl w:val="0"/>
          <w:numId w:val="8"/>
        </w:numPr>
        <w:jc w:val="both"/>
        <w:rPr>
          <w:rFonts w:ascii="Constantia" w:hAnsi="Constantia"/>
          <w:color w:val="0070C0"/>
        </w:rPr>
      </w:pPr>
      <w:r w:rsidRPr="004E0B79">
        <w:rPr>
          <w:rFonts w:ascii="Constantia" w:hAnsi="Constantia"/>
          <w:color w:val="0070C0"/>
        </w:rPr>
        <w:t>Travailler</w:t>
      </w:r>
      <w:r w:rsidR="007375FF" w:rsidRPr="004E0B79">
        <w:rPr>
          <w:rFonts w:ascii="Constantia" w:hAnsi="Constantia"/>
          <w:color w:val="0070C0"/>
        </w:rPr>
        <w:t xml:space="preserve"> sur les conventions et partenariats d’aide à la création d’évènement</w:t>
      </w:r>
      <w:r w:rsidR="004E0B79">
        <w:rPr>
          <w:rFonts w:ascii="Constantia" w:hAnsi="Constantia"/>
          <w:color w:val="0070C0"/>
        </w:rPr>
        <w:t>s</w:t>
      </w:r>
      <w:r w:rsidR="007375FF" w:rsidRPr="004E0B79">
        <w:rPr>
          <w:rFonts w:ascii="Constantia" w:hAnsi="Constantia"/>
          <w:color w:val="0070C0"/>
        </w:rPr>
        <w:t>,</w:t>
      </w:r>
    </w:p>
    <w:p w:rsidR="007375FF" w:rsidRPr="004E0B79" w:rsidRDefault="007375FF" w:rsidP="00EC0CF2">
      <w:pPr>
        <w:pStyle w:val="Paragraphedeliste"/>
        <w:numPr>
          <w:ilvl w:val="0"/>
          <w:numId w:val="8"/>
        </w:numPr>
        <w:jc w:val="both"/>
        <w:rPr>
          <w:rFonts w:ascii="Constantia" w:hAnsi="Constantia"/>
          <w:color w:val="0070C0"/>
        </w:rPr>
      </w:pPr>
      <w:r w:rsidRPr="004E0B79">
        <w:rPr>
          <w:rFonts w:ascii="Constantia" w:hAnsi="Constantia"/>
          <w:color w:val="0070C0"/>
        </w:rPr>
        <w:t>Rapprochement avec le secteur privé et/ou spécialiste de l’évènementiel,</w:t>
      </w:r>
    </w:p>
    <w:p w:rsidR="007375FF" w:rsidRPr="004E0B79" w:rsidRDefault="007375FF" w:rsidP="00EC0CF2">
      <w:pPr>
        <w:pStyle w:val="Paragraphedeliste"/>
        <w:numPr>
          <w:ilvl w:val="0"/>
          <w:numId w:val="8"/>
        </w:numPr>
        <w:jc w:val="both"/>
        <w:rPr>
          <w:rFonts w:ascii="Constantia" w:hAnsi="Constantia"/>
          <w:color w:val="0070C0"/>
        </w:rPr>
      </w:pPr>
      <w:r w:rsidRPr="004E0B79">
        <w:rPr>
          <w:rFonts w:ascii="Constantia" w:hAnsi="Constantia"/>
          <w:color w:val="0070C0"/>
        </w:rPr>
        <w:t>Développement de projet</w:t>
      </w:r>
      <w:r w:rsidR="004E0B79">
        <w:rPr>
          <w:rFonts w:ascii="Constantia" w:hAnsi="Constantia"/>
          <w:color w:val="0070C0"/>
        </w:rPr>
        <w:t>s</w:t>
      </w:r>
      <w:r w:rsidRPr="004E0B79">
        <w:rPr>
          <w:rFonts w:ascii="Constantia" w:hAnsi="Constantia"/>
          <w:color w:val="0070C0"/>
        </w:rPr>
        <w:t xml:space="preserve"> d’évènement</w:t>
      </w:r>
      <w:r w:rsidR="004E0B79">
        <w:rPr>
          <w:rFonts w:ascii="Constantia" w:hAnsi="Constantia"/>
          <w:color w:val="0070C0"/>
        </w:rPr>
        <w:t>s</w:t>
      </w:r>
      <w:r w:rsidRPr="004E0B79">
        <w:rPr>
          <w:rFonts w:ascii="Constantia" w:hAnsi="Constantia"/>
          <w:color w:val="0070C0"/>
        </w:rPr>
        <w:t xml:space="preserve"> sportif</w:t>
      </w:r>
      <w:r w:rsidR="004E0B79">
        <w:rPr>
          <w:rFonts w:ascii="Constantia" w:hAnsi="Constantia"/>
          <w:color w:val="0070C0"/>
        </w:rPr>
        <w:t>s</w:t>
      </w:r>
      <w:r w:rsidRPr="004E0B79">
        <w:rPr>
          <w:rFonts w:ascii="Constantia" w:hAnsi="Constantia"/>
          <w:color w:val="0070C0"/>
        </w:rPr>
        <w:t xml:space="preserve"> d’envergure et/ou innovant</w:t>
      </w:r>
      <w:r w:rsidR="00B507F4" w:rsidRPr="006166B9">
        <w:rPr>
          <w:rFonts w:ascii="Constantia" w:hAnsi="Constantia"/>
          <w:color w:val="0070C0"/>
        </w:rPr>
        <w:t>s</w:t>
      </w:r>
      <w:r w:rsidRPr="004E0B79">
        <w:rPr>
          <w:rFonts w:ascii="Constantia" w:hAnsi="Constantia"/>
          <w:color w:val="0070C0"/>
        </w:rPr>
        <w:t>.</w:t>
      </w:r>
    </w:p>
    <w:p w:rsidR="00A6516E" w:rsidRDefault="00EC0CF2" w:rsidP="00EC0CF2">
      <w:pPr>
        <w:jc w:val="both"/>
        <w:rPr>
          <w:rFonts w:ascii="Constantia" w:hAnsi="Constantia"/>
        </w:rPr>
      </w:pPr>
      <w:r w:rsidRPr="00EE37C6">
        <w:rPr>
          <w:rFonts w:ascii="Constantia" w:hAnsi="Constantia"/>
        </w:rPr>
        <w:t>Ces démarches</w:t>
      </w:r>
      <w:r w:rsidR="007375FF" w:rsidRPr="00EE37C6">
        <w:rPr>
          <w:rFonts w:ascii="Constantia" w:hAnsi="Constantia"/>
        </w:rPr>
        <w:t xml:space="preserve"> sont prévu</w:t>
      </w:r>
      <w:r w:rsidR="009B2CCD">
        <w:rPr>
          <w:rFonts w:ascii="Constantia" w:hAnsi="Constantia"/>
        </w:rPr>
        <w:t>e</w:t>
      </w:r>
      <w:r w:rsidR="007375FF" w:rsidRPr="00EE37C6">
        <w:rPr>
          <w:rFonts w:ascii="Constantia" w:hAnsi="Constantia"/>
        </w:rPr>
        <w:t>s progressive</w:t>
      </w:r>
      <w:r w:rsidR="00B507F4" w:rsidRPr="00EF60B6">
        <w:rPr>
          <w:rFonts w:ascii="Constantia" w:hAnsi="Constantia"/>
        </w:rPr>
        <w:t>ment</w:t>
      </w:r>
      <w:r w:rsidR="007375FF" w:rsidRPr="00EE37C6">
        <w:rPr>
          <w:rFonts w:ascii="Constantia" w:hAnsi="Constantia"/>
        </w:rPr>
        <w:t xml:space="preserve"> sur le secteur de l’évènementiel, de façon à rester accessible</w:t>
      </w:r>
      <w:r w:rsidR="006C4428">
        <w:rPr>
          <w:rFonts w:ascii="Constantia" w:hAnsi="Constantia"/>
        </w:rPr>
        <w:t>s</w:t>
      </w:r>
      <w:r w:rsidR="007375FF" w:rsidRPr="00EE37C6">
        <w:rPr>
          <w:rFonts w:ascii="Constantia" w:hAnsi="Constantia"/>
        </w:rPr>
        <w:t xml:space="preserve"> et </w:t>
      </w:r>
      <w:r w:rsidR="006C4428">
        <w:rPr>
          <w:rFonts w:ascii="Constantia" w:hAnsi="Constantia"/>
        </w:rPr>
        <w:t xml:space="preserve">de </w:t>
      </w:r>
      <w:r w:rsidR="007375FF" w:rsidRPr="00EE37C6">
        <w:rPr>
          <w:rFonts w:ascii="Constantia" w:hAnsi="Constantia"/>
        </w:rPr>
        <w:t>continuer à répondre aux besoins des clubs qui composent notre territoire</w:t>
      </w:r>
      <w:r w:rsidR="00A6516E">
        <w:rPr>
          <w:rFonts w:ascii="Constantia" w:hAnsi="Constantia"/>
        </w:rPr>
        <w:t>.</w:t>
      </w:r>
    </w:p>
    <w:p w:rsidR="006D694E" w:rsidRPr="00B64010" w:rsidRDefault="00A6516E" w:rsidP="00EC0CF2">
      <w:pPr>
        <w:jc w:val="both"/>
        <w:rPr>
          <w:rFonts w:ascii="Constantia" w:hAnsi="Constantia"/>
          <w:b/>
          <w:bCs/>
          <w:i/>
          <w:iCs/>
          <w:sz w:val="28"/>
          <w:szCs w:val="28"/>
          <w:u w:val="single"/>
        </w:rPr>
      </w:pPr>
      <w:r>
        <w:rPr>
          <w:rFonts w:ascii="Constantia" w:hAnsi="Constantia"/>
        </w:rPr>
        <w:br w:type="page"/>
      </w:r>
      <w:r w:rsidR="006D694E" w:rsidRPr="00B64010">
        <w:rPr>
          <w:rFonts w:ascii="Constantia" w:hAnsi="Constantia"/>
          <w:b/>
          <w:bCs/>
          <w:i/>
          <w:iCs/>
          <w:sz w:val="28"/>
          <w:szCs w:val="28"/>
          <w:u w:val="single"/>
        </w:rPr>
        <w:lastRenderedPageBreak/>
        <w:t>B. Formation</w:t>
      </w:r>
    </w:p>
    <w:p w:rsidR="00D07F60" w:rsidRDefault="006D694E" w:rsidP="00EC0CF2">
      <w:pPr>
        <w:jc w:val="both"/>
        <w:rPr>
          <w:rFonts w:ascii="Constantia" w:hAnsi="Constantia"/>
          <w:b/>
          <w:bCs/>
          <w:i/>
          <w:iCs/>
          <w:u w:val="single"/>
        </w:rPr>
      </w:pPr>
      <w:r w:rsidRPr="00EE37C6">
        <w:rPr>
          <w:rFonts w:ascii="Constantia" w:hAnsi="Constantia"/>
          <w:b/>
          <w:bCs/>
          <w:i/>
          <w:iCs/>
          <w:u w:val="single"/>
        </w:rPr>
        <w:t>Bénévoles</w:t>
      </w:r>
    </w:p>
    <w:p w:rsidR="00BF28EF" w:rsidRPr="00D07F60" w:rsidRDefault="00D07F60" w:rsidP="00EC0CF2">
      <w:pPr>
        <w:jc w:val="both"/>
        <w:rPr>
          <w:rFonts w:ascii="Constantia" w:hAnsi="Constantia"/>
          <w:b/>
          <w:bCs/>
          <w:i/>
          <w:iCs/>
          <w:u w:val="single"/>
        </w:rPr>
      </w:pPr>
      <w:r w:rsidRPr="00EF60B6">
        <w:rPr>
          <w:rFonts w:ascii="Constantia" w:hAnsi="Constantia" w:cs="Times New Roman"/>
        </w:rPr>
        <w:t>D</w:t>
      </w:r>
      <w:r w:rsidR="00217922" w:rsidRPr="00EF60B6">
        <w:rPr>
          <w:rFonts w:ascii="Constantia" w:hAnsi="Constantia" w:cs="Times New Roman"/>
        </w:rPr>
        <w:t xml:space="preserve">es </w:t>
      </w:r>
      <w:r w:rsidR="00DA43AF" w:rsidRPr="00EF60B6">
        <w:rPr>
          <w:rFonts w:ascii="Constantia" w:hAnsi="Constantia" w:cs="Times New Roman"/>
        </w:rPr>
        <w:t>constats</w:t>
      </w:r>
      <w:r w:rsidR="00DA43AF">
        <w:rPr>
          <w:rFonts w:ascii="Constantia" w:hAnsi="Constantia" w:cs="Times New Roman"/>
        </w:rPr>
        <w:t> détaillés :</w:t>
      </w:r>
    </w:p>
    <w:p w:rsidR="006D694E" w:rsidRPr="00EE37C6" w:rsidRDefault="00217922" w:rsidP="00D07F60">
      <w:pPr>
        <w:spacing w:after="0"/>
        <w:jc w:val="both"/>
        <w:rPr>
          <w:rFonts w:ascii="Constantia" w:hAnsi="Constantia" w:cs="Times New Roman"/>
        </w:rPr>
      </w:pPr>
      <w:r>
        <w:rPr>
          <w:rFonts w:ascii="Constantia" w:hAnsi="Constantia" w:cs="Times New Roman"/>
        </w:rPr>
        <w:t>-</w:t>
      </w:r>
      <w:r w:rsidR="002A03E4" w:rsidRPr="00EF60B6">
        <w:rPr>
          <w:rFonts w:ascii="Constantia" w:hAnsi="Constantia" w:cs="Times New Roman"/>
          <w:i/>
        </w:rPr>
        <w:t>Une qualité d’encadrement insuffisante</w:t>
      </w:r>
      <w:r w:rsidR="002A03E4" w:rsidRPr="00EF60B6">
        <w:rPr>
          <w:rFonts w:ascii="Constantia" w:hAnsi="Constantia" w:cs="Times New Roman"/>
        </w:rPr>
        <w:t xml:space="preserve"> : </w:t>
      </w:r>
      <w:r w:rsidR="00BF28EF" w:rsidRPr="00EF60B6">
        <w:rPr>
          <w:rFonts w:ascii="Constantia" w:hAnsi="Constantia" w:cs="Times New Roman"/>
        </w:rPr>
        <w:t>Les clubs du comité départemental de l’Hérault propose</w:t>
      </w:r>
      <w:r w:rsidR="00666183" w:rsidRPr="00EF60B6">
        <w:rPr>
          <w:rFonts w:ascii="Constantia" w:hAnsi="Constantia" w:cs="Times New Roman"/>
        </w:rPr>
        <w:t>nt</w:t>
      </w:r>
      <w:r w:rsidR="00FB4DD9" w:rsidRPr="00EF60B6">
        <w:rPr>
          <w:rFonts w:ascii="Constantia" w:hAnsi="Constantia" w:cs="Times New Roman"/>
        </w:rPr>
        <w:t xml:space="preserve"> à leurs adhérents</w:t>
      </w:r>
      <w:r w:rsidR="00BF28EF" w:rsidRPr="00EF60B6">
        <w:rPr>
          <w:rFonts w:ascii="Constantia" w:hAnsi="Constantia" w:cs="Times New Roman"/>
        </w:rPr>
        <w:t>,</w:t>
      </w:r>
      <w:r w:rsidR="00BF28EF" w:rsidRPr="00EE37C6">
        <w:rPr>
          <w:rFonts w:ascii="Constantia" w:hAnsi="Constantia" w:cs="Times New Roman"/>
        </w:rPr>
        <w:t xml:space="preserve"> </w:t>
      </w:r>
      <w:r w:rsidRPr="00EF60B6">
        <w:rPr>
          <w:rFonts w:ascii="Constantia" w:hAnsi="Constantia" w:cs="Times New Roman"/>
        </w:rPr>
        <w:t xml:space="preserve">et en grande </w:t>
      </w:r>
      <w:r w:rsidR="00DA43AF" w:rsidRPr="00EF60B6">
        <w:rPr>
          <w:rFonts w:ascii="Constantia" w:hAnsi="Constantia" w:cs="Times New Roman"/>
        </w:rPr>
        <w:t>majorité,</w:t>
      </w:r>
      <w:r w:rsidR="00BF28EF" w:rsidRPr="00EE37C6">
        <w:rPr>
          <w:rFonts w:ascii="Constantia" w:hAnsi="Constantia" w:cs="Times New Roman"/>
        </w:rPr>
        <w:t xml:space="preserve"> des créneaux encadrés </w:t>
      </w:r>
      <w:r w:rsidR="009B2CCD">
        <w:rPr>
          <w:rFonts w:ascii="Constantia" w:hAnsi="Constantia" w:cs="Times New Roman"/>
        </w:rPr>
        <w:t>leur permettant</w:t>
      </w:r>
      <w:r w:rsidR="00BF28EF" w:rsidRPr="00EE37C6">
        <w:rPr>
          <w:rFonts w:ascii="Constantia" w:hAnsi="Constantia" w:cs="Times New Roman"/>
        </w:rPr>
        <w:t xml:space="preserve"> d’apprendre et de progresser de façon </w:t>
      </w:r>
      <w:r w:rsidR="00F6193E" w:rsidRPr="00EE37C6">
        <w:rPr>
          <w:rFonts w:ascii="Constantia" w:hAnsi="Constantia" w:cs="Times New Roman"/>
        </w:rPr>
        <w:t xml:space="preserve">régulière et </w:t>
      </w:r>
      <w:r w:rsidR="00BF28EF" w:rsidRPr="00EE37C6">
        <w:rPr>
          <w:rFonts w:ascii="Constantia" w:hAnsi="Constantia" w:cs="Times New Roman"/>
        </w:rPr>
        <w:t>sécurit</w:t>
      </w:r>
      <w:r w:rsidR="00F6193E" w:rsidRPr="00EE37C6">
        <w:rPr>
          <w:rFonts w:ascii="Constantia" w:hAnsi="Constantia" w:cs="Times New Roman"/>
        </w:rPr>
        <w:t xml:space="preserve">aire. Or, un </w:t>
      </w:r>
      <w:r w:rsidR="00DA43AF" w:rsidRPr="00EE37C6">
        <w:rPr>
          <w:rFonts w:ascii="Constantia" w:hAnsi="Constantia" w:cs="Times New Roman"/>
        </w:rPr>
        <w:t>des constats</w:t>
      </w:r>
      <w:r w:rsidR="00DA43AF">
        <w:rPr>
          <w:rFonts w:ascii="Constantia" w:hAnsi="Constantia" w:cs="Times New Roman"/>
        </w:rPr>
        <w:t xml:space="preserve"> identifiés</w:t>
      </w:r>
      <w:r w:rsidR="00AD5591">
        <w:rPr>
          <w:rFonts w:ascii="Constantia" w:hAnsi="Constantia" w:cs="Times New Roman"/>
        </w:rPr>
        <w:t xml:space="preserve"> est </w:t>
      </w:r>
      <w:r w:rsidR="009B2CCD">
        <w:rPr>
          <w:rFonts w:ascii="Constantia" w:hAnsi="Constantia" w:cs="Times New Roman"/>
        </w:rPr>
        <w:t>un</w:t>
      </w:r>
      <w:r w:rsidR="00F6193E" w:rsidRPr="00EE37C6">
        <w:rPr>
          <w:rFonts w:ascii="Constantia" w:hAnsi="Constantia" w:cs="Times New Roman"/>
        </w:rPr>
        <w:t xml:space="preserve"> effectif réduit</w:t>
      </w:r>
      <w:r w:rsidR="00AD5591">
        <w:rPr>
          <w:rFonts w:ascii="Constantia" w:hAnsi="Constantia" w:cs="Times New Roman"/>
        </w:rPr>
        <w:t xml:space="preserve"> </w:t>
      </w:r>
      <w:r w:rsidR="00F6193E" w:rsidRPr="00EE37C6">
        <w:rPr>
          <w:rFonts w:ascii="Constantia" w:hAnsi="Constantia" w:cs="Times New Roman"/>
        </w:rPr>
        <w:t>d’encadrant</w:t>
      </w:r>
      <w:r w:rsidR="009B2CCD">
        <w:rPr>
          <w:rFonts w:ascii="Constantia" w:hAnsi="Constantia" w:cs="Times New Roman"/>
        </w:rPr>
        <w:t>s</w:t>
      </w:r>
      <w:r w:rsidR="00F6193E" w:rsidRPr="00EE37C6">
        <w:rPr>
          <w:rFonts w:ascii="Constantia" w:hAnsi="Constantia" w:cs="Times New Roman"/>
        </w:rPr>
        <w:t xml:space="preserve"> formé</w:t>
      </w:r>
      <w:r w:rsidR="009B2CCD">
        <w:rPr>
          <w:rFonts w:ascii="Constantia" w:hAnsi="Constantia" w:cs="Times New Roman"/>
        </w:rPr>
        <w:t>s</w:t>
      </w:r>
      <w:r w:rsidR="00F6193E" w:rsidRPr="00EE37C6">
        <w:rPr>
          <w:rFonts w:ascii="Constantia" w:hAnsi="Constantia" w:cs="Times New Roman"/>
        </w:rPr>
        <w:t xml:space="preserve"> sur le territoire Héraultais (Voir annexe)</w:t>
      </w:r>
      <w:r w:rsidR="006D694E" w:rsidRPr="00EE37C6">
        <w:rPr>
          <w:rFonts w:ascii="Constantia" w:hAnsi="Constantia" w:cs="Times New Roman"/>
        </w:rPr>
        <w:t>.</w:t>
      </w:r>
      <w:r w:rsidR="00F6193E" w:rsidRPr="00EE37C6">
        <w:rPr>
          <w:rFonts w:ascii="Constantia" w:hAnsi="Constantia" w:cs="Times New Roman"/>
        </w:rPr>
        <w:t xml:space="preserve"> La plupart des </w:t>
      </w:r>
      <w:r w:rsidR="00EF60B6">
        <w:rPr>
          <w:rFonts w:ascii="Constantia" w:hAnsi="Constantia" w:cs="Times New Roman"/>
        </w:rPr>
        <w:t xml:space="preserve">entraineurs, </w:t>
      </w:r>
      <w:proofErr w:type="spellStart"/>
      <w:r w:rsidR="00F6193E" w:rsidRPr="00EE37C6">
        <w:rPr>
          <w:rFonts w:ascii="Constantia" w:hAnsi="Constantia" w:cs="Times New Roman"/>
        </w:rPr>
        <w:t>encadrants</w:t>
      </w:r>
      <w:proofErr w:type="spellEnd"/>
      <w:r w:rsidR="00F6193E" w:rsidRPr="00EE37C6">
        <w:rPr>
          <w:rFonts w:ascii="Constantia" w:hAnsi="Constantia" w:cs="Times New Roman"/>
        </w:rPr>
        <w:t xml:space="preserve"> bénévole</w:t>
      </w:r>
      <w:r w:rsidR="00666183" w:rsidRPr="00EE37C6">
        <w:rPr>
          <w:rFonts w:ascii="Constantia" w:hAnsi="Constantia" w:cs="Times New Roman"/>
        </w:rPr>
        <w:t>s</w:t>
      </w:r>
      <w:r w:rsidR="00F6193E" w:rsidRPr="00EE37C6">
        <w:rPr>
          <w:rFonts w:ascii="Constantia" w:hAnsi="Constantia" w:cs="Times New Roman"/>
        </w:rPr>
        <w:t xml:space="preserve"> ne dispose</w:t>
      </w:r>
      <w:r w:rsidR="00666183" w:rsidRPr="00EE37C6">
        <w:rPr>
          <w:rFonts w:ascii="Constantia" w:hAnsi="Constantia" w:cs="Times New Roman"/>
        </w:rPr>
        <w:t>nt</w:t>
      </w:r>
      <w:r w:rsidR="00AD5591">
        <w:rPr>
          <w:rFonts w:ascii="Constantia" w:hAnsi="Constantia" w:cs="Times New Roman"/>
        </w:rPr>
        <w:t xml:space="preserve"> </w:t>
      </w:r>
      <w:r w:rsidR="00EC0CF2" w:rsidRPr="00EE37C6">
        <w:rPr>
          <w:rFonts w:ascii="Constantia" w:hAnsi="Constantia" w:cs="Times New Roman"/>
        </w:rPr>
        <w:t>d’aucune formation adaptée</w:t>
      </w:r>
      <w:r w:rsidR="00F6193E" w:rsidRPr="00EE37C6">
        <w:rPr>
          <w:rFonts w:ascii="Constantia" w:hAnsi="Constantia" w:cs="Times New Roman"/>
        </w:rPr>
        <w:t xml:space="preserve"> ou</w:t>
      </w:r>
      <w:r>
        <w:rPr>
          <w:rFonts w:ascii="Constantia" w:hAnsi="Constantia" w:cs="Times New Roman"/>
        </w:rPr>
        <w:t xml:space="preserve"> bien de</w:t>
      </w:r>
      <w:r w:rsidR="00F6193E" w:rsidRPr="00EE37C6">
        <w:rPr>
          <w:rFonts w:ascii="Constantia" w:hAnsi="Constantia" w:cs="Times New Roman"/>
        </w:rPr>
        <w:t xml:space="preserve"> formations devenu</w:t>
      </w:r>
      <w:r w:rsidR="009B2CCD">
        <w:rPr>
          <w:rFonts w:ascii="Constantia" w:hAnsi="Constantia" w:cs="Times New Roman"/>
        </w:rPr>
        <w:t>e</w:t>
      </w:r>
      <w:r w:rsidR="00666183" w:rsidRPr="00EE37C6">
        <w:rPr>
          <w:rFonts w:ascii="Constantia" w:hAnsi="Constantia" w:cs="Times New Roman"/>
        </w:rPr>
        <w:t>s</w:t>
      </w:r>
      <w:r w:rsidR="00F6193E" w:rsidRPr="00EE37C6">
        <w:rPr>
          <w:rFonts w:ascii="Constantia" w:hAnsi="Constantia" w:cs="Times New Roman"/>
        </w:rPr>
        <w:t xml:space="preserve"> obsolète</w:t>
      </w:r>
      <w:r w:rsidR="00666183" w:rsidRPr="00EE37C6">
        <w:rPr>
          <w:rFonts w:ascii="Constantia" w:hAnsi="Constantia" w:cs="Times New Roman"/>
        </w:rPr>
        <w:t>s</w:t>
      </w:r>
      <w:r w:rsidR="00F6193E" w:rsidRPr="00EE37C6">
        <w:rPr>
          <w:rFonts w:ascii="Constantia" w:hAnsi="Constantia" w:cs="Times New Roman"/>
        </w:rPr>
        <w:t xml:space="preserve"> (voir annexe « nouvelle architecture fédérale »). Enfin, pour ceux qui ont été formé</w:t>
      </w:r>
      <w:r w:rsidR="009B2CCD">
        <w:rPr>
          <w:rFonts w:ascii="Constantia" w:hAnsi="Constantia" w:cs="Times New Roman"/>
        </w:rPr>
        <w:t>s</w:t>
      </w:r>
      <w:r w:rsidR="00F6193E" w:rsidRPr="00EE37C6">
        <w:rPr>
          <w:rFonts w:ascii="Constantia" w:hAnsi="Constantia" w:cs="Times New Roman"/>
        </w:rPr>
        <w:t>, il n’existe</w:t>
      </w:r>
      <w:r w:rsidR="00AD5591">
        <w:rPr>
          <w:rFonts w:ascii="Constantia" w:hAnsi="Constantia" w:cs="Times New Roman"/>
        </w:rPr>
        <w:t xml:space="preserve"> pas d’accompagnement pour leur</w:t>
      </w:r>
      <w:r w:rsidR="00F6193E" w:rsidRPr="00EE37C6">
        <w:rPr>
          <w:rFonts w:ascii="Constantia" w:hAnsi="Constantia" w:cs="Times New Roman"/>
        </w:rPr>
        <w:t xml:space="preserve"> permettre de rester à niveau et</w:t>
      </w:r>
      <w:r w:rsidR="00C33754">
        <w:rPr>
          <w:rFonts w:ascii="Constantia" w:hAnsi="Constantia" w:cs="Times New Roman"/>
        </w:rPr>
        <w:t xml:space="preserve"> les motiver</w:t>
      </w:r>
      <w:r w:rsidR="00F6193E" w:rsidRPr="00EE37C6">
        <w:rPr>
          <w:rFonts w:ascii="Constantia" w:hAnsi="Constantia" w:cs="Times New Roman"/>
        </w:rPr>
        <w:t xml:space="preserve"> dans leurs démarches bénévoles</w:t>
      </w:r>
      <w:r w:rsidR="00C33754">
        <w:rPr>
          <w:rFonts w:ascii="Constantia" w:hAnsi="Constantia" w:cs="Times New Roman"/>
        </w:rPr>
        <w:t xml:space="preserve"> : </w:t>
      </w:r>
      <w:r w:rsidRPr="00EF60B6">
        <w:rPr>
          <w:rFonts w:ascii="Constantia" w:hAnsi="Constantia" w:cs="Times New Roman"/>
        </w:rPr>
        <w:t>absence</w:t>
      </w:r>
      <w:r w:rsidR="00C33754">
        <w:rPr>
          <w:rFonts w:ascii="Constantia" w:hAnsi="Constantia" w:cs="Times New Roman"/>
        </w:rPr>
        <w:t xml:space="preserve"> de formation continue !</w:t>
      </w:r>
    </w:p>
    <w:p w:rsidR="00F6193E" w:rsidRPr="00EE37C6" w:rsidRDefault="00F6193E" w:rsidP="00EC0CF2">
      <w:pPr>
        <w:jc w:val="both"/>
        <w:rPr>
          <w:rFonts w:ascii="Constantia" w:hAnsi="Constantia" w:cs="Times New Roman"/>
        </w:rPr>
      </w:pPr>
    </w:p>
    <w:p w:rsidR="00F6193E" w:rsidRPr="00EE37C6" w:rsidRDefault="00217922" w:rsidP="00D07F60">
      <w:pPr>
        <w:spacing w:after="120"/>
        <w:jc w:val="both"/>
        <w:rPr>
          <w:rFonts w:ascii="Constantia" w:hAnsi="Constantia" w:cs="Times New Roman"/>
        </w:rPr>
      </w:pPr>
      <w:r>
        <w:rPr>
          <w:rFonts w:ascii="Constantia" w:hAnsi="Constantia" w:cs="Times New Roman"/>
        </w:rPr>
        <w:t>-</w:t>
      </w:r>
      <w:r w:rsidR="002A03E4" w:rsidRPr="00EF60B6">
        <w:rPr>
          <w:rFonts w:ascii="Constantia" w:hAnsi="Constantia" w:cs="Times New Roman"/>
          <w:i/>
        </w:rPr>
        <w:t>Des dirigeants bénévoles en manquent de temps et parfois de compétences</w:t>
      </w:r>
      <w:r w:rsidR="002A03E4" w:rsidRPr="00EF60B6">
        <w:rPr>
          <w:rFonts w:ascii="Constantia" w:hAnsi="Constantia" w:cs="Times New Roman"/>
        </w:rPr>
        <w:t> :</w:t>
      </w:r>
      <w:r w:rsidR="00D07F60" w:rsidRPr="00EF60B6">
        <w:rPr>
          <w:rFonts w:ascii="Constantia" w:hAnsi="Constantia" w:cs="Times New Roman"/>
        </w:rPr>
        <w:t xml:space="preserve"> </w:t>
      </w:r>
      <w:r w:rsidR="00F6193E" w:rsidRPr="00EF60B6">
        <w:rPr>
          <w:rFonts w:ascii="Constantia" w:hAnsi="Constantia" w:cs="Times New Roman"/>
        </w:rPr>
        <w:t xml:space="preserve">Comme </w:t>
      </w:r>
      <w:r w:rsidRPr="00EF60B6">
        <w:rPr>
          <w:rFonts w:ascii="Constantia" w:hAnsi="Constantia" w:cs="Times New Roman"/>
        </w:rPr>
        <w:t>déjà</w:t>
      </w:r>
      <w:r w:rsidR="002A03E4" w:rsidRPr="00EF60B6">
        <w:rPr>
          <w:rFonts w:ascii="Constantia" w:hAnsi="Constantia" w:cs="Times New Roman"/>
        </w:rPr>
        <w:t xml:space="preserve"> énoncé </w:t>
      </w:r>
      <w:r w:rsidR="00F6193E" w:rsidRPr="00EF60B6">
        <w:rPr>
          <w:rFonts w:ascii="Constantia" w:hAnsi="Constantia" w:cs="Times New Roman"/>
        </w:rPr>
        <w:t xml:space="preserve">la société évolue et </w:t>
      </w:r>
      <w:r w:rsidR="002A03E4" w:rsidRPr="00EF60B6">
        <w:rPr>
          <w:rFonts w:ascii="Constantia" w:hAnsi="Constantia" w:cs="Times New Roman"/>
        </w:rPr>
        <w:t xml:space="preserve">les disponibilités, </w:t>
      </w:r>
      <w:r w:rsidR="00F6193E" w:rsidRPr="00EF60B6">
        <w:rPr>
          <w:rFonts w:ascii="Constantia" w:hAnsi="Constantia" w:cs="Times New Roman"/>
        </w:rPr>
        <w:t xml:space="preserve">les fonctions des élus </w:t>
      </w:r>
      <w:r w:rsidR="002A03E4" w:rsidRPr="00EF60B6">
        <w:rPr>
          <w:rFonts w:ascii="Constantia" w:hAnsi="Constantia" w:cs="Times New Roman"/>
        </w:rPr>
        <w:t>bénévoles (</w:t>
      </w:r>
      <w:r w:rsidR="00F6193E" w:rsidRPr="00EF60B6">
        <w:rPr>
          <w:rFonts w:ascii="Constantia" w:hAnsi="Constantia" w:cs="Times New Roman"/>
        </w:rPr>
        <w:t>dirigeants</w:t>
      </w:r>
      <w:r w:rsidR="002A03E4" w:rsidRPr="00EF60B6">
        <w:rPr>
          <w:rFonts w:ascii="Constantia" w:hAnsi="Constantia" w:cs="Times New Roman"/>
        </w:rPr>
        <w:t>)</w:t>
      </w:r>
      <w:r w:rsidR="00F6193E" w:rsidRPr="00EF60B6">
        <w:rPr>
          <w:rFonts w:ascii="Constantia" w:hAnsi="Constantia" w:cs="Times New Roman"/>
        </w:rPr>
        <w:t xml:space="preserve"> l’accompagne</w:t>
      </w:r>
      <w:r w:rsidR="009B2CCD" w:rsidRPr="00EF60B6">
        <w:rPr>
          <w:rFonts w:ascii="Constantia" w:hAnsi="Constantia" w:cs="Times New Roman"/>
        </w:rPr>
        <w:t>nt</w:t>
      </w:r>
      <w:r w:rsidR="00F6193E" w:rsidRPr="00EF60B6">
        <w:rPr>
          <w:rFonts w:ascii="Constantia" w:hAnsi="Constantia" w:cs="Times New Roman"/>
        </w:rPr>
        <w:t xml:space="preserve">. Le comité a conscience de cette charge nouvelle qui incombe </w:t>
      </w:r>
      <w:r w:rsidR="00DA43AF" w:rsidRPr="00EF60B6">
        <w:rPr>
          <w:rFonts w:ascii="Constantia" w:hAnsi="Constantia" w:cs="Times New Roman"/>
        </w:rPr>
        <w:t>aux dirigeants</w:t>
      </w:r>
      <w:r w:rsidR="00F6193E" w:rsidRPr="00EF60B6">
        <w:rPr>
          <w:rFonts w:ascii="Constantia" w:hAnsi="Constantia" w:cs="Times New Roman"/>
        </w:rPr>
        <w:t xml:space="preserve"> et souhaite les </w:t>
      </w:r>
      <w:r w:rsidR="009B2CCD" w:rsidRPr="00EF60B6">
        <w:rPr>
          <w:rFonts w:ascii="Constantia" w:hAnsi="Constantia" w:cs="Times New Roman"/>
        </w:rPr>
        <w:t>soutenir</w:t>
      </w:r>
      <w:r w:rsidR="00F6193E" w:rsidRPr="00EF60B6">
        <w:rPr>
          <w:rFonts w:ascii="Constantia" w:hAnsi="Constantia" w:cs="Times New Roman"/>
        </w:rPr>
        <w:t xml:space="preserve"> dans leurs fonctions</w:t>
      </w:r>
      <w:r w:rsidR="00F6193E" w:rsidRPr="00EE37C6">
        <w:rPr>
          <w:rFonts w:ascii="Constantia" w:hAnsi="Constantia" w:cs="Times New Roman"/>
        </w:rPr>
        <w:t>.</w:t>
      </w:r>
    </w:p>
    <w:p w:rsidR="004132EE" w:rsidRPr="00EE37C6" w:rsidRDefault="004132EE" w:rsidP="00EC0CF2">
      <w:pPr>
        <w:jc w:val="both"/>
        <w:rPr>
          <w:rFonts w:ascii="Constantia" w:hAnsi="Constantia" w:cs="Times New Roman"/>
        </w:rPr>
      </w:pPr>
    </w:p>
    <w:p w:rsidR="004132EE" w:rsidRPr="00EE37C6" w:rsidRDefault="002A03E4" w:rsidP="00EC0CF2">
      <w:pPr>
        <w:pStyle w:val="Standard"/>
        <w:jc w:val="both"/>
        <w:rPr>
          <w:rFonts w:ascii="Constantia" w:eastAsiaTheme="minorEastAsia" w:hAnsi="Constantia" w:cs="Times New Roman"/>
          <w:kern w:val="0"/>
        </w:rPr>
      </w:pPr>
      <w:r>
        <w:rPr>
          <w:rFonts w:ascii="Constantia" w:eastAsiaTheme="minorEastAsia" w:hAnsi="Constantia" w:cs="Times New Roman"/>
          <w:kern w:val="0"/>
        </w:rPr>
        <w:t>-</w:t>
      </w:r>
      <w:r w:rsidRPr="00EF60B6">
        <w:rPr>
          <w:rFonts w:ascii="Constantia" w:eastAsiaTheme="minorEastAsia" w:hAnsi="Constantia" w:cs="Times New Roman"/>
          <w:i/>
          <w:kern w:val="0"/>
        </w:rPr>
        <w:t>Un déficit du nombre d’Officiel</w:t>
      </w:r>
      <w:r w:rsidR="00B507F4" w:rsidRPr="00EF60B6">
        <w:rPr>
          <w:rFonts w:ascii="Constantia" w:eastAsiaTheme="minorEastAsia" w:hAnsi="Constantia" w:cs="Times New Roman"/>
          <w:i/>
          <w:kern w:val="0"/>
        </w:rPr>
        <w:t>s</w:t>
      </w:r>
      <w:r w:rsidRPr="00EF60B6">
        <w:rPr>
          <w:rFonts w:ascii="Constantia" w:eastAsiaTheme="minorEastAsia" w:hAnsi="Constantia" w:cs="Times New Roman"/>
          <w:i/>
          <w:kern w:val="0"/>
        </w:rPr>
        <w:t xml:space="preserve"> de terrain</w:t>
      </w:r>
      <w:r>
        <w:rPr>
          <w:rFonts w:ascii="Constantia" w:eastAsiaTheme="minorEastAsia" w:hAnsi="Constantia" w:cs="Times New Roman"/>
          <w:kern w:val="0"/>
        </w:rPr>
        <w:t xml:space="preserve"> : </w:t>
      </w:r>
      <w:r w:rsidR="004132EE" w:rsidRPr="00EE37C6">
        <w:rPr>
          <w:rFonts w:ascii="Constantia" w:eastAsiaTheme="minorEastAsia" w:hAnsi="Constantia" w:cs="Times New Roman"/>
          <w:kern w:val="0"/>
        </w:rPr>
        <w:t xml:space="preserve">Le constat sur le monde des officiels et la difficulté de former ou recruter est un vrai problème dans notre activité. Chaque année, de plus en plus de clubs organisent des compétitions et la réglementation </w:t>
      </w:r>
      <w:r w:rsidR="00666183" w:rsidRPr="00EE37C6">
        <w:rPr>
          <w:rFonts w:ascii="Constantia" w:eastAsiaTheme="minorEastAsia" w:hAnsi="Constantia" w:cs="Times New Roman"/>
          <w:kern w:val="0"/>
        </w:rPr>
        <w:t xml:space="preserve">tend à </w:t>
      </w:r>
      <w:r w:rsidR="00EC0CF2" w:rsidRPr="00EE37C6">
        <w:rPr>
          <w:rFonts w:ascii="Constantia" w:eastAsiaTheme="minorEastAsia" w:hAnsi="Constantia" w:cs="Times New Roman"/>
          <w:kern w:val="0"/>
        </w:rPr>
        <w:t>se</w:t>
      </w:r>
      <w:r w:rsidR="00666183" w:rsidRPr="00EE37C6">
        <w:rPr>
          <w:rFonts w:ascii="Constantia" w:eastAsiaTheme="minorEastAsia" w:hAnsi="Constantia" w:cs="Times New Roman"/>
          <w:kern w:val="0"/>
        </w:rPr>
        <w:t xml:space="preserve"> spécifier et se complexifier</w:t>
      </w:r>
      <w:r w:rsidR="004132EE" w:rsidRPr="00EE37C6">
        <w:rPr>
          <w:rFonts w:ascii="Constantia" w:eastAsiaTheme="minorEastAsia" w:hAnsi="Constantia" w:cs="Times New Roman"/>
          <w:kern w:val="0"/>
        </w:rPr>
        <w:t>. Le nombre d’officiel</w:t>
      </w:r>
      <w:r w:rsidR="00217922">
        <w:rPr>
          <w:rFonts w:ascii="Constantia" w:eastAsiaTheme="minorEastAsia" w:hAnsi="Constantia" w:cs="Times New Roman"/>
          <w:kern w:val="0"/>
        </w:rPr>
        <w:t>s</w:t>
      </w:r>
      <w:r w:rsidR="004132EE" w:rsidRPr="00EE37C6">
        <w:rPr>
          <w:rFonts w:ascii="Constantia" w:eastAsiaTheme="minorEastAsia" w:hAnsi="Constantia" w:cs="Times New Roman"/>
          <w:kern w:val="0"/>
        </w:rPr>
        <w:t xml:space="preserve"> décroît et leur valorisation n’est pas à la hauteur du travail fourni et de leurs responsabilités.</w:t>
      </w:r>
    </w:p>
    <w:p w:rsidR="00666183" w:rsidRPr="00EE37C6" w:rsidRDefault="00666183" w:rsidP="00EC0CF2">
      <w:pPr>
        <w:pStyle w:val="Standard"/>
        <w:jc w:val="both"/>
        <w:rPr>
          <w:rFonts w:ascii="Constantia" w:eastAsiaTheme="minorEastAsia" w:hAnsi="Constantia" w:cs="Times New Roman"/>
          <w:kern w:val="0"/>
        </w:rPr>
      </w:pPr>
    </w:p>
    <w:p w:rsidR="00666183" w:rsidRPr="002A03E4" w:rsidRDefault="00666183" w:rsidP="00EC0CF2">
      <w:pPr>
        <w:pStyle w:val="Standard"/>
        <w:jc w:val="both"/>
        <w:rPr>
          <w:rFonts w:ascii="Constantia" w:eastAsiaTheme="minorEastAsia" w:hAnsi="Constantia" w:cs="Times New Roman"/>
          <w:color w:val="0070C0"/>
          <w:kern w:val="0"/>
        </w:rPr>
      </w:pPr>
      <w:r w:rsidRPr="002A03E4">
        <w:rPr>
          <w:rFonts w:ascii="Constantia" w:eastAsiaTheme="minorEastAsia" w:hAnsi="Constantia" w:cs="Times New Roman"/>
          <w:color w:val="0070C0"/>
          <w:kern w:val="0"/>
        </w:rPr>
        <w:t>En réponse à ces trois constats, le projet 2024 défini des axes de trava</w:t>
      </w:r>
      <w:r w:rsidR="002A03E4" w:rsidRPr="002A03E4">
        <w:rPr>
          <w:rFonts w:ascii="Constantia" w:eastAsiaTheme="minorEastAsia" w:hAnsi="Constantia" w:cs="Times New Roman"/>
          <w:color w:val="0070C0"/>
          <w:kern w:val="0"/>
        </w:rPr>
        <w:t>il</w:t>
      </w:r>
      <w:r w:rsidRPr="002A03E4">
        <w:rPr>
          <w:rFonts w:ascii="Constantia" w:eastAsiaTheme="minorEastAsia" w:hAnsi="Constantia" w:cs="Times New Roman"/>
          <w:color w:val="0070C0"/>
          <w:kern w:val="0"/>
        </w:rPr>
        <w:t>, il s’agira de :</w:t>
      </w:r>
    </w:p>
    <w:p w:rsidR="002A03E4" w:rsidRDefault="00666183" w:rsidP="002A03E4">
      <w:pPr>
        <w:pStyle w:val="Standard"/>
        <w:numPr>
          <w:ilvl w:val="0"/>
          <w:numId w:val="8"/>
        </w:numPr>
        <w:spacing w:after="0"/>
        <w:jc w:val="both"/>
        <w:rPr>
          <w:rFonts w:ascii="Constantia" w:eastAsiaTheme="minorEastAsia" w:hAnsi="Constantia" w:cs="Times New Roman"/>
          <w:color w:val="0070C0"/>
          <w:kern w:val="0"/>
        </w:rPr>
      </w:pPr>
      <w:r w:rsidRPr="002A03E4">
        <w:rPr>
          <w:rFonts w:ascii="Constantia" w:eastAsiaTheme="minorEastAsia" w:hAnsi="Constantia" w:cs="Times New Roman"/>
          <w:color w:val="0070C0"/>
          <w:kern w:val="0"/>
        </w:rPr>
        <w:t>Mettre en place et développer des formations fédérales sur l’Hérault</w:t>
      </w:r>
    </w:p>
    <w:p w:rsidR="00666183" w:rsidRPr="002A03E4" w:rsidRDefault="00666183" w:rsidP="002A03E4">
      <w:pPr>
        <w:pStyle w:val="Standard"/>
        <w:numPr>
          <w:ilvl w:val="0"/>
          <w:numId w:val="8"/>
        </w:numPr>
        <w:spacing w:after="0"/>
        <w:jc w:val="both"/>
        <w:rPr>
          <w:rFonts w:ascii="Constantia" w:eastAsiaTheme="minorEastAsia" w:hAnsi="Constantia" w:cs="Times New Roman"/>
          <w:color w:val="0070C0"/>
          <w:kern w:val="0"/>
        </w:rPr>
      </w:pPr>
      <w:r w:rsidRPr="002A03E4">
        <w:rPr>
          <w:rFonts w:ascii="Constantia" w:eastAsiaTheme="minorEastAsia" w:hAnsi="Constantia" w:cs="Times New Roman"/>
          <w:color w:val="0070C0"/>
          <w:kern w:val="0"/>
        </w:rPr>
        <w:t>Développer les formations continues</w:t>
      </w:r>
    </w:p>
    <w:p w:rsidR="00666183" w:rsidRPr="002A03E4" w:rsidRDefault="00666183" w:rsidP="002A03E4">
      <w:pPr>
        <w:pStyle w:val="Standard"/>
        <w:numPr>
          <w:ilvl w:val="0"/>
          <w:numId w:val="8"/>
        </w:numPr>
        <w:spacing w:after="0"/>
        <w:jc w:val="both"/>
        <w:rPr>
          <w:rFonts w:ascii="Constantia" w:eastAsiaTheme="minorEastAsia" w:hAnsi="Constantia" w:cs="Times New Roman"/>
          <w:color w:val="0070C0"/>
          <w:kern w:val="0"/>
        </w:rPr>
      </w:pPr>
      <w:r w:rsidRPr="002A03E4">
        <w:rPr>
          <w:rFonts w:ascii="Constantia" w:eastAsiaTheme="minorEastAsia" w:hAnsi="Constantia" w:cs="Times New Roman"/>
          <w:color w:val="0070C0"/>
          <w:kern w:val="0"/>
        </w:rPr>
        <w:t>Développer les formations et l’accompagnement auprès des dirigeants sportifs</w:t>
      </w:r>
    </w:p>
    <w:p w:rsidR="00666183" w:rsidRDefault="004132EE" w:rsidP="00C236FF">
      <w:pPr>
        <w:pStyle w:val="Standard"/>
        <w:numPr>
          <w:ilvl w:val="0"/>
          <w:numId w:val="8"/>
        </w:numPr>
        <w:spacing w:after="0"/>
        <w:jc w:val="both"/>
        <w:rPr>
          <w:rFonts w:ascii="Constantia" w:eastAsiaTheme="minorEastAsia" w:hAnsi="Constantia" w:cs="Times New Roman"/>
          <w:color w:val="0070C0"/>
          <w:kern w:val="0"/>
        </w:rPr>
      </w:pPr>
      <w:r w:rsidRPr="002A03E4">
        <w:rPr>
          <w:rFonts w:ascii="Constantia" w:eastAsiaTheme="minorEastAsia" w:hAnsi="Constantia" w:cs="Times New Roman"/>
          <w:color w:val="0070C0"/>
          <w:kern w:val="0"/>
        </w:rPr>
        <w:t xml:space="preserve">Sensibiliser les jeunes à l’arbitrage, </w:t>
      </w:r>
    </w:p>
    <w:p w:rsidR="00C236FF" w:rsidRPr="00EF60B6" w:rsidRDefault="00C236FF" w:rsidP="00C236FF">
      <w:pPr>
        <w:pStyle w:val="Standard"/>
        <w:numPr>
          <w:ilvl w:val="0"/>
          <w:numId w:val="8"/>
        </w:numPr>
        <w:spacing w:after="0"/>
        <w:jc w:val="both"/>
        <w:rPr>
          <w:rFonts w:ascii="Constantia" w:eastAsiaTheme="minorEastAsia" w:hAnsi="Constantia" w:cs="Times New Roman"/>
          <w:color w:val="0070C0"/>
          <w:kern w:val="0"/>
        </w:rPr>
      </w:pPr>
      <w:r w:rsidRPr="00EF60B6">
        <w:rPr>
          <w:rFonts w:ascii="Constantia" w:eastAsiaTheme="minorEastAsia" w:hAnsi="Constantia" w:cs="Times New Roman"/>
          <w:color w:val="0070C0"/>
          <w:kern w:val="0"/>
        </w:rPr>
        <w:t>Se rapprocher des jeunes formés par le sport scolaire (UNSS).</w:t>
      </w:r>
    </w:p>
    <w:p w:rsidR="00C236FF" w:rsidRPr="002A03E4" w:rsidRDefault="00C236FF" w:rsidP="00C236FF">
      <w:pPr>
        <w:pStyle w:val="Standard"/>
        <w:ind w:left="720"/>
        <w:jc w:val="both"/>
        <w:rPr>
          <w:rFonts w:ascii="Constantia" w:eastAsiaTheme="minorEastAsia" w:hAnsi="Constantia" w:cs="Times New Roman"/>
          <w:color w:val="0070C0"/>
          <w:kern w:val="0"/>
        </w:rPr>
      </w:pPr>
    </w:p>
    <w:p w:rsidR="00C236FF" w:rsidRDefault="004132EE" w:rsidP="00EC0CF2">
      <w:pPr>
        <w:pStyle w:val="Standard"/>
        <w:jc w:val="both"/>
        <w:rPr>
          <w:rFonts w:ascii="Constantia" w:eastAsiaTheme="minorEastAsia" w:hAnsi="Constantia" w:cs="Times New Roman"/>
          <w:kern w:val="0"/>
        </w:rPr>
      </w:pPr>
      <w:r w:rsidRPr="00EE37C6">
        <w:rPr>
          <w:rFonts w:ascii="Constantia" w:eastAsiaTheme="minorEastAsia" w:hAnsi="Constantia" w:cs="Times New Roman"/>
          <w:kern w:val="0"/>
        </w:rPr>
        <w:t xml:space="preserve">A long terme, il serait utile de travailler sur des passerelles entre la sensibilisation </w:t>
      </w:r>
      <w:r w:rsidR="00666183" w:rsidRPr="00EE37C6">
        <w:rPr>
          <w:rFonts w:ascii="Constantia" w:eastAsiaTheme="minorEastAsia" w:hAnsi="Constantia" w:cs="Times New Roman"/>
          <w:kern w:val="0"/>
        </w:rPr>
        <w:t>à l’arbitrage</w:t>
      </w:r>
      <w:r w:rsidRPr="00EE37C6">
        <w:rPr>
          <w:rFonts w:ascii="Constantia" w:eastAsiaTheme="minorEastAsia" w:hAnsi="Constantia" w:cs="Times New Roman"/>
          <w:kern w:val="0"/>
        </w:rPr>
        <w:t xml:space="preserve"> et les formations officielles pour faciliter l’introduction de ces jeunes « préformés » dans la </w:t>
      </w:r>
      <w:r w:rsidR="00C236FF" w:rsidRPr="00EF60B6">
        <w:rPr>
          <w:rFonts w:ascii="Constantia" w:eastAsiaTheme="minorEastAsia" w:hAnsi="Constantia" w:cs="Times New Roman"/>
          <w:kern w:val="0"/>
        </w:rPr>
        <w:t xml:space="preserve">famille </w:t>
      </w:r>
      <w:r w:rsidR="00C236FF">
        <w:rPr>
          <w:rFonts w:ascii="Constantia" w:eastAsiaTheme="minorEastAsia" w:hAnsi="Constantia" w:cs="Times New Roman"/>
          <w:kern w:val="0"/>
        </w:rPr>
        <w:t>(</w:t>
      </w:r>
      <w:r w:rsidR="009B3FE1">
        <w:rPr>
          <w:rFonts w:ascii="Constantia" w:eastAsiaTheme="minorEastAsia" w:hAnsi="Constantia" w:cs="Times New Roman"/>
          <w:kern w:val="0"/>
        </w:rPr>
        <w:t>« </w:t>
      </w:r>
      <w:r w:rsidRPr="00EE37C6">
        <w:rPr>
          <w:rFonts w:ascii="Constantia" w:eastAsiaTheme="minorEastAsia" w:hAnsi="Constantia" w:cs="Times New Roman"/>
          <w:kern w:val="0"/>
        </w:rPr>
        <w:t>caste</w:t>
      </w:r>
      <w:r w:rsidR="009B3FE1">
        <w:rPr>
          <w:rFonts w:ascii="Constantia" w:eastAsiaTheme="minorEastAsia" w:hAnsi="Constantia" w:cs="Times New Roman"/>
          <w:kern w:val="0"/>
        </w:rPr>
        <w:t> »</w:t>
      </w:r>
      <w:r w:rsidR="00C236FF">
        <w:rPr>
          <w:rFonts w:ascii="Constantia" w:eastAsiaTheme="minorEastAsia" w:hAnsi="Constantia" w:cs="Times New Roman"/>
          <w:kern w:val="0"/>
        </w:rPr>
        <w:t>)</w:t>
      </w:r>
      <w:r w:rsidRPr="00EE37C6">
        <w:rPr>
          <w:rFonts w:ascii="Constantia" w:eastAsiaTheme="minorEastAsia" w:hAnsi="Constantia" w:cs="Times New Roman"/>
          <w:kern w:val="0"/>
        </w:rPr>
        <w:t xml:space="preserve"> des officiels techniques.</w:t>
      </w:r>
      <w:r w:rsidR="00C236FF">
        <w:rPr>
          <w:rFonts w:ascii="Constantia" w:eastAsiaTheme="minorEastAsia" w:hAnsi="Constantia" w:cs="Times New Roman"/>
          <w:kern w:val="0"/>
        </w:rPr>
        <w:t xml:space="preserve"> </w:t>
      </w:r>
    </w:p>
    <w:p w:rsidR="00A6516E" w:rsidRDefault="004132EE" w:rsidP="00EC0CF2">
      <w:pPr>
        <w:pStyle w:val="Standard"/>
        <w:jc w:val="both"/>
        <w:rPr>
          <w:rFonts w:ascii="Constantia" w:eastAsiaTheme="minorEastAsia" w:hAnsi="Constantia" w:cs="Times New Roman"/>
          <w:kern w:val="0"/>
        </w:rPr>
      </w:pPr>
      <w:r w:rsidRPr="00EE37C6">
        <w:rPr>
          <w:rFonts w:ascii="Constantia" w:eastAsiaTheme="minorEastAsia" w:hAnsi="Constantia" w:cs="Times New Roman"/>
          <w:kern w:val="0"/>
        </w:rPr>
        <w:t xml:space="preserve">Le comité fait le pari que cette approche </w:t>
      </w:r>
      <w:r w:rsidR="009B3FE1">
        <w:rPr>
          <w:rFonts w:ascii="Constantia" w:eastAsiaTheme="minorEastAsia" w:hAnsi="Constantia" w:cs="Times New Roman"/>
          <w:kern w:val="0"/>
        </w:rPr>
        <w:t xml:space="preserve">qui sera répétée chaque saison </w:t>
      </w:r>
      <w:r w:rsidRPr="00EE37C6">
        <w:rPr>
          <w:rFonts w:ascii="Constantia" w:eastAsiaTheme="minorEastAsia" w:hAnsi="Constantia" w:cs="Times New Roman"/>
          <w:kern w:val="0"/>
        </w:rPr>
        <w:t>répondra</w:t>
      </w:r>
      <w:r w:rsidR="00E21967">
        <w:rPr>
          <w:rFonts w:ascii="Constantia" w:eastAsiaTheme="minorEastAsia" w:hAnsi="Constantia" w:cs="Times New Roman"/>
          <w:kern w:val="0"/>
        </w:rPr>
        <w:t>,</w:t>
      </w:r>
      <w:r w:rsidR="009B3FE1">
        <w:rPr>
          <w:rFonts w:ascii="Constantia" w:eastAsiaTheme="minorEastAsia" w:hAnsi="Constantia" w:cs="Times New Roman"/>
          <w:kern w:val="0"/>
        </w:rPr>
        <w:t xml:space="preserve"> </w:t>
      </w:r>
      <w:r w:rsidR="00E21967">
        <w:rPr>
          <w:rFonts w:ascii="Constantia" w:eastAsiaTheme="minorEastAsia" w:hAnsi="Constantia" w:cs="Times New Roman"/>
          <w:kern w:val="0"/>
        </w:rPr>
        <w:t xml:space="preserve">en partie, </w:t>
      </w:r>
      <w:r w:rsidRPr="00EE37C6">
        <w:rPr>
          <w:rFonts w:ascii="Constantia" w:eastAsiaTheme="minorEastAsia" w:hAnsi="Constantia" w:cs="Times New Roman"/>
          <w:kern w:val="0"/>
        </w:rPr>
        <w:t xml:space="preserve">à la problématique des carences en officiels techniques </w:t>
      </w:r>
      <w:r w:rsidR="00666183" w:rsidRPr="00EE37C6">
        <w:rPr>
          <w:rFonts w:ascii="Constantia" w:eastAsiaTheme="minorEastAsia" w:hAnsi="Constantia" w:cs="Times New Roman"/>
          <w:kern w:val="0"/>
        </w:rPr>
        <w:t>dans l’avenir.</w:t>
      </w:r>
    </w:p>
    <w:p w:rsidR="00247848" w:rsidRPr="00A6516E" w:rsidRDefault="00A6516E" w:rsidP="00EC0CF2">
      <w:pPr>
        <w:jc w:val="both"/>
        <w:rPr>
          <w:rFonts w:ascii="Constantia" w:hAnsi="Constantia" w:cs="Times New Roman"/>
        </w:rPr>
      </w:pPr>
      <w:r>
        <w:rPr>
          <w:rFonts w:ascii="Constantia" w:hAnsi="Constantia" w:cs="Times New Roman"/>
        </w:rPr>
        <w:br w:type="page"/>
      </w:r>
      <w:r w:rsidR="00666183" w:rsidRPr="00EE37C6">
        <w:rPr>
          <w:rFonts w:ascii="Constantia" w:hAnsi="Constantia"/>
          <w:b/>
          <w:bCs/>
          <w:i/>
          <w:iCs/>
          <w:u w:val="single"/>
        </w:rPr>
        <w:lastRenderedPageBreak/>
        <w:t>Professionnels</w:t>
      </w:r>
    </w:p>
    <w:p w:rsidR="00666183" w:rsidRPr="00EE37C6" w:rsidRDefault="00666183" w:rsidP="00EC0CF2">
      <w:pPr>
        <w:jc w:val="both"/>
        <w:rPr>
          <w:rFonts w:ascii="Constantia" w:hAnsi="Constantia"/>
        </w:rPr>
      </w:pPr>
    </w:p>
    <w:p w:rsidR="00666183" w:rsidRDefault="00EC0CF2" w:rsidP="00EC0CF2">
      <w:pPr>
        <w:jc w:val="both"/>
        <w:rPr>
          <w:rFonts w:ascii="Constantia" w:hAnsi="Constantia"/>
        </w:rPr>
      </w:pPr>
      <w:r>
        <w:rPr>
          <w:rFonts w:ascii="Constantia" w:hAnsi="Constantia"/>
        </w:rPr>
        <w:t>Se</w:t>
      </w:r>
      <w:r w:rsidR="00D54B42">
        <w:rPr>
          <w:rFonts w:ascii="Constantia" w:hAnsi="Constantia"/>
        </w:rPr>
        <w:t xml:space="preserve"> structurer en profondeur avec un développement sur le long terme, c’est aussi pouvoir s’appuyer sur l’expertise de professionnel</w:t>
      </w:r>
      <w:r w:rsidR="00571157">
        <w:rPr>
          <w:rFonts w:ascii="Constantia" w:hAnsi="Constantia"/>
        </w:rPr>
        <w:t>s</w:t>
      </w:r>
      <w:r w:rsidR="00D54B42">
        <w:rPr>
          <w:rFonts w:ascii="Constantia" w:hAnsi="Constantia"/>
        </w:rPr>
        <w:t xml:space="preserve"> qui nous guident et nous accompagnent vers ce changement.</w:t>
      </w:r>
    </w:p>
    <w:p w:rsidR="00D54B42" w:rsidRDefault="004E1238" w:rsidP="00EC0CF2">
      <w:pPr>
        <w:jc w:val="both"/>
        <w:rPr>
          <w:rFonts w:ascii="Constantia" w:hAnsi="Constantia"/>
        </w:rPr>
      </w:pPr>
      <w:r>
        <w:rPr>
          <w:rFonts w:ascii="Constantia" w:hAnsi="Constantia"/>
        </w:rPr>
        <w:t>Le comité a conscience de ces enjeux pour les clubs et de leurs difficultés à embaucher,</w:t>
      </w:r>
      <w:r w:rsidR="0012671C">
        <w:rPr>
          <w:rFonts w:ascii="Constantia" w:hAnsi="Constantia"/>
        </w:rPr>
        <w:t xml:space="preserve"> et cela pour plusieurs raisons :</w:t>
      </w:r>
      <w:r>
        <w:rPr>
          <w:rFonts w:ascii="Constantia" w:hAnsi="Constantia"/>
        </w:rPr>
        <w:t xml:space="preserve"> </w:t>
      </w:r>
    </w:p>
    <w:p w:rsidR="00DA13CE" w:rsidRDefault="0012671C" w:rsidP="0012671C">
      <w:pPr>
        <w:spacing w:after="0"/>
        <w:jc w:val="both"/>
        <w:rPr>
          <w:rFonts w:ascii="Constantia" w:hAnsi="Constantia"/>
        </w:rPr>
      </w:pPr>
      <w:r>
        <w:rPr>
          <w:rFonts w:ascii="Constantia" w:hAnsi="Constantia"/>
        </w:rPr>
        <w:t>-</w:t>
      </w:r>
      <w:r w:rsidR="004E1238">
        <w:rPr>
          <w:rFonts w:ascii="Constantia" w:hAnsi="Constantia"/>
        </w:rPr>
        <w:t xml:space="preserve">La première </w:t>
      </w:r>
      <w:r w:rsidR="004E1238" w:rsidRPr="0012671C">
        <w:rPr>
          <w:rFonts w:ascii="Constantia" w:hAnsi="Constantia"/>
          <w:i/>
          <w:u w:val="single"/>
        </w:rPr>
        <w:t>est celle de l’offre et de la demande</w:t>
      </w:r>
      <w:r w:rsidR="004E1238">
        <w:rPr>
          <w:rFonts w:ascii="Constantia" w:hAnsi="Constantia"/>
        </w:rPr>
        <w:t>.</w:t>
      </w:r>
    </w:p>
    <w:p w:rsidR="00DA13CE" w:rsidRDefault="00DA13CE" w:rsidP="0012671C">
      <w:pPr>
        <w:spacing w:after="0"/>
        <w:jc w:val="both"/>
        <w:rPr>
          <w:rFonts w:ascii="Constantia" w:hAnsi="Constantia"/>
        </w:rPr>
      </w:pPr>
      <w:r>
        <w:rPr>
          <w:rFonts w:ascii="Constantia" w:hAnsi="Constantia"/>
        </w:rPr>
        <w:t>Il n’existe pas actuellement de formation pour des diplôme</w:t>
      </w:r>
      <w:r w:rsidR="00571157">
        <w:rPr>
          <w:rFonts w:ascii="Constantia" w:hAnsi="Constantia"/>
        </w:rPr>
        <w:t>s</w:t>
      </w:r>
      <w:r>
        <w:rPr>
          <w:rFonts w:ascii="Constantia" w:hAnsi="Constantia"/>
        </w:rPr>
        <w:t xml:space="preserve"> d’état sur l’Occitanie. </w:t>
      </w:r>
    </w:p>
    <w:p w:rsidR="00DA13CE" w:rsidRDefault="00DA13CE" w:rsidP="0012671C">
      <w:pPr>
        <w:spacing w:after="0"/>
        <w:jc w:val="both"/>
        <w:rPr>
          <w:rFonts w:ascii="Constantia" w:hAnsi="Constantia"/>
        </w:rPr>
      </w:pPr>
      <w:r>
        <w:rPr>
          <w:rFonts w:ascii="Constantia" w:hAnsi="Constantia"/>
        </w:rPr>
        <w:t>Les Brevet</w:t>
      </w:r>
      <w:r w:rsidR="00571157">
        <w:rPr>
          <w:rFonts w:ascii="Constantia" w:hAnsi="Constantia"/>
        </w:rPr>
        <w:t>s</w:t>
      </w:r>
      <w:r>
        <w:rPr>
          <w:rFonts w:ascii="Constantia" w:hAnsi="Constantia"/>
        </w:rPr>
        <w:t xml:space="preserve"> professionnel</w:t>
      </w:r>
      <w:r w:rsidR="00571157">
        <w:rPr>
          <w:rFonts w:ascii="Constantia" w:hAnsi="Constantia"/>
        </w:rPr>
        <w:t>s</w:t>
      </w:r>
      <w:r>
        <w:rPr>
          <w:rFonts w:ascii="Constantia" w:hAnsi="Constantia"/>
        </w:rPr>
        <w:t>, STAPS, et autres filières professionnalisantes ne bénéficient pas de l’intervention de professionnel</w:t>
      </w:r>
      <w:r w:rsidR="0012671C">
        <w:rPr>
          <w:rFonts w:ascii="Constantia" w:hAnsi="Constantia"/>
        </w:rPr>
        <w:t>s</w:t>
      </w:r>
      <w:r>
        <w:rPr>
          <w:rFonts w:ascii="Constantia" w:hAnsi="Constantia"/>
        </w:rPr>
        <w:t xml:space="preserve"> du Badminton pour les former ou les orienter sur cette activité.</w:t>
      </w:r>
    </w:p>
    <w:p w:rsidR="00DA13CE" w:rsidRDefault="00DA13CE" w:rsidP="00EC0CF2">
      <w:pPr>
        <w:jc w:val="both"/>
        <w:rPr>
          <w:rFonts w:ascii="Constantia" w:hAnsi="Constantia"/>
        </w:rPr>
      </w:pPr>
      <w:r>
        <w:rPr>
          <w:rFonts w:ascii="Constantia" w:hAnsi="Constantia"/>
        </w:rPr>
        <w:t>La conséquence est qu’en</w:t>
      </w:r>
      <w:r w:rsidR="004E1238">
        <w:rPr>
          <w:rFonts w:ascii="Constantia" w:hAnsi="Constantia"/>
        </w:rPr>
        <w:t xml:space="preserve"> 2019, il y a plus de demande de recrutement que de professionnels disponibles et qualifiés</w:t>
      </w:r>
      <w:r>
        <w:rPr>
          <w:rFonts w:ascii="Constantia" w:hAnsi="Constantia"/>
        </w:rPr>
        <w:t xml:space="preserve"> sur le territoire (voir</w:t>
      </w:r>
      <w:r w:rsidR="00A96248">
        <w:rPr>
          <w:rFonts w:ascii="Constantia" w:hAnsi="Constantia"/>
        </w:rPr>
        <w:t>e</w:t>
      </w:r>
      <w:r>
        <w:rPr>
          <w:rFonts w:ascii="Constantia" w:hAnsi="Constantia"/>
        </w:rPr>
        <w:t xml:space="preserve"> au niveau national)</w:t>
      </w:r>
      <w:r w:rsidR="004E1238">
        <w:rPr>
          <w:rFonts w:ascii="Constantia" w:hAnsi="Constantia"/>
        </w:rPr>
        <w:t xml:space="preserve">. </w:t>
      </w:r>
    </w:p>
    <w:p w:rsidR="004E1238" w:rsidRDefault="0012671C" w:rsidP="0012671C">
      <w:pPr>
        <w:spacing w:after="0"/>
        <w:jc w:val="both"/>
        <w:rPr>
          <w:rFonts w:ascii="Constantia" w:hAnsi="Constantia"/>
        </w:rPr>
      </w:pPr>
      <w:r>
        <w:rPr>
          <w:rFonts w:ascii="Constantia" w:hAnsi="Constantia"/>
        </w:rPr>
        <w:t>-</w:t>
      </w:r>
      <w:r w:rsidR="004E1238">
        <w:rPr>
          <w:rFonts w:ascii="Constantia" w:hAnsi="Constantia"/>
        </w:rPr>
        <w:t xml:space="preserve">La deuxième raison </w:t>
      </w:r>
      <w:r w:rsidR="004E1238" w:rsidRPr="0012671C">
        <w:rPr>
          <w:rFonts w:ascii="Constantia" w:hAnsi="Constantia"/>
          <w:i/>
          <w:u w:val="single"/>
        </w:rPr>
        <w:t>est celle de la difficulté et des risques liés à la gestion de salarié</w:t>
      </w:r>
      <w:r w:rsidR="004E1238">
        <w:rPr>
          <w:rFonts w:ascii="Constantia" w:hAnsi="Constantia"/>
        </w:rPr>
        <w:t>. La réglementation est complexe, et l’engagement important, ce qui peut freiner la motivation</w:t>
      </w:r>
      <w:r w:rsidR="00DA13CE">
        <w:rPr>
          <w:rFonts w:ascii="Constantia" w:hAnsi="Constantia"/>
        </w:rPr>
        <w:t>.</w:t>
      </w:r>
    </w:p>
    <w:p w:rsidR="00DA13CE" w:rsidRDefault="00DA13CE" w:rsidP="00EC0CF2">
      <w:pPr>
        <w:jc w:val="both"/>
        <w:rPr>
          <w:rFonts w:ascii="Constantia" w:hAnsi="Constantia"/>
        </w:rPr>
      </w:pPr>
      <w:r>
        <w:rPr>
          <w:rFonts w:ascii="Constantia" w:hAnsi="Constantia"/>
        </w:rPr>
        <w:t>De plus, les clubs et instances déconcentré</w:t>
      </w:r>
      <w:r w:rsidR="00A96248">
        <w:rPr>
          <w:rFonts w:ascii="Constantia" w:hAnsi="Constantia"/>
        </w:rPr>
        <w:t>e</w:t>
      </w:r>
      <w:r w:rsidR="00571157">
        <w:rPr>
          <w:rFonts w:ascii="Constantia" w:hAnsi="Constantia"/>
        </w:rPr>
        <w:t>s</w:t>
      </w:r>
      <w:r>
        <w:rPr>
          <w:rFonts w:ascii="Constantia" w:hAnsi="Constantia"/>
        </w:rPr>
        <w:t xml:space="preserve"> de la fédération, ne bénéficie</w:t>
      </w:r>
      <w:r w:rsidR="00571157">
        <w:rPr>
          <w:rFonts w:ascii="Constantia" w:hAnsi="Constantia"/>
        </w:rPr>
        <w:t>nt</w:t>
      </w:r>
      <w:r>
        <w:rPr>
          <w:rFonts w:ascii="Constantia" w:hAnsi="Constantia"/>
        </w:rPr>
        <w:t xml:space="preserve"> pas forcement du développement et donc, des finances nécessaires pour recruter sur des emplois intéressant</w:t>
      </w:r>
      <w:r w:rsidR="00571157">
        <w:rPr>
          <w:rFonts w:ascii="Constantia" w:hAnsi="Constantia"/>
        </w:rPr>
        <w:t>s</w:t>
      </w:r>
      <w:r>
        <w:rPr>
          <w:rFonts w:ascii="Constantia" w:hAnsi="Constantia"/>
        </w:rPr>
        <w:t xml:space="preserve"> (structurant</w:t>
      </w:r>
      <w:r w:rsidR="00571157">
        <w:rPr>
          <w:rFonts w:ascii="Constantia" w:hAnsi="Constantia"/>
        </w:rPr>
        <w:t>s</w:t>
      </w:r>
      <w:r>
        <w:rPr>
          <w:rFonts w:ascii="Constantia" w:hAnsi="Constantia"/>
        </w:rPr>
        <w:t>), ce qui peut avoir un impact direct sur la qualité des candidats accessibles.</w:t>
      </w:r>
    </w:p>
    <w:p w:rsidR="00DA13CE" w:rsidRDefault="00136B80" w:rsidP="00EC0CF2">
      <w:pPr>
        <w:jc w:val="both"/>
        <w:rPr>
          <w:rFonts w:ascii="Constantia" w:hAnsi="Constantia"/>
        </w:rPr>
      </w:pPr>
      <w:r>
        <w:rPr>
          <w:rFonts w:ascii="Constantia" w:hAnsi="Constantia"/>
        </w:rPr>
        <w:t>Le comité 34</w:t>
      </w:r>
      <w:r w:rsidR="0012671C">
        <w:rPr>
          <w:rFonts w:ascii="Constantia" w:hAnsi="Constantia"/>
        </w:rPr>
        <w:t>,</w:t>
      </w:r>
      <w:r>
        <w:rPr>
          <w:rFonts w:ascii="Constantia" w:hAnsi="Constantia"/>
        </w:rPr>
        <w:t xml:space="preserve"> dans son projet 2024</w:t>
      </w:r>
      <w:r w:rsidR="0012671C">
        <w:rPr>
          <w:rFonts w:ascii="Constantia" w:hAnsi="Constantia"/>
        </w:rPr>
        <w:t>,</w:t>
      </w:r>
      <w:r>
        <w:rPr>
          <w:rFonts w:ascii="Constantia" w:hAnsi="Constantia"/>
        </w:rPr>
        <w:t xml:space="preserve"> souhaite répondre à ces problématiques et apporter des solutions concrètes tant pour les clubs que pour les futurs professionnels du territoire.</w:t>
      </w:r>
    </w:p>
    <w:p w:rsidR="00136B80" w:rsidRPr="0012671C" w:rsidRDefault="00136B80" w:rsidP="00EC0CF2">
      <w:pPr>
        <w:jc w:val="both"/>
        <w:rPr>
          <w:rFonts w:ascii="Constantia" w:hAnsi="Constantia"/>
          <w:color w:val="0070C0"/>
        </w:rPr>
      </w:pPr>
      <w:r w:rsidRPr="0012671C">
        <w:rPr>
          <w:rFonts w:ascii="Constantia" w:hAnsi="Constantia"/>
          <w:color w:val="0070C0"/>
        </w:rPr>
        <w:t>Pour cela, il a été décidé de travailler sur :</w:t>
      </w:r>
    </w:p>
    <w:p w:rsidR="00136B80" w:rsidRPr="0012671C" w:rsidRDefault="00136B80" w:rsidP="00EC0CF2">
      <w:pPr>
        <w:pStyle w:val="Paragraphedeliste"/>
        <w:numPr>
          <w:ilvl w:val="0"/>
          <w:numId w:val="10"/>
        </w:numPr>
        <w:jc w:val="both"/>
        <w:rPr>
          <w:rFonts w:ascii="Constantia" w:hAnsi="Constantia"/>
          <w:color w:val="0070C0"/>
        </w:rPr>
      </w:pPr>
      <w:r w:rsidRPr="0012671C">
        <w:rPr>
          <w:rFonts w:ascii="Constantia" w:hAnsi="Constantia"/>
          <w:color w:val="0070C0"/>
        </w:rPr>
        <w:t>Des conventions et partenariats auprès d’organisme</w:t>
      </w:r>
      <w:r w:rsidR="00571157" w:rsidRPr="0012671C">
        <w:rPr>
          <w:rFonts w:ascii="Constantia" w:hAnsi="Constantia"/>
          <w:color w:val="0070C0"/>
        </w:rPr>
        <w:t>s</w:t>
      </w:r>
      <w:r w:rsidRPr="0012671C">
        <w:rPr>
          <w:rFonts w:ascii="Constantia" w:hAnsi="Constantia"/>
          <w:color w:val="0070C0"/>
        </w:rPr>
        <w:t xml:space="preserve"> de formation pour y développer l’activité du Badminton,</w:t>
      </w:r>
    </w:p>
    <w:p w:rsidR="00136B80" w:rsidRPr="0012671C" w:rsidRDefault="00B5745E" w:rsidP="00EC0CF2">
      <w:pPr>
        <w:pStyle w:val="Paragraphedeliste"/>
        <w:numPr>
          <w:ilvl w:val="0"/>
          <w:numId w:val="10"/>
        </w:numPr>
        <w:jc w:val="both"/>
        <w:rPr>
          <w:rFonts w:ascii="Constantia" w:hAnsi="Constantia"/>
          <w:color w:val="0070C0"/>
        </w:rPr>
      </w:pPr>
      <w:r w:rsidRPr="0012671C">
        <w:rPr>
          <w:rFonts w:ascii="Constantia" w:hAnsi="Constantia"/>
          <w:color w:val="0070C0"/>
        </w:rPr>
        <w:t>L’accompagnement</w:t>
      </w:r>
      <w:r w:rsidR="00136B80" w:rsidRPr="0012671C">
        <w:rPr>
          <w:rFonts w:ascii="Constantia" w:hAnsi="Constantia"/>
          <w:color w:val="0070C0"/>
        </w:rPr>
        <w:t xml:space="preserve"> des clubs dans les projets de professionnalisation</w:t>
      </w:r>
    </w:p>
    <w:p w:rsidR="00136B80" w:rsidRPr="0012671C" w:rsidRDefault="00A96248" w:rsidP="00EC0CF2">
      <w:pPr>
        <w:pStyle w:val="Paragraphedeliste"/>
        <w:numPr>
          <w:ilvl w:val="0"/>
          <w:numId w:val="10"/>
        </w:numPr>
        <w:jc w:val="both"/>
        <w:rPr>
          <w:rFonts w:ascii="Constantia" w:hAnsi="Constantia"/>
          <w:color w:val="0070C0"/>
        </w:rPr>
      </w:pPr>
      <w:r w:rsidRPr="0012671C">
        <w:rPr>
          <w:rFonts w:ascii="Constantia" w:hAnsi="Constantia"/>
          <w:color w:val="0070C0"/>
        </w:rPr>
        <w:t xml:space="preserve">La </w:t>
      </w:r>
      <w:r w:rsidR="00136B80" w:rsidRPr="0012671C">
        <w:rPr>
          <w:rFonts w:ascii="Constantia" w:hAnsi="Constantia"/>
          <w:color w:val="0070C0"/>
        </w:rPr>
        <w:t>Création et/ou développement d’outils d’aide à l’employabilité</w:t>
      </w:r>
      <w:r w:rsidR="00FE0CC7" w:rsidRPr="0012671C">
        <w:rPr>
          <w:rFonts w:ascii="Constantia" w:hAnsi="Constantia"/>
          <w:color w:val="0070C0"/>
        </w:rPr>
        <w:t>.</w:t>
      </w:r>
    </w:p>
    <w:p w:rsidR="00FE0CC7" w:rsidRPr="0012671C" w:rsidRDefault="00A96248" w:rsidP="00EC0CF2">
      <w:pPr>
        <w:pStyle w:val="Paragraphedeliste"/>
        <w:numPr>
          <w:ilvl w:val="0"/>
          <w:numId w:val="10"/>
        </w:numPr>
        <w:jc w:val="both"/>
        <w:rPr>
          <w:rFonts w:ascii="Constantia" w:hAnsi="Constantia"/>
          <w:color w:val="0070C0"/>
        </w:rPr>
      </w:pPr>
      <w:r w:rsidRPr="0012671C">
        <w:rPr>
          <w:rFonts w:ascii="Constantia" w:hAnsi="Constantia"/>
          <w:color w:val="0070C0"/>
        </w:rPr>
        <w:t xml:space="preserve">De </w:t>
      </w:r>
      <w:r w:rsidR="00FE0CC7" w:rsidRPr="0012671C">
        <w:rPr>
          <w:rFonts w:ascii="Constantia" w:hAnsi="Constantia"/>
          <w:color w:val="0070C0"/>
        </w:rPr>
        <w:t>Développer la mutualisation.</w:t>
      </w:r>
    </w:p>
    <w:p w:rsidR="00136B80" w:rsidRDefault="00136B80" w:rsidP="00EC0CF2">
      <w:pPr>
        <w:jc w:val="both"/>
        <w:rPr>
          <w:rFonts w:ascii="Constantia" w:hAnsi="Constantia"/>
        </w:rPr>
      </w:pPr>
      <w:r>
        <w:rPr>
          <w:rFonts w:ascii="Constantia" w:hAnsi="Constantia"/>
        </w:rPr>
        <w:t xml:space="preserve">L’objectif pour 2024 est de permettre à l’ensemble des clubs du territoire de bénéficier de professionnels qualifiés, et qu’eux même </w:t>
      </w:r>
      <w:r w:rsidR="00EC0CF2">
        <w:rPr>
          <w:rFonts w:ascii="Constantia" w:hAnsi="Constantia"/>
        </w:rPr>
        <w:t>soi</w:t>
      </w:r>
      <w:r w:rsidR="00571157">
        <w:rPr>
          <w:rFonts w:ascii="Constantia" w:hAnsi="Constantia"/>
        </w:rPr>
        <w:t>en</w:t>
      </w:r>
      <w:r w:rsidR="00EC0CF2">
        <w:rPr>
          <w:rFonts w:ascii="Constantia" w:hAnsi="Constantia"/>
        </w:rPr>
        <w:t>t</w:t>
      </w:r>
      <w:r>
        <w:rPr>
          <w:rFonts w:ascii="Constantia" w:hAnsi="Constantia"/>
        </w:rPr>
        <w:t xml:space="preserve"> sur des postes structurant</w:t>
      </w:r>
      <w:r w:rsidR="00571157">
        <w:rPr>
          <w:rFonts w:ascii="Constantia" w:hAnsi="Constantia"/>
        </w:rPr>
        <w:t>s</w:t>
      </w:r>
      <w:r>
        <w:rPr>
          <w:rFonts w:ascii="Constantia" w:hAnsi="Constantia"/>
        </w:rPr>
        <w:t xml:space="preserve"> de qualité.</w:t>
      </w:r>
    </w:p>
    <w:p w:rsidR="00136B80" w:rsidRDefault="00136B80" w:rsidP="00EC0CF2">
      <w:pPr>
        <w:jc w:val="both"/>
        <w:rPr>
          <w:rFonts w:ascii="Constantia" w:hAnsi="Constantia"/>
        </w:rPr>
      </w:pPr>
      <w:r>
        <w:rPr>
          <w:rFonts w:ascii="Constantia" w:hAnsi="Constantia"/>
        </w:rPr>
        <w:br w:type="page"/>
      </w:r>
    </w:p>
    <w:p w:rsidR="00136B80" w:rsidRPr="00650139" w:rsidRDefault="00136B80" w:rsidP="00EC0CF2">
      <w:pPr>
        <w:pStyle w:val="Paragraphedeliste"/>
        <w:numPr>
          <w:ilvl w:val="1"/>
          <w:numId w:val="3"/>
        </w:numPr>
        <w:ind w:left="284"/>
        <w:jc w:val="both"/>
        <w:rPr>
          <w:rFonts w:ascii="Constantia" w:hAnsi="Constantia"/>
          <w:b/>
          <w:bCs/>
          <w:i/>
          <w:iCs/>
          <w:sz w:val="28"/>
          <w:szCs w:val="28"/>
          <w:u w:val="single"/>
        </w:rPr>
      </w:pPr>
      <w:r w:rsidRPr="00650139">
        <w:rPr>
          <w:rFonts w:ascii="Constantia" w:hAnsi="Constantia"/>
          <w:b/>
          <w:bCs/>
          <w:i/>
          <w:iCs/>
          <w:sz w:val="28"/>
          <w:szCs w:val="28"/>
          <w:u w:val="single"/>
        </w:rPr>
        <w:lastRenderedPageBreak/>
        <w:t>Performance</w:t>
      </w:r>
    </w:p>
    <w:p w:rsidR="0076324E" w:rsidRDefault="0076324E" w:rsidP="00EC0CF2">
      <w:pPr>
        <w:jc w:val="both"/>
        <w:rPr>
          <w:rFonts w:ascii="Constantia" w:hAnsi="Constantia"/>
          <w:b/>
          <w:bCs/>
          <w:i/>
          <w:iCs/>
          <w:u w:val="single"/>
        </w:rPr>
      </w:pPr>
    </w:p>
    <w:p w:rsidR="0076324E" w:rsidRDefault="0076324E" w:rsidP="0012671C">
      <w:pPr>
        <w:spacing w:after="0"/>
        <w:jc w:val="both"/>
        <w:rPr>
          <w:rFonts w:ascii="Constantia" w:hAnsi="Constantia"/>
        </w:rPr>
      </w:pPr>
      <w:r>
        <w:rPr>
          <w:rFonts w:ascii="Constantia" w:hAnsi="Constantia"/>
        </w:rPr>
        <w:t xml:space="preserve">Le comité départemental reste </w:t>
      </w:r>
      <w:r w:rsidR="00EC0CF2">
        <w:rPr>
          <w:rFonts w:ascii="Constantia" w:hAnsi="Constantia"/>
        </w:rPr>
        <w:t>une instance déconcentrée</w:t>
      </w:r>
      <w:r>
        <w:rPr>
          <w:rFonts w:ascii="Constantia" w:hAnsi="Constantia"/>
        </w:rPr>
        <w:t xml:space="preserve"> de la FFBAD et doit décliner le projet fédéral sur son territoire. Or, chaque instance possède son propre rôle dans le « qui fait quoi ? »</w:t>
      </w:r>
      <w:r w:rsidR="0012671C">
        <w:rPr>
          <w:rFonts w:ascii="Constantia" w:hAnsi="Constantia"/>
        </w:rPr>
        <w:t>.</w:t>
      </w:r>
      <w:r>
        <w:rPr>
          <w:rFonts w:ascii="Constantia" w:hAnsi="Constantia"/>
        </w:rPr>
        <w:t xml:space="preserve"> </w:t>
      </w:r>
      <w:r w:rsidR="00306190">
        <w:rPr>
          <w:rFonts w:ascii="Constantia" w:hAnsi="Constantia"/>
        </w:rPr>
        <w:t>C</w:t>
      </w:r>
      <w:r>
        <w:rPr>
          <w:rFonts w:ascii="Constantia" w:hAnsi="Constantia"/>
        </w:rPr>
        <w:t xml:space="preserve">haque </w:t>
      </w:r>
      <w:r w:rsidR="00BB5EFF">
        <w:rPr>
          <w:rFonts w:ascii="Constantia" w:hAnsi="Constantia"/>
        </w:rPr>
        <w:t>échelon</w:t>
      </w:r>
      <w:r>
        <w:rPr>
          <w:rFonts w:ascii="Constantia" w:hAnsi="Constantia"/>
        </w:rPr>
        <w:t xml:space="preserve"> fédéral oriente sa politique </w:t>
      </w:r>
      <w:r w:rsidR="00BB5EFF">
        <w:rPr>
          <w:rFonts w:ascii="Constantia" w:hAnsi="Constantia"/>
        </w:rPr>
        <w:t>dans</w:t>
      </w:r>
      <w:r>
        <w:rPr>
          <w:rFonts w:ascii="Constantia" w:hAnsi="Constantia"/>
        </w:rPr>
        <w:t xml:space="preserve"> un secteur spécifique. </w:t>
      </w:r>
      <w:r w:rsidR="00306190">
        <w:rPr>
          <w:rFonts w:ascii="Constantia" w:hAnsi="Constantia"/>
        </w:rPr>
        <w:t xml:space="preserve">Au sujet </w:t>
      </w:r>
      <w:r>
        <w:rPr>
          <w:rFonts w:ascii="Constantia" w:hAnsi="Constantia"/>
        </w:rPr>
        <w:t xml:space="preserve">de la performance, la fédération a pour rôle </w:t>
      </w:r>
      <w:r w:rsidR="0012671C">
        <w:rPr>
          <w:rFonts w:ascii="Constantia" w:hAnsi="Constantia"/>
        </w:rPr>
        <w:t>« </w:t>
      </w:r>
      <w:r>
        <w:rPr>
          <w:rFonts w:ascii="Constantia" w:hAnsi="Constantia"/>
        </w:rPr>
        <w:t>d’aller chercher</w:t>
      </w:r>
      <w:r w:rsidR="0012671C">
        <w:rPr>
          <w:rFonts w:ascii="Constantia" w:hAnsi="Constantia"/>
        </w:rPr>
        <w:t xml:space="preserve"> » des médailles au niveau </w:t>
      </w:r>
      <w:r>
        <w:rPr>
          <w:rFonts w:ascii="Constantia" w:hAnsi="Constantia"/>
        </w:rPr>
        <w:t>international. La Ligue</w:t>
      </w:r>
      <w:r w:rsidR="00BB5EFF">
        <w:rPr>
          <w:rFonts w:ascii="Constantia" w:hAnsi="Constantia"/>
        </w:rPr>
        <w:t>,</w:t>
      </w:r>
      <w:r>
        <w:rPr>
          <w:rFonts w:ascii="Constantia" w:hAnsi="Constantia"/>
        </w:rPr>
        <w:t xml:space="preserve"> qui </w:t>
      </w:r>
      <w:r w:rsidR="00C41A8D">
        <w:rPr>
          <w:rFonts w:ascii="Constantia" w:hAnsi="Constantia"/>
        </w:rPr>
        <w:t>demeure</w:t>
      </w:r>
      <w:r w:rsidR="00B5745E">
        <w:rPr>
          <w:rFonts w:ascii="Constantia" w:hAnsi="Constantia"/>
        </w:rPr>
        <w:t xml:space="preserve"> </w:t>
      </w:r>
      <w:r w:rsidR="00C41A8D">
        <w:rPr>
          <w:rFonts w:ascii="Constantia" w:hAnsi="Constantia"/>
        </w:rPr>
        <w:t>l’</w:t>
      </w:r>
      <w:r>
        <w:rPr>
          <w:rFonts w:ascii="Constantia" w:hAnsi="Constantia"/>
        </w:rPr>
        <w:t>échelon le plus proche</w:t>
      </w:r>
      <w:r w:rsidR="00BB5EFF">
        <w:rPr>
          <w:rFonts w:ascii="Constantia" w:hAnsi="Constantia"/>
        </w:rPr>
        <w:t>,</w:t>
      </w:r>
      <w:r>
        <w:rPr>
          <w:rFonts w:ascii="Constantia" w:hAnsi="Constantia"/>
        </w:rPr>
        <w:t xml:space="preserve"> a comme politique et objectif de détecter et former l’élite qui pourra répondre à l’objectif de la fédération.</w:t>
      </w:r>
    </w:p>
    <w:p w:rsidR="00BB5EFF" w:rsidRDefault="0076324E" w:rsidP="000D1317">
      <w:pPr>
        <w:spacing w:after="0"/>
        <w:jc w:val="both"/>
        <w:rPr>
          <w:rFonts w:ascii="Constantia" w:hAnsi="Constantia"/>
        </w:rPr>
      </w:pPr>
      <w:r>
        <w:rPr>
          <w:rFonts w:ascii="Constantia" w:hAnsi="Constantia"/>
        </w:rPr>
        <w:t xml:space="preserve">Le </w:t>
      </w:r>
      <w:r w:rsidRPr="0012671C">
        <w:rPr>
          <w:rFonts w:ascii="Constantia" w:hAnsi="Constantia"/>
          <w:b/>
        </w:rPr>
        <w:t>comité</w:t>
      </w:r>
      <w:r w:rsidR="00BB5EFF">
        <w:rPr>
          <w:rFonts w:ascii="Constantia" w:hAnsi="Constantia"/>
        </w:rPr>
        <w:t xml:space="preserve">, le plus proche des clubs, a </w:t>
      </w:r>
      <w:r w:rsidR="00C41A8D">
        <w:rPr>
          <w:rFonts w:ascii="Constantia" w:hAnsi="Constantia"/>
        </w:rPr>
        <w:t>pour</w:t>
      </w:r>
      <w:r w:rsidR="00BB5EFF">
        <w:rPr>
          <w:rFonts w:ascii="Constantia" w:hAnsi="Constantia"/>
        </w:rPr>
        <w:t xml:space="preserve"> rôle</w:t>
      </w:r>
      <w:r w:rsidR="0084112A">
        <w:rPr>
          <w:rFonts w:ascii="Constantia" w:hAnsi="Constantia"/>
        </w:rPr>
        <w:t xml:space="preserve"> de les accompagner dans </w:t>
      </w:r>
      <w:r w:rsidR="00EC0CF2">
        <w:rPr>
          <w:rFonts w:ascii="Constantia" w:hAnsi="Constantia"/>
        </w:rPr>
        <w:t>leur volonté</w:t>
      </w:r>
      <w:r w:rsidR="0084112A">
        <w:rPr>
          <w:rFonts w:ascii="Constantia" w:hAnsi="Constantia"/>
        </w:rPr>
        <w:t xml:space="preserve"> de former les </w:t>
      </w:r>
      <w:r w:rsidR="00EC0CF2">
        <w:rPr>
          <w:rFonts w:ascii="Constantia" w:hAnsi="Constantia"/>
        </w:rPr>
        <w:t>futurs «</w:t>
      </w:r>
      <w:r w:rsidR="0084112A">
        <w:rPr>
          <w:rFonts w:ascii="Constantia" w:hAnsi="Constantia"/>
        </w:rPr>
        <w:t> champions ».</w:t>
      </w:r>
      <w:r w:rsidR="000D1317">
        <w:rPr>
          <w:rFonts w:ascii="Constantia" w:hAnsi="Constantia"/>
        </w:rPr>
        <w:t xml:space="preserve"> </w:t>
      </w:r>
      <w:r w:rsidR="0012671C" w:rsidRPr="00065AC4">
        <w:rPr>
          <w:rFonts w:ascii="Constantia" w:hAnsi="Constantia"/>
        </w:rPr>
        <w:t>Un de ses moyen</w:t>
      </w:r>
      <w:r w:rsidR="00065AC4">
        <w:rPr>
          <w:rFonts w:ascii="Constantia" w:hAnsi="Constantia"/>
        </w:rPr>
        <w:t>s</w:t>
      </w:r>
      <w:r w:rsidR="000D1317" w:rsidRPr="00065AC4">
        <w:rPr>
          <w:rFonts w:ascii="Constantia" w:hAnsi="Constantia"/>
        </w:rPr>
        <w:t xml:space="preserve"> est</w:t>
      </w:r>
      <w:r w:rsidR="0084112A">
        <w:rPr>
          <w:rFonts w:ascii="Constantia" w:hAnsi="Constantia"/>
        </w:rPr>
        <w:t xml:space="preserve"> </w:t>
      </w:r>
      <w:r w:rsidR="00BB5EFF">
        <w:rPr>
          <w:rFonts w:ascii="Constantia" w:hAnsi="Constantia"/>
        </w:rPr>
        <w:t>de promouvoir le système compétitif</w:t>
      </w:r>
      <w:r w:rsidR="000D1317">
        <w:rPr>
          <w:rFonts w:ascii="Constantia" w:hAnsi="Constantia"/>
        </w:rPr>
        <w:t xml:space="preserve"> départemental</w:t>
      </w:r>
      <w:r w:rsidR="00BB5EFF">
        <w:rPr>
          <w:rFonts w:ascii="Constantia" w:hAnsi="Constantia"/>
        </w:rPr>
        <w:t xml:space="preserve">. </w:t>
      </w:r>
      <w:r w:rsidR="0084112A">
        <w:rPr>
          <w:rFonts w:ascii="Constantia" w:hAnsi="Constantia"/>
        </w:rPr>
        <w:t>Le but étant</w:t>
      </w:r>
      <w:r w:rsidR="000D1317">
        <w:rPr>
          <w:rFonts w:ascii="Constantia" w:hAnsi="Constantia"/>
        </w:rPr>
        <w:t xml:space="preserve"> d’amener un</w:t>
      </w:r>
      <w:r w:rsidR="00BB5EFF">
        <w:rPr>
          <w:rFonts w:ascii="Constantia" w:hAnsi="Constantia"/>
        </w:rPr>
        <w:t xml:space="preserve"> maximum de joueur</w:t>
      </w:r>
      <w:r w:rsidR="000D1317">
        <w:rPr>
          <w:rFonts w:ascii="Constantia" w:hAnsi="Constantia"/>
        </w:rPr>
        <w:t>s</w:t>
      </w:r>
      <w:r w:rsidR="00BB5EFF">
        <w:rPr>
          <w:rFonts w:ascii="Constantia" w:hAnsi="Constantia"/>
        </w:rPr>
        <w:t xml:space="preserve"> à la compétition afin de créer </w:t>
      </w:r>
      <w:r w:rsidR="000D1317">
        <w:rPr>
          <w:rFonts w:ascii="Constantia" w:hAnsi="Constantia"/>
        </w:rPr>
        <w:t xml:space="preserve"> «</w:t>
      </w:r>
      <w:r w:rsidR="00065AC4">
        <w:rPr>
          <w:rFonts w:ascii="Constantia" w:hAnsi="Constantia"/>
        </w:rPr>
        <w:t>une</w:t>
      </w:r>
      <w:r w:rsidR="000D1317">
        <w:rPr>
          <w:rFonts w:ascii="Constantia" w:hAnsi="Constantia"/>
        </w:rPr>
        <w:t> </w:t>
      </w:r>
      <w:r w:rsidR="00065AC4">
        <w:rPr>
          <w:rFonts w:ascii="Constantia" w:hAnsi="Constantia"/>
        </w:rPr>
        <w:t xml:space="preserve"> </w:t>
      </w:r>
      <w:r w:rsidR="00BB5EFF">
        <w:rPr>
          <w:rFonts w:ascii="Constantia" w:hAnsi="Constantia"/>
        </w:rPr>
        <w:t>masse</w:t>
      </w:r>
      <w:r w:rsidR="000D1317">
        <w:rPr>
          <w:rFonts w:ascii="Constantia" w:hAnsi="Constantia"/>
        </w:rPr>
        <w:t> »</w:t>
      </w:r>
      <w:r w:rsidR="00B5745E">
        <w:rPr>
          <w:rFonts w:ascii="Constantia" w:hAnsi="Constantia"/>
        </w:rPr>
        <w:t xml:space="preserve"> et ainsi</w:t>
      </w:r>
      <w:r w:rsidR="0084112A">
        <w:rPr>
          <w:rFonts w:ascii="Constantia" w:hAnsi="Constantia"/>
        </w:rPr>
        <w:t xml:space="preserve"> </w:t>
      </w:r>
      <w:r w:rsidR="00BB5EFF">
        <w:rPr>
          <w:rFonts w:ascii="Constantia" w:hAnsi="Constantia"/>
        </w:rPr>
        <w:t>augmenter les chances d</w:t>
      </w:r>
      <w:r w:rsidR="0084112A">
        <w:rPr>
          <w:rFonts w:ascii="Constantia" w:hAnsi="Constantia"/>
        </w:rPr>
        <w:t>e</w:t>
      </w:r>
      <w:r w:rsidR="00426283">
        <w:rPr>
          <w:rFonts w:ascii="Constantia" w:hAnsi="Constantia"/>
        </w:rPr>
        <w:t xml:space="preserve"> faire émerger de</w:t>
      </w:r>
      <w:r w:rsidR="00BB5EFF">
        <w:rPr>
          <w:rFonts w:ascii="Constantia" w:hAnsi="Constantia"/>
        </w:rPr>
        <w:t xml:space="preserve"> futurs </w:t>
      </w:r>
      <w:r w:rsidR="000D1317">
        <w:rPr>
          <w:rFonts w:ascii="Constantia" w:hAnsi="Constantia"/>
        </w:rPr>
        <w:t>« </w:t>
      </w:r>
      <w:r w:rsidR="00BB5EFF">
        <w:rPr>
          <w:rFonts w:ascii="Constantia" w:hAnsi="Constantia"/>
        </w:rPr>
        <w:t>joueurs élite</w:t>
      </w:r>
      <w:r w:rsidR="0035466B">
        <w:rPr>
          <w:rFonts w:ascii="Constantia" w:hAnsi="Constantia"/>
        </w:rPr>
        <w:t>s</w:t>
      </w:r>
      <w:r w:rsidR="000D1317">
        <w:rPr>
          <w:rFonts w:ascii="Constantia" w:hAnsi="Constantia"/>
        </w:rPr>
        <w:t> »</w:t>
      </w:r>
      <w:r w:rsidR="00BB5EFF">
        <w:rPr>
          <w:rFonts w:ascii="Constantia" w:hAnsi="Constantia"/>
        </w:rPr>
        <w:t>.</w:t>
      </w:r>
    </w:p>
    <w:p w:rsidR="0076324E" w:rsidRDefault="00BB5EFF" w:rsidP="00EC0CF2">
      <w:pPr>
        <w:jc w:val="both"/>
        <w:rPr>
          <w:rFonts w:ascii="Constantia" w:hAnsi="Constantia"/>
        </w:rPr>
      </w:pPr>
      <w:r>
        <w:rPr>
          <w:rFonts w:ascii="Constantia" w:hAnsi="Constantia"/>
        </w:rPr>
        <w:t xml:space="preserve">C’est en tout cas </w:t>
      </w:r>
      <w:r w:rsidR="00EC0CF2">
        <w:rPr>
          <w:rFonts w:ascii="Constantia" w:hAnsi="Constantia"/>
        </w:rPr>
        <w:t>le parti</w:t>
      </w:r>
      <w:r>
        <w:rPr>
          <w:rFonts w:ascii="Constantia" w:hAnsi="Constantia"/>
        </w:rPr>
        <w:t xml:space="preserve"> pris </w:t>
      </w:r>
      <w:r w:rsidR="000D1317">
        <w:rPr>
          <w:rFonts w:ascii="Constantia" w:hAnsi="Constantia"/>
        </w:rPr>
        <w:t xml:space="preserve">par </w:t>
      </w:r>
      <w:r>
        <w:rPr>
          <w:rFonts w:ascii="Constantia" w:hAnsi="Constantia"/>
        </w:rPr>
        <w:t xml:space="preserve">le CODEP 34 et </w:t>
      </w:r>
      <w:r w:rsidR="000D1317" w:rsidRPr="00065AC4">
        <w:rPr>
          <w:rFonts w:ascii="Constantia" w:hAnsi="Constantia"/>
        </w:rPr>
        <w:t>un de ses</w:t>
      </w:r>
      <w:r w:rsidR="00065AC4">
        <w:rPr>
          <w:rFonts w:ascii="Constantia" w:hAnsi="Constantia"/>
        </w:rPr>
        <w:t xml:space="preserve"> </w:t>
      </w:r>
      <w:r w:rsidR="00DA43AF">
        <w:rPr>
          <w:rFonts w:ascii="Constantia" w:hAnsi="Constantia"/>
        </w:rPr>
        <w:t>objectif</w:t>
      </w:r>
      <w:r w:rsidR="00065AC4">
        <w:rPr>
          <w:rFonts w:ascii="Constantia" w:hAnsi="Constantia"/>
        </w:rPr>
        <w:t>s</w:t>
      </w:r>
      <w:r>
        <w:rPr>
          <w:rFonts w:ascii="Constantia" w:hAnsi="Constantia"/>
        </w:rPr>
        <w:t xml:space="preserve"> dans le projet 2024.</w:t>
      </w:r>
    </w:p>
    <w:p w:rsidR="0084112A" w:rsidRPr="0076324E" w:rsidRDefault="0084112A" w:rsidP="00EC0CF2">
      <w:pPr>
        <w:jc w:val="both"/>
        <w:rPr>
          <w:rFonts w:ascii="Constantia" w:hAnsi="Constantia"/>
        </w:rPr>
      </w:pPr>
    </w:p>
    <w:p w:rsidR="0076324E" w:rsidRDefault="0076324E" w:rsidP="00EC0CF2">
      <w:pPr>
        <w:jc w:val="both"/>
        <w:rPr>
          <w:rFonts w:ascii="Constantia" w:hAnsi="Constantia"/>
          <w:b/>
          <w:bCs/>
          <w:i/>
          <w:iCs/>
          <w:u w:val="single"/>
        </w:rPr>
      </w:pPr>
      <w:r>
        <w:rPr>
          <w:rFonts w:ascii="Constantia" w:hAnsi="Constantia"/>
          <w:b/>
          <w:bCs/>
          <w:i/>
          <w:iCs/>
          <w:u w:val="single"/>
        </w:rPr>
        <w:t>L’offre de pratique</w:t>
      </w:r>
    </w:p>
    <w:p w:rsidR="0076324E" w:rsidRDefault="00AC4103" w:rsidP="00EC0CF2">
      <w:pPr>
        <w:jc w:val="both"/>
        <w:rPr>
          <w:rFonts w:ascii="Constantia" w:hAnsi="Constantia"/>
        </w:rPr>
      </w:pPr>
      <w:r>
        <w:rPr>
          <w:rFonts w:ascii="Constantia" w:hAnsi="Constantia"/>
        </w:rPr>
        <w:t>Dans son objectif de toucher l’ensemble des publics et particulièrement ceux éloigné</w:t>
      </w:r>
      <w:r w:rsidR="00CE5E34">
        <w:rPr>
          <w:rFonts w:ascii="Constantia" w:hAnsi="Constantia"/>
        </w:rPr>
        <w:t>s</w:t>
      </w:r>
      <w:r>
        <w:rPr>
          <w:rFonts w:ascii="Constantia" w:hAnsi="Constantia"/>
        </w:rPr>
        <w:t xml:space="preserve"> de la compétition, </w:t>
      </w:r>
      <w:r w:rsidRPr="000D1317">
        <w:rPr>
          <w:rFonts w:ascii="Constantia" w:hAnsi="Constantia"/>
          <w:i/>
        </w:rPr>
        <w:t>le comité souhaite développer son offre de pratique</w:t>
      </w:r>
      <w:r>
        <w:rPr>
          <w:rFonts w:ascii="Constantia" w:hAnsi="Constantia"/>
        </w:rPr>
        <w:t xml:space="preserve">. </w:t>
      </w:r>
    </w:p>
    <w:p w:rsidR="00AC4103" w:rsidRDefault="00AC4103" w:rsidP="00EC0CF2">
      <w:pPr>
        <w:jc w:val="both"/>
        <w:rPr>
          <w:rFonts w:ascii="Constantia" w:hAnsi="Constantia"/>
        </w:rPr>
      </w:pPr>
      <w:r>
        <w:rPr>
          <w:rFonts w:ascii="Constantia" w:hAnsi="Constantia"/>
        </w:rPr>
        <w:t xml:space="preserve">Pour cela, une étude a </w:t>
      </w:r>
      <w:r w:rsidR="00EC0CF2">
        <w:rPr>
          <w:rFonts w:ascii="Constantia" w:hAnsi="Constantia"/>
        </w:rPr>
        <w:t>été</w:t>
      </w:r>
      <w:r>
        <w:rPr>
          <w:rFonts w:ascii="Constantia" w:hAnsi="Constantia"/>
        </w:rPr>
        <w:t xml:space="preserve"> mise en place afin d’identifier les freins susceptibles d’expliquer le désintérêt d’une partie des adhérents au système compétitif. </w:t>
      </w:r>
    </w:p>
    <w:p w:rsidR="00AC4103" w:rsidRDefault="00AC4103" w:rsidP="00EC0CF2">
      <w:pPr>
        <w:jc w:val="both"/>
        <w:rPr>
          <w:rFonts w:ascii="Constantia" w:hAnsi="Constantia"/>
        </w:rPr>
      </w:pPr>
      <w:r>
        <w:rPr>
          <w:rFonts w:ascii="Constantia" w:hAnsi="Constantia"/>
        </w:rPr>
        <w:t xml:space="preserve">Il en est ressorti </w:t>
      </w:r>
      <w:r w:rsidR="00EC0CF2">
        <w:rPr>
          <w:rFonts w:ascii="Constantia" w:hAnsi="Constantia"/>
        </w:rPr>
        <w:t>plusieurs points consultables</w:t>
      </w:r>
      <w:r>
        <w:rPr>
          <w:rFonts w:ascii="Constantia" w:hAnsi="Constantia"/>
        </w:rPr>
        <w:t xml:space="preserve"> en annexe.</w:t>
      </w:r>
    </w:p>
    <w:p w:rsidR="00AC4103" w:rsidRPr="000D1317" w:rsidRDefault="00AC4103" w:rsidP="00EC0CF2">
      <w:pPr>
        <w:jc w:val="both"/>
        <w:rPr>
          <w:rFonts w:ascii="Constantia" w:hAnsi="Constantia"/>
          <w:color w:val="0070C0"/>
        </w:rPr>
      </w:pPr>
      <w:r w:rsidRPr="000D1317">
        <w:rPr>
          <w:rFonts w:ascii="Constantia" w:hAnsi="Constantia"/>
          <w:color w:val="0070C0"/>
        </w:rPr>
        <w:t>En réponse à l’étude, le</w:t>
      </w:r>
      <w:r w:rsidR="000D1317" w:rsidRPr="000D1317">
        <w:rPr>
          <w:rFonts w:ascii="Constantia" w:hAnsi="Constantia"/>
          <w:color w:val="0070C0"/>
        </w:rPr>
        <w:t xml:space="preserve"> comité, dans son projet </w:t>
      </w:r>
      <w:r w:rsidR="00D45D81" w:rsidRPr="000D1317">
        <w:rPr>
          <w:rFonts w:ascii="Constantia" w:hAnsi="Constantia"/>
          <w:color w:val="0070C0"/>
        </w:rPr>
        <w:t>2024, souhaite</w:t>
      </w:r>
      <w:r w:rsidRPr="000D1317">
        <w:rPr>
          <w:rFonts w:ascii="Constantia" w:hAnsi="Constantia"/>
          <w:color w:val="0070C0"/>
        </w:rPr>
        <w:t xml:space="preserve"> travailler s</w:t>
      </w:r>
      <w:r w:rsidR="0035466B" w:rsidRPr="000D1317">
        <w:rPr>
          <w:rFonts w:ascii="Constantia" w:hAnsi="Constantia"/>
          <w:color w:val="0070C0"/>
        </w:rPr>
        <w:t>ur</w:t>
      </w:r>
      <w:r w:rsidRPr="000D1317">
        <w:rPr>
          <w:rFonts w:ascii="Constantia" w:hAnsi="Constantia"/>
          <w:color w:val="0070C0"/>
        </w:rPr>
        <w:t> :</w:t>
      </w:r>
    </w:p>
    <w:p w:rsidR="00AC4103" w:rsidRPr="000D1317" w:rsidRDefault="00AC4103" w:rsidP="00EC0CF2">
      <w:pPr>
        <w:pStyle w:val="Paragraphedeliste"/>
        <w:numPr>
          <w:ilvl w:val="0"/>
          <w:numId w:val="10"/>
        </w:numPr>
        <w:jc w:val="both"/>
        <w:rPr>
          <w:rFonts w:ascii="Constantia" w:hAnsi="Constantia"/>
          <w:color w:val="0070C0"/>
        </w:rPr>
      </w:pPr>
      <w:r w:rsidRPr="000D1317">
        <w:rPr>
          <w:rFonts w:ascii="Constantia" w:hAnsi="Constantia"/>
          <w:color w:val="0070C0"/>
        </w:rPr>
        <w:t>La création et la mise en place de système compétitif de proximité</w:t>
      </w:r>
      <w:r w:rsidR="00AB3EB5">
        <w:rPr>
          <w:rFonts w:ascii="Constantia" w:hAnsi="Constantia"/>
          <w:color w:val="0070C0"/>
        </w:rPr>
        <w:t xml:space="preserve"> et abordable</w:t>
      </w:r>
      <w:r w:rsidR="00667947" w:rsidRPr="000D1317">
        <w:rPr>
          <w:rFonts w:ascii="Constantia" w:hAnsi="Constantia"/>
          <w:color w:val="0070C0"/>
        </w:rPr>
        <w:t>.</w:t>
      </w:r>
    </w:p>
    <w:p w:rsidR="00667947" w:rsidRPr="000D1317" w:rsidRDefault="00AB3EB5" w:rsidP="00EC0CF2">
      <w:pPr>
        <w:pStyle w:val="Paragraphedeliste"/>
        <w:numPr>
          <w:ilvl w:val="0"/>
          <w:numId w:val="10"/>
        </w:numPr>
        <w:jc w:val="both"/>
        <w:rPr>
          <w:rFonts w:ascii="Constantia" w:hAnsi="Constantia"/>
          <w:color w:val="0070C0"/>
        </w:rPr>
      </w:pPr>
      <w:r>
        <w:rPr>
          <w:rFonts w:ascii="Constantia" w:hAnsi="Constantia"/>
          <w:color w:val="0070C0"/>
        </w:rPr>
        <w:t xml:space="preserve">Le développement du </w:t>
      </w:r>
      <w:r w:rsidR="00667947" w:rsidRPr="000D1317">
        <w:rPr>
          <w:rFonts w:ascii="Constantia" w:hAnsi="Constantia"/>
          <w:color w:val="0070C0"/>
        </w:rPr>
        <w:t xml:space="preserve"> circuit Interclubs Jeune</w:t>
      </w:r>
      <w:r w:rsidR="00B5745E" w:rsidRPr="000D1317">
        <w:rPr>
          <w:rFonts w:ascii="Constantia" w:hAnsi="Constantia"/>
          <w:color w:val="0070C0"/>
        </w:rPr>
        <w:t>s</w:t>
      </w:r>
    </w:p>
    <w:p w:rsidR="00667947" w:rsidRPr="000D1317" w:rsidRDefault="00667947" w:rsidP="00EC0CF2">
      <w:pPr>
        <w:pStyle w:val="Paragraphedeliste"/>
        <w:numPr>
          <w:ilvl w:val="0"/>
          <w:numId w:val="10"/>
        </w:numPr>
        <w:jc w:val="both"/>
        <w:rPr>
          <w:rFonts w:ascii="Constantia" w:hAnsi="Constantia"/>
          <w:color w:val="0070C0"/>
        </w:rPr>
      </w:pPr>
      <w:r w:rsidRPr="000D1317">
        <w:rPr>
          <w:rFonts w:ascii="Constantia" w:hAnsi="Constantia"/>
          <w:color w:val="0070C0"/>
        </w:rPr>
        <w:t>Le développement de manifestations pour des public</w:t>
      </w:r>
      <w:r w:rsidR="0035466B" w:rsidRPr="000D1317">
        <w:rPr>
          <w:rFonts w:ascii="Constantia" w:hAnsi="Constantia"/>
          <w:color w:val="0070C0"/>
        </w:rPr>
        <w:t>s</w:t>
      </w:r>
      <w:r w:rsidRPr="000D1317">
        <w:rPr>
          <w:rFonts w:ascii="Constantia" w:hAnsi="Constantia"/>
          <w:color w:val="0070C0"/>
        </w:rPr>
        <w:t xml:space="preserve"> éloigné</w:t>
      </w:r>
      <w:r w:rsidR="0035466B" w:rsidRPr="000D1317">
        <w:rPr>
          <w:rFonts w:ascii="Constantia" w:hAnsi="Constantia"/>
          <w:color w:val="0070C0"/>
        </w:rPr>
        <w:t>s</w:t>
      </w:r>
      <w:r w:rsidRPr="000D1317">
        <w:rPr>
          <w:rFonts w:ascii="Constantia" w:hAnsi="Constantia"/>
          <w:color w:val="0070C0"/>
        </w:rPr>
        <w:t xml:space="preserve"> de la pratique</w:t>
      </w:r>
    </w:p>
    <w:p w:rsidR="00667947" w:rsidRPr="000D1317" w:rsidRDefault="00667947" w:rsidP="00EC0CF2">
      <w:pPr>
        <w:pStyle w:val="Paragraphedeliste"/>
        <w:numPr>
          <w:ilvl w:val="0"/>
          <w:numId w:val="10"/>
        </w:numPr>
        <w:jc w:val="both"/>
        <w:rPr>
          <w:rFonts w:ascii="Constantia" w:hAnsi="Constantia"/>
          <w:color w:val="0070C0"/>
        </w:rPr>
      </w:pPr>
      <w:r w:rsidRPr="000D1317">
        <w:rPr>
          <w:rFonts w:ascii="Constantia" w:hAnsi="Constantia"/>
          <w:color w:val="0070C0"/>
        </w:rPr>
        <w:t xml:space="preserve">Le </w:t>
      </w:r>
      <w:r w:rsidR="000D1317" w:rsidRPr="000D1317">
        <w:rPr>
          <w:rFonts w:ascii="Constantia" w:hAnsi="Constantia"/>
          <w:color w:val="0070C0"/>
        </w:rPr>
        <w:t xml:space="preserve">développement du </w:t>
      </w:r>
      <w:r w:rsidRPr="000D1317">
        <w:rPr>
          <w:rFonts w:ascii="Constantia" w:hAnsi="Constantia"/>
          <w:color w:val="0070C0"/>
        </w:rPr>
        <w:t>rapprochement avec les comités voisins.</w:t>
      </w:r>
    </w:p>
    <w:p w:rsidR="00AA4171" w:rsidRDefault="00AA4171" w:rsidP="00EC0CF2">
      <w:pPr>
        <w:jc w:val="both"/>
        <w:rPr>
          <w:rFonts w:ascii="Constantia" w:hAnsi="Constantia"/>
        </w:rPr>
      </w:pPr>
      <w:r>
        <w:rPr>
          <w:rFonts w:ascii="Constantia" w:hAnsi="Constantia"/>
        </w:rPr>
        <w:br w:type="page"/>
      </w:r>
    </w:p>
    <w:p w:rsidR="00D77EEE" w:rsidRPr="00D77EEE" w:rsidRDefault="00D77EEE" w:rsidP="00EC0CF2">
      <w:pPr>
        <w:jc w:val="both"/>
        <w:rPr>
          <w:rFonts w:ascii="Constantia" w:hAnsi="Constantia"/>
          <w:b/>
          <w:bCs/>
          <w:i/>
          <w:iCs/>
          <w:u w:val="single"/>
        </w:rPr>
      </w:pPr>
      <w:r w:rsidRPr="00D77EEE">
        <w:rPr>
          <w:rFonts w:ascii="Constantia" w:hAnsi="Constantia"/>
          <w:b/>
          <w:bCs/>
          <w:i/>
          <w:iCs/>
          <w:u w:val="single"/>
        </w:rPr>
        <w:lastRenderedPageBreak/>
        <w:t>Détection</w:t>
      </w:r>
    </w:p>
    <w:p w:rsidR="00FE0CC7" w:rsidRDefault="00FE0CC7" w:rsidP="00EC0CF2">
      <w:pPr>
        <w:jc w:val="both"/>
        <w:rPr>
          <w:rFonts w:ascii="Constantia" w:hAnsi="Constantia"/>
        </w:rPr>
      </w:pPr>
      <w:r>
        <w:rPr>
          <w:rFonts w:ascii="Constantia" w:hAnsi="Constantia"/>
        </w:rPr>
        <w:t xml:space="preserve">Le comité dans son objectif de </w:t>
      </w:r>
      <w:r w:rsidR="00AA4171">
        <w:rPr>
          <w:rFonts w:ascii="Constantia" w:hAnsi="Constantia"/>
        </w:rPr>
        <w:t>développement</w:t>
      </w:r>
      <w:r>
        <w:rPr>
          <w:rFonts w:ascii="Constantia" w:hAnsi="Constantia"/>
        </w:rPr>
        <w:t xml:space="preserve"> de l’offre de pratique, et par conséquent, du nombre de compétiteur</w:t>
      </w:r>
      <w:r w:rsidR="00656ECD">
        <w:rPr>
          <w:rFonts w:ascii="Constantia" w:hAnsi="Constantia"/>
        </w:rPr>
        <w:t>s</w:t>
      </w:r>
      <w:r>
        <w:rPr>
          <w:rFonts w:ascii="Constantia" w:hAnsi="Constantia"/>
        </w:rPr>
        <w:t xml:space="preserve">, souhaite </w:t>
      </w:r>
      <w:r w:rsidRPr="00065AC4">
        <w:rPr>
          <w:rFonts w:ascii="Constantia" w:hAnsi="Constantia"/>
        </w:rPr>
        <w:t>se donner les moyens pour détecter les jeunes talents</w:t>
      </w:r>
      <w:r>
        <w:rPr>
          <w:rFonts w:ascii="Constantia" w:hAnsi="Constantia"/>
        </w:rPr>
        <w:t xml:space="preserve">. </w:t>
      </w:r>
      <w:r w:rsidR="00AA4171">
        <w:rPr>
          <w:rFonts w:ascii="Constantia" w:hAnsi="Constantia"/>
        </w:rPr>
        <w:t xml:space="preserve">En effet, le comité a trouvé opportun, une fois </w:t>
      </w:r>
      <w:r w:rsidR="00EC0CF2">
        <w:rPr>
          <w:rFonts w:ascii="Constantia" w:hAnsi="Constantia"/>
        </w:rPr>
        <w:t xml:space="preserve">la </w:t>
      </w:r>
      <w:r w:rsidR="00656ECD">
        <w:rPr>
          <w:rFonts w:ascii="Constantia" w:hAnsi="Constantia"/>
        </w:rPr>
        <w:t>« </w:t>
      </w:r>
      <w:r w:rsidR="00EC0CF2">
        <w:rPr>
          <w:rFonts w:ascii="Constantia" w:hAnsi="Constantia"/>
        </w:rPr>
        <w:t>masse créée</w:t>
      </w:r>
      <w:r w:rsidR="00656ECD">
        <w:rPr>
          <w:rFonts w:ascii="Constantia" w:hAnsi="Constantia"/>
        </w:rPr>
        <w:t> »</w:t>
      </w:r>
      <w:r w:rsidR="00AA4171">
        <w:rPr>
          <w:rFonts w:ascii="Constantia" w:hAnsi="Constantia"/>
        </w:rPr>
        <w:t xml:space="preserve">, d’être en mesure d’en faire émerger les plus talentueux et de les accompagner jusqu’à </w:t>
      </w:r>
      <w:r w:rsidR="00EC0CF2">
        <w:rPr>
          <w:rFonts w:ascii="Constantia" w:hAnsi="Constantia"/>
        </w:rPr>
        <w:t>leurs sélections</w:t>
      </w:r>
      <w:r w:rsidR="00AA4171">
        <w:rPr>
          <w:rFonts w:ascii="Constantia" w:hAnsi="Constantia"/>
        </w:rPr>
        <w:t xml:space="preserve"> par la Ligue Occitanie et autre</w:t>
      </w:r>
      <w:r w:rsidR="0035466B">
        <w:rPr>
          <w:rFonts w:ascii="Constantia" w:hAnsi="Constantia"/>
        </w:rPr>
        <w:t>s</w:t>
      </w:r>
      <w:r w:rsidR="00AA4171">
        <w:rPr>
          <w:rFonts w:ascii="Constantia" w:hAnsi="Constantia"/>
        </w:rPr>
        <w:t xml:space="preserve"> instances associé</w:t>
      </w:r>
      <w:r w:rsidR="00CE5E34">
        <w:rPr>
          <w:rFonts w:ascii="Constantia" w:hAnsi="Constantia"/>
        </w:rPr>
        <w:t>e</w:t>
      </w:r>
      <w:r w:rsidR="00AA4171">
        <w:rPr>
          <w:rFonts w:ascii="Constantia" w:hAnsi="Constantia"/>
        </w:rPr>
        <w:t>s.</w:t>
      </w:r>
    </w:p>
    <w:p w:rsidR="00AA4171" w:rsidRPr="00656ECD" w:rsidRDefault="00AA4171" w:rsidP="00EC0CF2">
      <w:pPr>
        <w:jc w:val="both"/>
        <w:rPr>
          <w:rFonts w:ascii="Constantia" w:hAnsi="Constantia"/>
          <w:color w:val="0070C0"/>
        </w:rPr>
      </w:pPr>
      <w:r w:rsidRPr="00656ECD">
        <w:rPr>
          <w:rFonts w:ascii="Constantia" w:hAnsi="Constantia"/>
          <w:color w:val="0070C0"/>
        </w:rPr>
        <w:t>Pour cela, il a été décid</w:t>
      </w:r>
      <w:r w:rsidR="0035466B" w:rsidRPr="00656ECD">
        <w:rPr>
          <w:rFonts w:ascii="Constantia" w:hAnsi="Constantia"/>
          <w:color w:val="0070C0"/>
        </w:rPr>
        <w:t>é</w:t>
      </w:r>
      <w:r w:rsidRPr="00656ECD">
        <w:rPr>
          <w:rFonts w:ascii="Constantia" w:hAnsi="Constantia"/>
          <w:color w:val="0070C0"/>
        </w:rPr>
        <w:t>, dans le projet 2024, de travailler sur :</w:t>
      </w:r>
    </w:p>
    <w:p w:rsidR="00FE0CC7" w:rsidRPr="00656ECD" w:rsidRDefault="00FE0CC7" w:rsidP="00EC0CF2">
      <w:pPr>
        <w:pStyle w:val="Paragraphedeliste"/>
        <w:numPr>
          <w:ilvl w:val="0"/>
          <w:numId w:val="10"/>
        </w:numPr>
        <w:jc w:val="both"/>
        <w:rPr>
          <w:rFonts w:ascii="Constantia" w:hAnsi="Constantia"/>
          <w:color w:val="0070C0"/>
        </w:rPr>
      </w:pPr>
      <w:r w:rsidRPr="00656ECD">
        <w:rPr>
          <w:rFonts w:ascii="Constantia" w:hAnsi="Constantia"/>
          <w:color w:val="0070C0"/>
        </w:rPr>
        <w:t>Développer le lien avec le secteur jeune de la Ligue Occitanie (membre ETR …)</w:t>
      </w:r>
    </w:p>
    <w:p w:rsidR="00FE0CC7" w:rsidRPr="00656ECD" w:rsidRDefault="00FE0CC7" w:rsidP="00EC0CF2">
      <w:pPr>
        <w:pStyle w:val="Paragraphedeliste"/>
        <w:numPr>
          <w:ilvl w:val="0"/>
          <w:numId w:val="10"/>
        </w:numPr>
        <w:jc w:val="both"/>
        <w:rPr>
          <w:rFonts w:ascii="Constantia" w:hAnsi="Constantia"/>
          <w:color w:val="0070C0"/>
        </w:rPr>
      </w:pPr>
      <w:r w:rsidRPr="00656ECD">
        <w:rPr>
          <w:rFonts w:ascii="Constantia" w:hAnsi="Constantia"/>
          <w:color w:val="0070C0"/>
        </w:rPr>
        <w:t>Mise en place de</w:t>
      </w:r>
      <w:r w:rsidR="00AA4171" w:rsidRPr="00656ECD">
        <w:rPr>
          <w:rFonts w:ascii="Constantia" w:hAnsi="Constantia"/>
          <w:color w:val="0070C0"/>
        </w:rPr>
        <w:t>s</w:t>
      </w:r>
      <w:r w:rsidRPr="00656ECD">
        <w:rPr>
          <w:rFonts w:ascii="Constantia" w:hAnsi="Constantia"/>
          <w:color w:val="0070C0"/>
        </w:rPr>
        <w:t xml:space="preserve"> stage</w:t>
      </w:r>
      <w:r w:rsidR="00AA4171" w:rsidRPr="00656ECD">
        <w:rPr>
          <w:rFonts w:ascii="Constantia" w:hAnsi="Constantia"/>
          <w:color w:val="0070C0"/>
        </w:rPr>
        <w:t>s</w:t>
      </w:r>
      <w:r w:rsidRPr="00656ECD">
        <w:rPr>
          <w:rFonts w:ascii="Constantia" w:hAnsi="Constantia"/>
          <w:color w:val="0070C0"/>
        </w:rPr>
        <w:t xml:space="preserve"> ouvert</w:t>
      </w:r>
      <w:r w:rsidR="00AA4171" w:rsidRPr="00656ECD">
        <w:rPr>
          <w:rFonts w:ascii="Constantia" w:hAnsi="Constantia"/>
          <w:color w:val="0070C0"/>
        </w:rPr>
        <w:t>s</w:t>
      </w:r>
      <w:r w:rsidRPr="00656ECD">
        <w:rPr>
          <w:rFonts w:ascii="Constantia" w:hAnsi="Constantia"/>
          <w:color w:val="0070C0"/>
        </w:rPr>
        <w:t xml:space="preserve"> à tous et accessible</w:t>
      </w:r>
      <w:r w:rsidR="00AA4171" w:rsidRPr="00656ECD">
        <w:rPr>
          <w:rFonts w:ascii="Constantia" w:hAnsi="Constantia"/>
          <w:color w:val="0070C0"/>
        </w:rPr>
        <w:t>s</w:t>
      </w:r>
      <w:r w:rsidRPr="00656ECD">
        <w:rPr>
          <w:rFonts w:ascii="Constantia" w:hAnsi="Constantia"/>
          <w:color w:val="0070C0"/>
        </w:rPr>
        <w:t xml:space="preserve"> pour générer des détections</w:t>
      </w:r>
    </w:p>
    <w:p w:rsidR="00D77EEE" w:rsidRPr="00656ECD" w:rsidRDefault="00656ECD" w:rsidP="00EC0CF2">
      <w:pPr>
        <w:pStyle w:val="Paragraphedeliste"/>
        <w:numPr>
          <w:ilvl w:val="0"/>
          <w:numId w:val="10"/>
        </w:numPr>
        <w:jc w:val="both"/>
        <w:rPr>
          <w:rFonts w:ascii="Constantia" w:hAnsi="Constantia"/>
          <w:color w:val="0070C0"/>
        </w:rPr>
      </w:pPr>
      <w:r w:rsidRPr="00656ECD">
        <w:rPr>
          <w:rFonts w:ascii="Constantia" w:hAnsi="Constantia"/>
          <w:color w:val="0070C0"/>
        </w:rPr>
        <w:t>Accentuer l’information sur la m</w:t>
      </w:r>
      <w:r w:rsidR="00FE0CC7" w:rsidRPr="00656ECD">
        <w:rPr>
          <w:rFonts w:ascii="Constantia" w:hAnsi="Constantia"/>
          <w:color w:val="0070C0"/>
        </w:rPr>
        <w:t>ise en place du DAD</w:t>
      </w:r>
    </w:p>
    <w:p w:rsidR="00FE0CC7" w:rsidRPr="00656ECD" w:rsidRDefault="00FE0CC7" w:rsidP="00EC0CF2">
      <w:pPr>
        <w:pStyle w:val="Paragraphedeliste"/>
        <w:numPr>
          <w:ilvl w:val="0"/>
          <w:numId w:val="10"/>
        </w:numPr>
        <w:jc w:val="both"/>
        <w:rPr>
          <w:rFonts w:ascii="Constantia" w:hAnsi="Constantia"/>
          <w:color w:val="0070C0"/>
        </w:rPr>
      </w:pPr>
      <w:r w:rsidRPr="00656ECD">
        <w:rPr>
          <w:rFonts w:ascii="Constantia" w:hAnsi="Constantia"/>
          <w:color w:val="0070C0"/>
        </w:rPr>
        <w:t>Mise en place régulière de réunion</w:t>
      </w:r>
      <w:r w:rsidR="00656ECD" w:rsidRPr="00656ECD">
        <w:rPr>
          <w:rFonts w:ascii="Constantia" w:hAnsi="Constantia"/>
          <w:color w:val="0070C0"/>
        </w:rPr>
        <w:t>s</w:t>
      </w:r>
      <w:r w:rsidRPr="00656ECD">
        <w:rPr>
          <w:rFonts w:ascii="Constantia" w:hAnsi="Constantia"/>
          <w:color w:val="0070C0"/>
        </w:rPr>
        <w:t xml:space="preserve"> de l’</w:t>
      </w:r>
      <w:r w:rsidR="00CE5E34" w:rsidRPr="00656ECD">
        <w:rPr>
          <w:rFonts w:ascii="Constantia" w:hAnsi="Constantia"/>
          <w:color w:val="0070C0"/>
        </w:rPr>
        <w:t>Équipe</w:t>
      </w:r>
      <w:r w:rsidRPr="00656ECD">
        <w:rPr>
          <w:rFonts w:ascii="Constantia" w:hAnsi="Constantia"/>
          <w:color w:val="0070C0"/>
        </w:rPr>
        <w:t xml:space="preserve"> Technique Départemental pour échanger sur les jeunes joueurs.</w:t>
      </w:r>
    </w:p>
    <w:p w:rsidR="00FE0CC7" w:rsidRPr="00656ECD" w:rsidRDefault="00FE0CC7" w:rsidP="00EC0CF2">
      <w:pPr>
        <w:pStyle w:val="Paragraphedeliste"/>
        <w:numPr>
          <w:ilvl w:val="0"/>
          <w:numId w:val="10"/>
        </w:numPr>
        <w:jc w:val="both"/>
        <w:rPr>
          <w:rFonts w:ascii="Constantia" w:hAnsi="Constantia"/>
          <w:color w:val="0070C0"/>
        </w:rPr>
      </w:pPr>
      <w:r w:rsidRPr="00656ECD">
        <w:rPr>
          <w:rFonts w:ascii="Constantia" w:hAnsi="Constantia"/>
          <w:color w:val="0070C0"/>
        </w:rPr>
        <w:t>Accompagnement des jeunes sur les compétitions importantes et test</w:t>
      </w:r>
      <w:r w:rsidR="0035466B" w:rsidRPr="00656ECD">
        <w:rPr>
          <w:rFonts w:ascii="Constantia" w:hAnsi="Constantia"/>
          <w:color w:val="0070C0"/>
        </w:rPr>
        <w:t>s</w:t>
      </w:r>
      <w:r w:rsidRPr="00656ECD">
        <w:rPr>
          <w:rFonts w:ascii="Constantia" w:hAnsi="Constantia"/>
          <w:color w:val="0070C0"/>
        </w:rPr>
        <w:t xml:space="preserve"> des nouveaux jeunes détectés.</w:t>
      </w:r>
    </w:p>
    <w:p w:rsidR="00AA4171" w:rsidRPr="00AA4171" w:rsidRDefault="00AA4171" w:rsidP="00EC0CF2">
      <w:pPr>
        <w:jc w:val="both"/>
        <w:rPr>
          <w:rFonts w:ascii="Constantia" w:hAnsi="Constantia"/>
        </w:rPr>
      </w:pPr>
    </w:p>
    <w:p w:rsidR="00136B80" w:rsidRPr="00650139" w:rsidRDefault="00136B80" w:rsidP="00EC0CF2">
      <w:pPr>
        <w:jc w:val="both"/>
        <w:rPr>
          <w:rFonts w:ascii="Constantia" w:hAnsi="Constantia"/>
          <w:b/>
          <w:bCs/>
          <w:i/>
          <w:iCs/>
          <w:u w:val="single"/>
        </w:rPr>
      </w:pPr>
      <w:r w:rsidRPr="00650139">
        <w:rPr>
          <w:rFonts w:ascii="Constantia" w:hAnsi="Constantia"/>
          <w:b/>
          <w:bCs/>
          <w:i/>
          <w:iCs/>
          <w:u w:val="single"/>
        </w:rPr>
        <w:t>Accompagnement des clubs formateurs.</w:t>
      </w:r>
      <w:r w:rsidRPr="00650139">
        <w:rPr>
          <w:rFonts w:ascii="Constantia" w:hAnsi="Constantia"/>
          <w:b/>
          <w:bCs/>
          <w:i/>
          <w:iCs/>
          <w:u w:val="single"/>
        </w:rPr>
        <w:tab/>
      </w:r>
    </w:p>
    <w:p w:rsidR="00136B80" w:rsidRDefault="00136B80" w:rsidP="00EC0CF2">
      <w:pPr>
        <w:jc w:val="both"/>
        <w:rPr>
          <w:rFonts w:ascii="Constantia" w:hAnsi="Constantia"/>
        </w:rPr>
      </w:pPr>
    </w:p>
    <w:p w:rsidR="00427AC8" w:rsidRDefault="00427AC8" w:rsidP="00EC0CF2">
      <w:pPr>
        <w:jc w:val="both"/>
        <w:rPr>
          <w:rFonts w:ascii="Constantia" w:hAnsi="Constantia"/>
        </w:rPr>
      </w:pPr>
      <w:r>
        <w:rPr>
          <w:rFonts w:ascii="Constantia" w:hAnsi="Constantia"/>
        </w:rPr>
        <w:t>Dans son objectif de performance, le comité souhaite encourager, accompagner et valoriser les clubs se structurant vers la formation de leurs jeunes joueurs. Par ce biais il souhaite m</w:t>
      </w:r>
      <w:r w:rsidR="00D77EEE">
        <w:rPr>
          <w:rFonts w:ascii="Constantia" w:hAnsi="Constantia"/>
        </w:rPr>
        <w:t>ettre en évidence le public à prioriser dans cette recherche de performance.</w:t>
      </w:r>
    </w:p>
    <w:p w:rsidR="00D77EEE" w:rsidRPr="00A47CFB" w:rsidRDefault="00D77EEE" w:rsidP="00EC0CF2">
      <w:pPr>
        <w:jc w:val="both"/>
        <w:rPr>
          <w:rFonts w:ascii="Constantia" w:hAnsi="Constantia"/>
          <w:color w:val="0070C0"/>
        </w:rPr>
      </w:pPr>
      <w:r w:rsidRPr="00A47CFB">
        <w:rPr>
          <w:rFonts w:ascii="Constantia" w:hAnsi="Constantia"/>
          <w:color w:val="0070C0"/>
        </w:rPr>
        <w:t xml:space="preserve">Pour </w:t>
      </w:r>
      <w:r w:rsidR="00CE5E34" w:rsidRPr="00A47CFB">
        <w:rPr>
          <w:rFonts w:ascii="Constantia" w:hAnsi="Constantia"/>
          <w:color w:val="0070C0"/>
        </w:rPr>
        <w:t>s</w:t>
      </w:r>
      <w:r w:rsidRPr="00A47CFB">
        <w:rPr>
          <w:rFonts w:ascii="Constantia" w:hAnsi="Constantia"/>
          <w:color w:val="0070C0"/>
        </w:rPr>
        <w:t>e faire, le comité a décid</w:t>
      </w:r>
      <w:r w:rsidR="00CE5E34" w:rsidRPr="00A47CFB">
        <w:rPr>
          <w:rFonts w:ascii="Constantia" w:hAnsi="Constantia"/>
          <w:color w:val="0070C0"/>
        </w:rPr>
        <w:t>é</w:t>
      </w:r>
      <w:r w:rsidRPr="00A47CFB">
        <w:rPr>
          <w:rFonts w:ascii="Constantia" w:hAnsi="Constantia"/>
          <w:color w:val="0070C0"/>
        </w:rPr>
        <w:t xml:space="preserve"> dans son projet 2024 de :</w:t>
      </w:r>
    </w:p>
    <w:p w:rsidR="00D77EEE" w:rsidRPr="00A47CFB" w:rsidRDefault="00D77EEE" w:rsidP="00EC0CF2">
      <w:pPr>
        <w:pStyle w:val="Paragraphedeliste"/>
        <w:numPr>
          <w:ilvl w:val="0"/>
          <w:numId w:val="12"/>
        </w:numPr>
        <w:jc w:val="both"/>
        <w:rPr>
          <w:rFonts w:ascii="Constantia" w:hAnsi="Constantia"/>
          <w:color w:val="0070C0"/>
        </w:rPr>
      </w:pPr>
      <w:r w:rsidRPr="00A47CFB">
        <w:rPr>
          <w:rFonts w:ascii="Constantia" w:hAnsi="Constantia"/>
          <w:color w:val="0070C0"/>
        </w:rPr>
        <w:t>Valoriser les E</w:t>
      </w:r>
      <w:r w:rsidR="00AB3EB5">
        <w:rPr>
          <w:rFonts w:ascii="Constantia" w:hAnsi="Constantia"/>
          <w:color w:val="0070C0"/>
        </w:rPr>
        <w:t xml:space="preserve">cole </w:t>
      </w:r>
      <w:r w:rsidRPr="00A47CFB">
        <w:rPr>
          <w:rFonts w:ascii="Constantia" w:hAnsi="Constantia"/>
          <w:color w:val="0070C0"/>
        </w:rPr>
        <w:t>F</w:t>
      </w:r>
      <w:r w:rsidR="00AB3EB5">
        <w:rPr>
          <w:rFonts w:ascii="Constantia" w:hAnsi="Constantia"/>
          <w:color w:val="0070C0"/>
        </w:rPr>
        <w:t xml:space="preserve">rançaise de </w:t>
      </w:r>
      <w:r w:rsidRPr="00A47CFB">
        <w:rPr>
          <w:rFonts w:ascii="Constantia" w:hAnsi="Constantia"/>
          <w:color w:val="0070C0"/>
        </w:rPr>
        <w:t>B</w:t>
      </w:r>
      <w:r w:rsidR="00AB3EB5">
        <w:rPr>
          <w:rFonts w:ascii="Constantia" w:hAnsi="Constantia"/>
          <w:color w:val="0070C0"/>
        </w:rPr>
        <w:t>adminton (EFB)</w:t>
      </w:r>
      <w:r w:rsidRPr="00A47CFB">
        <w:rPr>
          <w:rFonts w:ascii="Constantia" w:hAnsi="Constantia"/>
          <w:color w:val="0070C0"/>
        </w:rPr>
        <w:t xml:space="preserve"> </w:t>
      </w:r>
    </w:p>
    <w:p w:rsidR="00D77EEE" w:rsidRPr="00A47CFB" w:rsidRDefault="00D77EEE" w:rsidP="00EC0CF2">
      <w:pPr>
        <w:pStyle w:val="Paragraphedeliste"/>
        <w:numPr>
          <w:ilvl w:val="0"/>
          <w:numId w:val="12"/>
        </w:numPr>
        <w:jc w:val="both"/>
        <w:rPr>
          <w:rFonts w:ascii="Constantia" w:hAnsi="Constantia"/>
          <w:color w:val="0070C0"/>
        </w:rPr>
      </w:pPr>
      <w:r w:rsidRPr="00A47CFB">
        <w:rPr>
          <w:rFonts w:ascii="Constantia" w:hAnsi="Constantia"/>
          <w:color w:val="0070C0"/>
        </w:rPr>
        <w:t>Encourager et accompagner les clubs vers les labels fédéraux</w:t>
      </w:r>
    </w:p>
    <w:p w:rsidR="00D77EEE" w:rsidRPr="00A47CFB" w:rsidRDefault="00D77EEE" w:rsidP="00EC0CF2">
      <w:pPr>
        <w:pStyle w:val="Paragraphedeliste"/>
        <w:numPr>
          <w:ilvl w:val="0"/>
          <w:numId w:val="12"/>
        </w:numPr>
        <w:jc w:val="both"/>
        <w:rPr>
          <w:rFonts w:ascii="Constantia" w:hAnsi="Constantia"/>
          <w:color w:val="0070C0"/>
        </w:rPr>
      </w:pPr>
      <w:r w:rsidRPr="00A47CFB">
        <w:rPr>
          <w:rFonts w:ascii="Constantia" w:hAnsi="Constantia"/>
          <w:color w:val="0070C0"/>
        </w:rPr>
        <w:t>Développer des actions et projet en lien avec la formation des jeunes</w:t>
      </w:r>
    </w:p>
    <w:p w:rsidR="00D77EEE" w:rsidRPr="00D77EEE" w:rsidRDefault="00D77EEE" w:rsidP="00EC0CF2">
      <w:pPr>
        <w:jc w:val="both"/>
        <w:rPr>
          <w:rFonts w:ascii="Constantia" w:hAnsi="Constantia"/>
        </w:rPr>
      </w:pPr>
    </w:p>
    <w:p w:rsidR="00AA4171" w:rsidRDefault="00AA4171" w:rsidP="00EC0CF2">
      <w:pPr>
        <w:jc w:val="both"/>
        <w:rPr>
          <w:rFonts w:ascii="Constantia" w:hAnsi="Constantia"/>
        </w:rPr>
      </w:pPr>
      <w:r>
        <w:rPr>
          <w:rFonts w:ascii="Constantia" w:hAnsi="Constantia"/>
        </w:rPr>
        <w:br w:type="page"/>
      </w:r>
    </w:p>
    <w:p w:rsidR="00765D04" w:rsidRDefault="00AA4171" w:rsidP="00EC0CF2">
      <w:pPr>
        <w:jc w:val="both"/>
        <w:rPr>
          <w:rFonts w:ascii="Constantia" w:hAnsi="Constantia"/>
        </w:rPr>
      </w:pPr>
      <w:r>
        <w:rPr>
          <w:rFonts w:ascii="Constantia" w:hAnsi="Constantia"/>
        </w:rPr>
        <w:lastRenderedPageBreak/>
        <w:t>ANNEXES</w:t>
      </w:r>
    </w:p>
    <w:p w:rsidR="00AA4171" w:rsidRDefault="00AA4171" w:rsidP="00EC0CF2">
      <w:pPr>
        <w:jc w:val="both"/>
        <w:rPr>
          <w:rFonts w:ascii="Constantia" w:hAnsi="Constantia"/>
        </w:rPr>
      </w:pPr>
      <w:r>
        <w:rPr>
          <w:rFonts w:ascii="Constantia" w:hAnsi="Constantia"/>
        </w:rPr>
        <w:t>Annexe 1 :</w:t>
      </w:r>
      <w:r w:rsidR="005D27A8">
        <w:rPr>
          <w:rFonts w:ascii="Constantia" w:hAnsi="Constantia"/>
        </w:rPr>
        <w:t xml:space="preserve"> </w:t>
      </w:r>
      <w:r w:rsidR="0062713F">
        <w:rPr>
          <w:rFonts w:ascii="Constantia" w:hAnsi="Constantia"/>
        </w:rPr>
        <w:t>Equipement</w:t>
      </w:r>
      <w:r w:rsidR="0035466B">
        <w:rPr>
          <w:rFonts w:ascii="Constantia" w:hAnsi="Constantia"/>
        </w:rPr>
        <w:t>s</w:t>
      </w:r>
      <w:r w:rsidR="0062713F">
        <w:rPr>
          <w:rFonts w:ascii="Constantia" w:hAnsi="Constantia"/>
        </w:rPr>
        <w:t xml:space="preserve"> Hors sécurité et non conforme</w:t>
      </w:r>
      <w:r w:rsidR="0035466B">
        <w:rPr>
          <w:rFonts w:ascii="Constantia" w:hAnsi="Constantia"/>
        </w:rPr>
        <w:t>s</w:t>
      </w:r>
    </w:p>
    <w:p w:rsidR="00AA4171" w:rsidRDefault="00AA4171" w:rsidP="00EC0CF2">
      <w:pPr>
        <w:jc w:val="both"/>
        <w:rPr>
          <w:rFonts w:ascii="Constantia" w:hAnsi="Constantia"/>
        </w:rPr>
      </w:pPr>
      <w:r>
        <w:rPr>
          <w:rFonts w:ascii="Constantia" w:hAnsi="Constantia"/>
        </w:rPr>
        <w:t>Annexe 2 :</w:t>
      </w:r>
      <w:r w:rsidR="0062713F">
        <w:rPr>
          <w:rFonts w:ascii="Constantia" w:hAnsi="Constantia"/>
        </w:rPr>
        <w:t xml:space="preserve"> Statistique</w:t>
      </w:r>
      <w:r w:rsidR="0035466B">
        <w:rPr>
          <w:rFonts w:ascii="Constantia" w:hAnsi="Constantia"/>
        </w:rPr>
        <w:t>s</w:t>
      </w:r>
      <w:r w:rsidR="0062713F">
        <w:rPr>
          <w:rFonts w:ascii="Constantia" w:hAnsi="Constantia"/>
        </w:rPr>
        <w:t xml:space="preserve"> des encadrants sur le territoire</w:t>
      </w:r>
    </w:p>
    <w:p w:rsidR="00AA4171" w:rsidRDefault="00AA4171" w:rsidP="00EC0CF2">
      <w:pPr>
        <w:jc w:val="both"/>
        <w:rPr>
          <w:rFonts w:ascii="Constantia" w:hAnsi="Constantia"/>
        </w:rPr>
      </w:pPr>
      <w:r>
        <w:rPr>
          <w:rFonts w:ascii="Constantia" w:hAnsi="Constantia"/>
        </w:rPr>
        <w:t>Annexe 3 :</w:t>
      </w:r>
      <w:r w:rsidR="0062713F">
        <w:rPr>
          <w:rFonts w:ascii="Constantia" w:hAnsi="Constantia"/>
        </w:rPr>
        <w:t xml:space="preserve"> Nouvelle architecture de formation fédérale</w:t>
      </w:r>
    </w:p>
    <w:p w:rsidR="00AA4171" w:rsidRPr="00EE37C6" w:rsidRDefault="00AA4171" w:rsidP="00EC0CF2">
      <w:pPr>
        <w:jc w:val="both"/>
        <w:rPr>
          <w:rFonts w:ascii="Constantia" w:hAnsi="Constantia"/>
        </w:rPr>
      </w:pPr>
      <w:r>
        <w:rPr>
          <w:rFonts w:ascii="Constantia" w:hAnsi="Constantia"/>
        </w:rPr>
        <w:t>Annexe 4 :</w:t>
      </w:r>
      <w:r w:rsidR="0062713F">
        <w:rPr>
          <w:rFonts w:ascii="Constantia" w:hAnsi="Constantia"/>
        </w:rPr>
        <w:t xml:space="preserve"> Freins et désintérêt pour le système compétitif.</w:t>
      </w:r>
    </w:p>
    <w:p w:rsidR="00AA4171" w:rsidRPr="00EE37C6" w:rsidRDefault="00AA4171" w:rsidP="00EC0CF2">
      <w:pPr>
        <w:jc w:val="both"/>
        <w:rPr>
          <w:rFonts w:ascii="Constantia" w:hAnsi="Constantia"/>
        </w:rPr>
      </w:pPr>
    </w:p>
    <w:sectPr w:rsidR="00AA4171" w:rsidRPr="00EE37C6" w:rsidSect="00571A7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61D" w:rsidRDefault="0057261D" w:rsidP="00571A75">
      <w:pPr>
        <w:spacing w:after="0" w:line="240" w:lineRule="auto"/>
      </w:pPr>
      <w:r>
        <w:separator/>
      </w:r>
    </w:p>
  </w:endnote>
  <w:endnote w:type="continuationSeparator" w:id="0">
    <w:p w:rsidR="0057261D" w:rsidRDefault="0057261D" w:rsidP="00571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887739"/>
      <w:docPartObj>
        <w:docPartGallery w:val="Page Numbers (Bottom of Page)"/>
        <w:docPartUnique/>
      </w:docPartObj>
    </w:sdtPr>
    <w:sdtContent>
      <w:p w:rsidR="00B507F4" w:rsidRDefault="00A62F65">
        <w:pPr>
          <w:pStyle w:val="Pieddepage"/>
          <w:jc w:val="right"/>
        </w:pPr>
        <w:r>
          <w:fldChar w:fldCharType="begin"/>
        </w:r>
        <w:r w:rsidR="00EB0FF4">
          <w:instrText>PAGE   \* MERGEFORMAT</w:instrText>
        </w:r>
        <w:r>
          <w:fldChar w:fldCharType="separate"/>
        </w:r>
        <w:r w:rsidR="007738AA">
          <w:rPr>
            <w:noProof/>
          </w:rPr>
          <w:t>8</w:t>
        </w:r>
        <w:r>
          <w:rPr>
            <w:noProof/>
          </w:rPr>
          <w:fldChar w:fldCharType="end"/>
        </w:r>
      </w:p>
    </w:sdtContent>
  </w:sdt>
  <w:p w:rsidR="00B507F4" w:rsidRDefault="00B507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61D" w:rsidRDefault="0057261D" w:rsidP="00571A75">
      <w:pPr>
        <w:spacing w:after="0" w:line="240" w:lineRule="auto"/>
      </w:pPr>
      <w:r>
        <w:separator/>
      </w:r>
    </w:p>
  </w:footnote>
  <w:footnote w:type="continuationSeparator" w:id="0">
    <w:p w:rsidR="0057261D" w:rsidRDefault="0057261D" w:rsidP="00571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44F3"/>
    <w:multiLevelType w:val="hybridMultilevel"/>
    <w:tmpl w:val="CED8AFEC"/>
    <w:lvl w:ilvl="0" w:tplc="63F4EC0C">
      <w:numFmt w:val="bullet"/>
      <w:lvlText w:val="-"/>
      <w:lvlJc w:val="left"/>
      <w:pPr>
        <w:ind w:left="720" w:hanging="360"/>
      </w:pPr>
      <w:rPr>
        <w:rFonts w:ascii="Constantia" w:eastAsiaTheme="minorEastAsia"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12CB3B0F"/>
    <w:multiLevelType w:val="hybridMultilevel"/>
    <w:tmpl w:val="CC603D70"/>
    <w:lvl w:ilvl="0" w:tplc="63F4EC0C">
      <w:numFmt w:val="bullet"/>
      <w:lvlText w:val="-"/>
      <w:lvlJc w:val="left"/>
      <w:pPr>
        <w:ind w:left="720" w:hanging="360"/>
      </w:pPr>
      <w:rPr>
        <w:rFonts w:ascii="Constantia" w:eastAsiaTheme="minorEastAsia"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18343D14"/>
    <w:multiLevelType w:val="hybridMultilevel"/>
    <w:tmpl w:val="1EA62A6C"/>
    <w:lvl w:ilvl="0" w:tplc="63F4EC0C">
      <w:numFmt w:val="bullet"/>
      <w:lvlText w:val="-"/>
      <w:lvlJc w:val="left"/>
      <w:pPr>
        <w:ind w:left="720" w:hanging="360"/>
      </w:pPr>
      <w:rPr>
        <w:rFonts w:ascii="Constantia" w:eastAsiaTheme="minorEastAsia"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5044D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4F631A3"/>
    <w:multiLevelType w:val="multilevel"/>
    <w:tmpl w:val="C082EBA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9287A58"/>
    <w:multiLevelType w:val="multilevel"/>
    <w:tmpl w:val="C082EBA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5113C5"/>
    <w:multiLevelType w:val="hybridMultilevel"/>
    <w:tmpl w:val="35988098"/>
    <w:lvl w:ilvl="0" w:tplc="AC1EACA8">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1034E8"/>
    <w:multiLevelType w:val="hybridMultilevel"/>
    <w:tmpl w:val="B34287BE"/>
    <w:lvl w:ilvl="0" w:tplc="63F4EC0C">
      <w:numFmt w:val="bullet"/>
      <w:lvlText w:val="-"/>
      <w:lvlJc w:val="left"/>
      <w:pPr>
        <w:ind w:left="720" w:hanging="360"/>
      </w:pPr>
      <w:rPr>
        <w:rFonts w:ascii="Constantia" w:eastAsiaTheme="minorEastAsia"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41F34F8A"/>
    <w:multiLevelType w:val="hybridMultilevel"/>
    <w:tmpl w:val="5054302E"/>
    <w:lvl w:ilvl="0" w:tplc="63F4EC0C">
      <w:numFmt w:val="bullet"/>
      <w:lvlText w:val="-"/>
      <w:lvlJc w:val="left"/>
      <w:pPr>
        <w:ind w:left="720" w:hanging="360"/>
      </w:pPr>
      <w:rPr>
        <w:rFonts w:ascii="Constantia" w:eastAsiaTheme="minorEastAsia"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C97101"/>
    <w:multiLevelType w:val="hybridMultilevel"/>
    <w:tmpl w:val="DE12FA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BA728B"/>
    <w:multiLevelType w:val="hybridMultilevel"/>
    <w:tmpl w:val="0AC46EB6"/>
    <w:lvl w:ilvl="0" w:tplc="63F4EC0C">
      <w:numFmt w:val="bullet"/>
      <w:lvlText w:val="-"/>
      <w:lvlJc w:val="left"/>
      <w:pPr>
        <w:ind w:left="720" w:hanging="360"/>
      </w:pPr>
      <w:rPr>
        <w:rFonts w:ascii="Constantia" w:eastAsiaTheme="minorEastAsia"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52FB25E8"/>
    <w:multiLevelType w:val="hybridMultilevel"/>
    <w:tmpl w:val="F466AE62"/>
    <w:lvl w:ilvl="0" w:tplc="63F4EC0C">
      <w:numFmt w:val="bullet"/>
      <w:lvlText w:val="-"/>
      <w:lvlJc w:val="left"/>
      <w:pPr>
        <w:ind w:left="3600" w:hanging="360"/>
      </w:pPr>
      <w:rPr>
        <w:rFonts w:ascii="Constantia" w:eastAsiaTheme="minorEastAsia" w:hAnsi="Constantia" w:cstheme="minorBidi"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cs="Wingdings" w:hint="default"/>
      </w:rPr>
    </w:lvl>
    <w:lvl w:ilvl="3" w:tplc="040C0001" w:tentative="1">
      <w:start w:val="1"/>
      <w:numFmt w:val="bullet"/>
      <w:lvlText w:val=""/>
      <w:lvlJc w:val="left"/>
      <w:pPr>
        <w:ind w:left="5760" w:hanging="360"/>
      </w:pPr>
      <w:rPr>
        <w:rFonts w:ascii="Symbol" w:hAnsi="Symbol" w:cs="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cs="Wingdings" w:hint="default"/>
      </w:rPr>
    </w:lvl>
    <w:lvl w:ilvl="6" w:tplc="040C0001" w:tentative="1">
      <w:start w:val="1"/>
      <w:numFmt w:val="bullet"/>
      <w:lvlText w:val=""/>
      <w:lvlJc w:val="left"/>
      <w:pPr>
        <w:ind w:left="7920" w:hanging="360"/>
      </w:pPr>
      <w:rPr>
        <w:rFonts w:ascii="Symbol" w:hAnsi="Symbol" w:cs="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cs="Wingdings" w:hint="default"/>
      </w:rPr>
    </w:lvl>
  </w:abstractNum>
  <w:abstractNum w:abstractNumId="12">
    <w:nsid w:val="6B666FCE"/>
    <w:multiLevelType w:val="hybridMultilevel"/>
    <w:tmpl w:val="6CAA0F8C"/>
    <w:lvl w:ilvl="0" w:tplc="0F440EFE">
      <w:start w:val="1"/>
      <w:numFmt w:val="bullet"/>
      <w:lvlText w:val=""/>
      <w:lvlJc w:val="left"/>
      <w:pPr>
        <w:ind w:left="720" w:hanging="360"/>
      </w:pPr>
      <w:rPr>
        <w:rFonts w:ascii="Constantia" w:eastAsiaTheme="minorEastAsia"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nsid w:val="6ECA7A75"/>
    <w:multiLevelType w:val="multilevel"/>
    <w:tmpl w:val="C082EBA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9"/>
  </w:num>
  <w:num w:numId="3">
    <w:abstractNumId w:val="13"/>
  </w:num>
  <w:num w:numId="4">
    <w:abstractNumId w:val="2"/>
  </w:num>
  <w:num w:numId="5">
    <w:abstractNumId w:val="8"/>
  </w:num>
  <w:num w:numId="6">
    <w:abstractNumId w:val="6"/>
  </w:num>
  <w:num w:numId="7">
    <w:abstractNumId w:val="12"/>
  </w:num>
  <w:num w:numId="8">
    <w:abstractNumId w:val="7"/>
  </w:num>
  <w:num w:numId="9">
    <w:abstractNumId w:val="4"/>
  </w:num>
  <w:num w:numId="10">
    <w:abstractNumId w:val="0"/>
  </w:num>
  <w:num w:numId="11">
    <w:abstractNumId w:val="5"/>
  </w:num>
  <w:num w:numId="12">
    <w:abstractNumId w:val="1"/>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
  <w:rsids>
    <w:rsidRoot w:val="004B2E63"/>
    <w:rsid w:val="000317A0"/>
    <w:rsid w:val="00032D0F"/>
    <w:rsid w:val="00057BAE"/>
    <w:rsid w:val="00065AC4"/>
    <w:rsid w:val="000A6487"/>
    <w:rsid w:val="000A7759"/>
    <w:rsid w:val="000B7065"/>
    <w:rsid w:val="000D1317"/>
    <w:rsid w:val="000D29B1"/>
    <w:rsid w:val="00106BD9"/>
    <w:rsid w:val="0012671C"/>
    <w:rsid w:val="0013187F"/>
    <w:rsid w:val="00136B80"/>
    <w:rsid w:val="001403EA"/>
    <w:rsid w:val="00180F28"/>
    <w:rsid w:val="00184BC6"/>
    <w:rsid w:val="001B7EA0"/>
    <w:rsid w:val="001C606F"/>
    <w:rsid w:val="001C6990"/>
    <w:rsid w:val="001D3DAA"/>
    <w:rsid w:val="00207488"/>
    <w:rsid w:val="002075EB"/>
    <w:rsid w:val="00212C83"/>
    <w:rsid w:val="00213C29"/>
    <w:rsid w:val="00217922"/>
    <w:rsid w:val="00223FD6"/>
    <w:rsid w:val="00245FA4"/>
    <w:rsid w:val="00247848"/>
    <w:rsid w:val="002675A2"/>
    <w:rsid w:val="0028110D"/>
    <w:rsid w:val="002847A2"/>
    <w:rsid w:val="002A03E4"/>
    <w:rsid w:val="002E472E"/>
    <w:rsid w:val="00306190"/>
    <w:rsid w:val="0035466B"/>
    <w:rsid w:val="00372722"/>
    <w:rsid w:val="00387F84"/>
    <w:rsid w:val="00392170"/>
    <w:rsid w:val="00394CAA"/>
    <w:rsid w:val="003A714C"/>
    <w:rsid w:val="003C3CC4"/>
    <w:rsid w:val="003D77C1"/>
    <w:rsid w:val="003F20A6"/>
    <w:rsid w:val="004070C6"/>
    <w:rsid w:val="004132EE"/>
    <w:rsid w:val="00423067"/>
    <w:rsid w:val="00425333"/>
    <w:rsid w:val="00426283"/>
    <w:rsid w:val="00427AC8"/>
    <w:rsid w:val="0044491A"/>
    <w:rsid w:val="0045358C"/>
    <w:rsid w:val="00466376"/>
    <w:rsid w:val="00487E7C"/>
    <w:rsid w:val="0049474E"/>
    <w:rsid w:val="004B2E63"/>
    <w:rsid w:val="004B6BE5"/>
    <w:rsid w:val="004E0B79"/>
    <w:rsid w:val="004E1238"/>
    <w:rsid w:val="004E702C"/>
    <w:rsid w:val="005276DC"/>
    <w:rsid w:val="00542BA1"/>
    <w:rsid w:val="00562BA1"/>
    <w:rsid w:val="00571157"/>
    <w:rsid w:val="00571A75"/>
    <w:rsid w:val="0057261D"/>
    <w:rsid w:val="005B4BBB"/>
    <w:rsid w:val="005D27A8"/>
    <w:rsid w:val="005D68FB"/>
    <w:rsid w:val="005F0E39"/>
    <w:rsid w:val="005F4668"/>
    <w:rsid w:val="005F64DC"/>
    <w:rsid w:val="0061401C"/>
    <w:rsid w:val="006166B9"/>
    <w:rsid w:val="0062172A"/>
    <w:rsid w:val="0062713F"/>
    <w:rsid w:val="00650139"/>
    <w:rsid w:val="006549F8"/>
    <w:rsid w:val="00656ECD"/>
    <w:rsid w:val="006602BF"/>
    <w:rsid w:val="00666183"/>
    <w:rsid w:val="00667947"/>
    <w:rsid w:val="00670788"/>
    <w:rsid w:val="006919F5"/>
    <w:rsid w:val="006C2B17"/>
    <w:rsid w:val="006C4428"/>
    <w:rsid w:val="006D27C5"/>
    <w:rsid w:val="006D4092"/>
    <w:rsid w:val="006D694E"/>
    <w:rsid w:val="006E2DAD"/>
    <w:rsid w:val="00711414"/>
    <w:rsid w:val="007375FF"/>
    <w:rsid w:val="00745FAD"/>
    <w:rsid w:val="00760DDD"/>
    <w:rsid w:val="0076324E"/>
    <w:rsid w:val="00765D04"/>
    <w:rsid w:val="0076635D"/>
    <w:rsid w:val="007738AA"/>
    <w:rsid w:val="0082208E"/>
    <w:rsid w:val="0084112A"/>
    <w:rsid w:val="008501CF"/>
    <w:rsid w:val="00860038"/>
    <w:rsid w:val="008A10EA"/>
    <w:rsid w:val="008B7FC2"/>
    <w:rsid w:val="008D21DA"/>
    <w:rsid w:val="008D5CD1"/>
    <w:rsid w:val="008E62CF"/>
    <w:rsid w:val="009017E5"/>
    <w:rsid w:val="0090676C"/>
    <w:rsid w:val="00912E57"/>
    <w:rsid w:val="00921D07"/>
    <w:rsid w:val="009405A3"/>
    <w:rsid w:val="00956D2E"/>
    <w:rsid w:val="00973D11"/>
    <w:rsid w:val="00993068"/>
    <w:rsid w:val="009B2CCD"/>
    <w:rsid w:val="009B3FE1"/>
    <w:rsid w:val="009D569A"/>
    <w:rsid w:val="009D57AD"/>
    <w:rsid w:val="00A1459F"/>
    <w:rsid w:val="00A17DFA"/>
    <w:rsid w:val="00A47CFB"/>
    <w:rsid w:val="00A62F65"/>
    <w:rsid w:val="00A6516E"/>
    <w:rsid w:val="00A96248"/>
    <w:rsid w:val="00AA1446"/>
    <w:rsid w:val="00AA4171"/>
    <w:rsid w:val="00AA478C"/>
    <w:rsid w:val="00AB3EB5"/>
    <w:rsid w:val="00AB7BB6"/>
    <w:rsid w:val="00AC4103"/>
    <w:rsid w:val="00AC68E6"/>
    <w:rsid w:val="00AD5591"/>
    <w:rsid w:val="00B3348A"/>
    <w:rsid w:val="00B507F4"/>
    <w:rsid w:val="00B51BEA"/>
    <w:rsid w:val="00B5628B"/>
    <w:rsid w:val="00B5745E"/>
    <w:rsid w:val="00B619A6"/>
    <w:rsid w:val="00B64010"/>
    <w:rsid w:val="00BA3DF1"/>
    <w:rsid w:val="00BB5EFF"/>
    <w:rsid w:val="00BF28EF"/>
    <w:rsid w:val="00C119F0"/>
    <w:rsid w:val="00C236FF"/>
    <w:rsid w:val="00C26F67"/>
    <w:rsid w:val="00C33754"/>
    <w:rsid w:val="00C41A8D"/>
    <w:rsid w:val="00C46146"/>
    <w:rsid w:val="00C5691C"/>
    <w:rsid w:val="00C74164"/>
    <w:rsid w:val="00C77039"/>
    <w:rsid w:val="00CA39CB"/>
    <w:rsid w:val="00CE5E34"/>
    <w:rsid w:val="00D07F60"/>
    <w:rsid w:val="00D104E1"/>
    <w:rsid w:val="00D14997"/>
    <w:rsid w:val="00D14DAB"/>
    <w:rsid w:val="00D45D81"/>
    <w:rsid w:val="00D54B42"/>
    <w:rsid w:val="00D671F8"/>
    <w:rsid w:val="00D77EEE"/>
    <w:rsid w:val="00DA13CE"/>
    <w:rsid w:val="00DA43AF"/>
    <w:rsid w:val="00DB1A94"/>
    <w:rsid w:val="00DB2923"/>
    <w:rsid w:val="00DB641D"/>
    <w:rsid w:val="00DF1E74"/>
    <w:rsid w:val="00E21967"/>
    <w:rsid w:val="00E57D13"/>
    <w:rsid w:val="00EA1224"/>
    <w:rsid w:val="00EB0FF4"/>
    <w:rsid w:val="00EC0CF2"/>
    <w:rsid w:val="00EE37C6"/>
    <w:rsid w:val="00EF60B6"/>
    <w:rsid w:val="00F0551C"/>
    <w:rsid w:val="00F271F8"/>
    <w:rsid w:val="00F6193E"/>
    <w:rsid w:val="00F6704B"/>
    <w:rsid w:val="00F82773"/>
    <w:rsid w:val="00FA02EF"/>
    <w:rsid w:val="00FB0241"/>
    <w:rsid w:val="00FB4DD9"/>
    <w:rsid w:val="00FC20C4"/>
    <w:rsid w:val="00FC4EB3"/>
    <w:rsid w:val="00FE0C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63"/>
  </w:style>
  <w:style w:type="paragraph" w:styleId="Titre1">
    <w:name w:val="heading 1"/>
    <w:basedOn w:val="Normal"/>
    <w:next w:val="Normal"/>
    <w:link w:val="Titre1Car"/>
    <w:uiPriority w:val="9"/>
    <w:qFormat/>
    <w:rsid w:val="004B2E63"/>
    <w:pPr>
      <w:keepNext/>
      <w:keepLines/>
      <w:spacing w:before="400" w:after="40" w:line="240" w:lineRule="auto"/>
      <w:outlineLvl w:val="0"/>
    </w:pPr>
    <w:rPr>
      <w:rFonts w:asciiTheme="majorHAnsi" w:eastAsiaTheme="majorEastAsia" w:hAnsiTheme="majorHAnsi" w:cstheme="majorBidi"/>
      <w:color w:val="021730" w:themeColor="accent1" w:themeShade="80"/>
      <w:sz w:val="36"/>
      <w:szCs w:val="36"/>
    </w:rPr>
  </w:style>
  <w:style w:type="paragraph" w:styleId="Titre2">
    <w:name w:val="heading 2"/>
    <w:basedOn w:val="Normal"/>
    <w:next w:val="Normal"/>
    <w:link w:val="Titre2Car"/>
    <w:uiPriority w:val="9"/>
    <w:semiHidden/>
    <w:unhideWhenUsed/>
    <w:qFormat/>
    <w:rsid w:val="004B2E63"/>
    <w:pPr>
      <w:keepNext/>
      <w:keepLines/>
      <w:spacing w:before="40" w:after="0" w:line="240" w:lineRule="auto"/>
      <w:outlineLvl w:val="1"/>
    </w:pPr>
    <w:rPr>
      <w:rFonts w:asciiTheme="majorHAnsi" w:eastAsiaTheme="majorEastAsia" w:hAnsiTheme="majorHAnsi" w:cstheme="majorBidi"/>
      <w:color w:val="032348" w:themeColor="accent1" w:themeShade="BF"/>
      <w:sz w:val="32"/>
      <w:szCs w:val="32"/>
    </w:rPr>
  </w:style>
  <w:style w:type="paragraph" w:styleId="Titre3">
    <w:name w:val="heading 3"/>
    <w:basedOn w:val="Normal"/>
    <w:next w:val="Normal"/>
    <w:link w:val="Titre3Car"/>
    <w:uiPriority w:val="9"/>
    <w:semiHidden/>
    <w:unhideWhenUsed/>
    <w:qFormat/>
    <w:rsid w:val="004B2E63"/>
    <w:pPr>
      <w:keepNext/>
      <w:keepLines/>
      <w:spacing w:before="40" w:after="0" w:line="240" w:lineRule="auto"/>
      <w:outlineLvl w:val="2"/>
    </w:pPr>
    <w:rPr>
      <w:rFonts w:asciiTheme="majorHAnsi" w:eastAsiaTheme="majorEastAsia" w:hAnsiTheme="majorHAnsi" w:cstheme="majorBidi"/>
      <w:color w:val="032348" w:themeColor="accent1" w:themeShade="BF"/>
      <w:sz w:val="28"/>
      <w:szCs w:val="28"/>
    </w:rPr>
  </w:style>
  <w:style w:type="paragraph" w:styleId="Titre4">
    <w:name w:val="heading 4"/>
    <w:basedOn w:val="Normal"/>
    <w:next w:val="Normal"/>
    <w:link w:val="Titre4Car"/>
    <w:uiPriority w:val="9"/>
    <w:semiHidden/>
    <w:unhideWhenUsed/>
    <w:qFormat/>
    <w:rsid w:val="004B2E63"/>
    <w:pPr>
      <w:keepNext/>
      <w:keepLines/>
      <w:spacing w:before="40" w:after="0"/>
      <w:outlineLvl w:val="3"/>
    </w:pPr>
    <w:rPr>
      <w:rFonts w:asciiTheme="majorHAnsi" w:eastAsiaTheme="majorEastAsia" w:hAnsiTheme="majorHAnsi" w:cstheme="majorBidi"/>
      <w:color w:val="032348" w:themeColor="accent1" w:themeShade="BF"/>
      <w:sz w:val="24"/>
      <w:szCs w:val="24"/>
    </w:rPr>
  </w:style>
  <w:style w:type="paragraph" w:styleId="Titre5">
    <w:name w:val="heading 5"/>
    <w:basedOn w:val="Normal"/>
    <w:next w:val="Normal"/>
    <w:link w:val="Titre5Car"/>
    <w:uiPriority w:val="9"/>
    <w:semiHidden/>
    <w:unhideWhenUsed/>
    <w:qFormat/>
    <w:rsid w:val="004B2E63"/>
    <w:pPr>
      <w:keepNext/>
      <w:keepLines/>
      <w:spacing w:before="40" w:after="0"/>
      <w:outlineLvl w:val="4"/>
    </w:pPr>
    <w:rPr>
      <w:rFonts w:asciiTheme="majorHAnsi" w:eastAsiaTheme="majorEastAsia" w:hAnsiTheme="majorHAnsi" w:cstheme="majorBidi"/>
      <w:caps/>
      <w:color w:val="032348" w:themeColor="accent1" w:themeShade="BF"/>
    </w:rPr>
  </w:style>
  <w:style w:type="paragraph" w:styleId="Titre6">
    <w:name w:val="heading 6"/>
    <w:basedOn w:val="Normal"/>
    <w:next w:val="Normal"/>
    <w:link w:val="Titre6Car"/>
    <w:uiPriority w:val="9"/>
    <w:semiHidden/>
    <w:unhideWhenUsed/>
    <w:qFormat/>
    <w:rsid w:val="004B2E63"/>
    <w:pPr>
      <w:keepNext/>
      <w:keepLines/>
      <w:spacing w:before="40" w:after="0"/>
      <w:outlineLvl w:val="5"/>
    </w:pPr>
    <w:rPr>
      <w:rFonts w:asciiTheme="majorHAnsi" w:eastAsiaTheme="majorEastAsia" w:hAnsiTheme="majorHAnsi" w:cstheme="majorBidi"/>
      <w:i/>
      <w:iCs/>
      <w:caps/>
      <w:color w:val="021730" w:themeColor="accent1" w:themeShade="80"/>
    </w:rPr>
  </w:style>
  <w:style w:type="paragraph" w:styleId="Titre7">
    <w:name w:val="heading 7"/>
    <w:basedOn w:val="Normal"/>
    <w:next w:val="Normal"/>
    <w:link w:val="Titre7Car"/>
    <w:uiPriority w:val="9"/>
    <w:semiHidden/>
    <w:unhideWhenUsed/>
    <w:qFormat/>
    <w:rsid w:val="004B2E63"/>
    <w:pPr>
      <w:keepNext/>
      <w:keepLines/>
      <w:spacing w:before="40" w:after="0"/>
      <w:outlineLvl w:val="6"/>
    </w:pPr>
    <w:rPr>
      <w:rFonts w:asciiTheme="majorHAnsi" w:eastAsiaTheme="majorEastAsia" w:hAnsiTheme="majorHAnsi" w:cstheme="majorBidi"/>
      <w:b/>
      <w:bCs/>
      <w:color w:val="021730" w:themeColor="accent1" w:themeShade="80"/>
    </w:rPr>
  </w:style>
  <w:style w:type="paragraph" w:styleId="Titre8">
    <w:name w:val="heading 8"/>
    <w:basedOn w:val="Normal"/>
    <w:next w:val="Normal"/>
    <w:link w:val="Titre8Car"/>
    <w:uiPriority w:val="9"/>
    <w:semiHidden/>
    <w:unhideWhenUsed/>
    <w:qFormat/>
    <w:rsid w:val="004B2E63"/>
    <w:pPr>
      <w:keepNext/>
      <w:keepLines/>
      <w:spacing w:before="40" w:after="0"/>
      <w:outlineLvl w:val="7"/>
    </w:pPr>
    <w:rPr>
      <w:rFonts w:asciiTheme="majorHAnsi" w:eastAsiaTheme="majorEastAsia" w:hAnsiTheme="majorHAnsi" w:cstheme="majorBidi"/>
      <w:b/>
      <w:bCs/>
      <w:i/>
      <w:iCs/>
      <w:color w:val="021730" w:themeColor="accent1" w:themeShade="80"/>
    </w:rPr>
  </w:style>
  <w:style w:type="paragraph" w:styleId="Titre9">
    <w:name w:val="heading 9"/>
    <w:basedOn w:val="Normal"/>
    <w:next w:val="Normal"/>
    <w:link w:val="Titre9Car"/>
    <w:uiPriority w:val="9"/>
    <w:semiHidden/>
    <w:unhideWhenUsed/>
    <w:qFormat/>
    <w:rsid w:val="004B2E63"/>
    <w:pPr>
      <w:keepNext/>
      <w:keepLines/>
      <w:spacing w:before="40" w:after="0"/>
      <w:outlineLvl w:val="8"/>
    </w:pPr>
    <w:rPr>
      <w:rFonts w:asciiTheme="majorHAnsi" w:eastAsiaTheme="majorEastAsia" w:hAnsiTheme="majorHAnsi" w:cstheme="majorBidi"/>
      <w:i/>
      <w:iCs/>
      <w:color w:val="021730"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2E63"/>
    <w:rPr>
      <w:rFonts w:asciiTheme="majorHAnsi" w:eastAsiaTheme="majorEastAsia" w:hAnsiTheme="majorHAnsi" w:cstheme="majorBidi"/>
      <w:color w:val="021730" w:themeColor="accent1" w:themeShade="80"/>
      <w:sz w:val="36"/>
      <w:szCs w:val="36"/>
    </w:rPr>
  </w:style>
  <w:style w:type="character" w:customStyle="1" w:styleId="Titre2Car">
    <w:name w:val="Titre 2 Car"/>
    <w:basedOn w:val="Policepardfaut"/>
    <w:link w:val="Titre2"/>
    <w:uiPriority w:val="9"/>
    <w:semiHidden/>
    <w:rsid w:val="004B2E63"/>
    <w:rPr>
      <w:rFonts w:asciiTheme="majorHAnsi" w:eastAsiaTheme="majorEastAsia" w:hAnsiTheme="majorHAnsi" w:cstheme="majorBidi"/>
      <w:color w:val="032348" w:themeColor="accent1" w:themeShade="BF"/>
      <w:sz w:val="32"/>
      <w:szCs w:val="32"/>
    </w:rPr>
  </w:style>
  <w:style w:type="character" w:customStyle="1" w:styleId="Titre3Car">
    <w:name w:val="Titre 3 Car"/>
    <w:basedOn w:val="Policepardfaut"/>
    <w:link w:val="Titre3"/>
    <w:uiPriority w:val="9"/>
    <w:semiHidden/>
    <w:rsid w:val="004B2E63"/>
    <w:rPr>
      <w:rFonts w:asciiTheme="majorHAnsi" w:eastAsiaTheme="majorEastAsia" w:hAnsiTheme="majorHAnsi" w:cstheme="majorBidi"/>
      <w:color w:val="032348" w:themeColor="accent1" w:themeShade="BF"/>
      <w:sz w:val="28"/>
      <w:szCs w:val="28"/>
    </w:rPr>
  </w:style>
  <w:style w:type="character" w:customStyle="1" w:styleId="Titre4Car">
    <w:name w:val="Titre 4 Car"/>
    <w:basedOn w:val="Policepardfaut"/>
    <w:link w:val="Titre4"/>
    <w:uiPriority w:val="9"/>
    <w:semiHidden/>
    <w:rsid w:val="004B2E63"/>
    <w:rPr>
      <w:rFonts w:asciiTheme="majorHAnsi" w:eastAsiaTheme="majorEastAsia" w:hAnsiTheme="majorHAnsi" w:cstheme="majorBidi"/>
      <w:color w:val="032348" w:themeColor="accent1" w:themeShade="BF"/>
      <w:sz w:val="24"/>
      <w:szCs w:val="24"/>
    </w:rPr>
  </w:style>
  <w:style w:type="character" w:customStyle="1" w:styleId="Titre5Car">
    <w:name w:val="Titre 5 Car"/>
    <w:basedOn w:val="Policepardfaut"/>
    <w:link w:val="Titre5"/>
    <w:uiPriority w:val="9"/>
    <w:semiHidden/>
    <w:rsid w:val="004B2E63"/>
    <w:rPr>
      <w:rFonts w:asciiTheme="majorHAnsi" w:eastAsiaTheme="majorEastAsia" w:hAnsiTheme="majorHAnsi" w:cstheme="majorBidi"/>
      <w:caps/>
      <w:color w:val="032348" w:themeColor="accent1" w:themeShade="BF"/>
    </w:rPr>
  </w:style>
  <w:style w:type="character" w:customStyle="1" w:styleId="Titre6Car">
    <w:name w:val="Titre 6 Car"/>
    <w:basedOn w:val="Policepardfaut"/>
    <w:link w:val="Titre6"/>
    <w:uiPriority w:val="9"/>
    <w:semiHidden/>
    <w:rsid w:val="004B2E63"/>
    <w:rPr>
      <w:rFonts w:asciiTheme="majorHAnsi" w:eastAsiaTheme="majorEastAsia" w:hAnsiTheme="majorHAnsi" w:cstheme="majorBidi"/>
      <w:i/>
      <w:iCs/>
      <w:caps/>
      <w:color w:val="021730" w:themeColor="accent1" w:themeShade="80"/>
    </w:rPr>
  </w:style>
  <w:style w:type="character" w:customStyle="1" w:styleId="Titre7Car">
    <w:name w:val="Titre 7 Car"/>
    <w:basedOn w:val="Policepardfaut"/>
    <w:link w:val="Titre7"/>
    <w:uiPriority w:val="9"/>
    <w:semiHidden/>
    <w:rsid w:val="004B2E63"/>
    <w:rPr>
      <w:rFonts w:asciiTheme="majorHAnsi" w:eastAsiaTheme="majorEastAsia" w:hAnsiTheme="majorHAnsi" w:cstheme="majorBidi"/>
      <w:b/>
      <w:bCs/>
      <w:color w:val="021730" w:themeColor="accent1" w:themeShade="80"/>
    </w:rPr>
  </w:style>
  <w:style w:type="character" w:customStyle="1" w:styleId="Titre8Car">
    <w:name w:val="Titre 8 Car"/>
    <w:basedOn w:val="Policepardfaut"/>
    <w:link w:val="Titre8"/>
    <w:uiPriority w:val="9"/>
    <w:semiHidden/>
    <w:rsid w:val="004B2E63"/>
    <w:rPr>
      <w:rFonts w:asciiTheme="majorHAnsi" w:eastAsiaTheme="majorEastAsia" w:hAnsiTheme="majorHAnsi" w:cstheme="majorBidi"/>
      <w:b/>
      <w:bCs/>
      <w:i/>
      <w:iCs/>
      <w:color w:val="021730" w:themeColor="accent1" w:themeShade="80"/>
    </w:rPr>
  </w:style>
  <w:style w:type="character" w:customStyle="1" w:styleId="Titre9Car">
    <w:name w:val="Titre 9 Car"/>
    <w:basedOn w:val="Policepardfaut"/>
    <w:link w:val="Titre9"/>
    <w:uiPriority w:val="9"/>
    <w:semiHidden/>
    <w:rsid w:val="004B2E63"/>
    <w:rPr>
      <w:rFonts w:asciiTheme="majorHAnsi" w:eastAsiaTheme="majorEastAsia" w:hAnsiTheme="majorHAnsi" w:cstheme="majorBidi"/>
      <w:i/>
      <w:iCs/>
      <w:color w:val="021730" w:themeColor="accent1" w:themeShade="80"/>
    </w:rPr>
  </w:style>
  <w:style w:type="paragraph" w:styleId="Lgende">
    <w:name w:val="caption"/>
    <w:basedOn w:val="Normal"/>
    <w:next w:val="Normal"/>
    <w:uiPriority w:val="35"/>
    <w:semiHidden/>
    <w:unhideWhenUsed/>
    <w:qFormat/>
    <w:rsid w:val="004B2E63"/>
    <w:pPr>
      <w:spacing w:line="240" w:lineRule="auto"/>
    </w:pPr>
    <w:rPr>
      <w:b/>
      <w:bCs/>
      <w:smallCaps/>
      <w:color w:val="146194" w:themeColor="text2"/>
    </w:rPr>
  </w:style>
  <w:style w:type="paragraph" w:styleId="Titre">
    <w:name w:val="Title"/>
    <w:basedOn w:val="Normal"/>
    <w:next w:val="Normal"/>
    <w:link w:val="TitreCar"/>
    <w:uiPriority w:val="10"/>
    <w:qFormat/>
    <w:rsid w:val="004B2E63"/>
    <w:pPr>
      <w:spacing w:after="0" w:line="204" w:lineRule="auto"/>
      <w:contextualSpacing/>
    </w:pPr>
    <w:rPr>
      <w:rFonts w:asciiTheme="majorHAnsi" w:eastAsiaTheme="majorEastAsia" w:hAnsiTheme="majorHAnsi" w:cstheme="majorBidi"/>
      <w:caps/>
      <w:color w:val="146194" w:themeColor="text2"/>
      <w:spacing w:val="-15"/>
      <w:sz w:val="72"/>
      <w:szCs w:val="72"/>
    </w:rPr>
  </w:style>
  <w:style w:type="character" w:customStyle="1" w:styleId="TitreCar">
    <w:name w:val="Titre Car"/>
    <w:basedOn w:val="Policepardfaut"/>
    <w:link w:val="Titre"/>
    <w:uiPriority w:val="10"/>
    <w:rsid w:val="004B2E63"/>
    <w:rPr>
      <w:rFonts w:asciiTheme="majorHAnsi" w:eastAsiaTheme="majorEastAsia" w:hAnsiTheme="majorHAnsi" w:cstheme="majorBidi"/>
      <w:caps/>
      <w:color w:val="146194" w:themeColor="text2"/>
      <w:spacing w:val="-15"/>
      <w:sz w:val="72"/>
      <w:szCs w:val="72"/>
    </w:rPr>
  </w:style>
  <w:style w:type="paragraph" w:styleId="Sous-titre">
    <w:name w:val="Subtitle"/>
    <w:basedOn w:val="Normal"/>
    <w:next w:val="Normal"/>
    <w:link w:val="Sous-titreCar"/>
    <w:uiPriority w:val="11"/>
    <w:qFormat/>
    <w:rsid w:val="004B2E63"/>
    <w:pPr>
      <w:numPr>
        <w:ilvl w:val="1"/>
      </w:numPr>
      <w:spacing w:after="240" w:line="240" w:lineRule="auto"/>
    </w:pPr>
    <w:rPr>
      <w:rFonts w:asciiTheme="majorHAnsi" w:eastAsiaTheme="majorEastAsia" w:hAnsiTheme="majorHAnsi" w:cstheme="majorBidi"/>
      <w:color w:val="052F61" w:themeColor="accent1"/>
      <w:sz w:val="28"/>
      <w:szCs w:val="28"/>
    </w:rPr>
  </w:style>
  <w:style w:type="character" w:customStyle="1" w:styleId="Sous-titreCar">
    <w:name w:val="Sous-titre Car"/>
    <w:basedOn w:val="Policepardfaut"/>
    <w:link w:val="Sous-titre"/>
    <w:uiPriority w:val="11"/>
    <w:rsid w:val="004B2E63"/>
    <w:rPr>
      <w:rFonts w:asciiTheme="majorHAnsi" w:eastAsiaTheme="majorEastAsia" w:hAnsiTheme="majorHAnsi" w:cstheme="majorBidi"/>
      <w:color w:val="052F61" w:themeColor="accent1"/>
      <w:sz w:val="28"/>
      <w:szCs w:val="28"/>
    </w:rPr>
  </w:style>
  <w:style w:type="character" w:styleId="lev">
    <w:name w:val="Strong"/>
    <w:basedOn w:val="Policepardfaut"/>
    <w:uiPriority w:val="22"/>
    <w:qFormat/>
    <w:rsid w:val="004B2E63"/>
    <w:rPr>
      <w:b/>
      <w:bCs/>
    </w:rPr>
  </w:style>
  <w:style w:type="character" w:styleId="Accentuation">
    <w:name w:val="Emphasis"/>
    <w:basedOn w:val="Policepardfaut"/>
    <w:uiPriority w:val="20"/>
    <w:qFormat/>
    <w:rsid w:val="004B2E63"/>
    <w:rPr>
      <w:i/>
      <w:iCs/>
    </w:rPr>
  </w:style>
  <w:style w:type="paragraph" w:styleId="Sansinterligne">
    <w:name w:val="No Spacing"/>
    <w:uiPriority w:val="1"/>
    <w:qFormat/>
    <w:rsid w:val="004B2E63"/>
    <w:pPr>
      <w:spacing w:after="0" w:line="240" w:lineRule="auto"/>
    </w:pPr>
  </w:style>
  <w:style w:type="paragraph" w:styleId="Citation">
    <w:name w:val="Quote"/>
    <w:basedOn w:val="Normal"/>
    <w:next w:val="Normal"/>
    <w:link w:val="CitationCar"/>
    <w:uiPriority w:val="29"/>
    <w:qFormat/>
    <w:rsid w:val="004B2E63"/>
    <w:pPr>
      <w:spacing w:before="120" w:after="120"/>
      <w:ind w:left="720"/>
    </w:pPr>
    <w:rPr>
      <w:color w:val="146194" w:themeColor="text2"/>
      <w:sz w:val="24"/>
      <w:szCs w:val="24"/>
    </w:rPr>
  </w:style>
  <w:style w:type="character" w:customStyle="1" w:styleId="CitationCar">
    <w:name w:val="Citation Car"/>
    <w:basedOn w:val="Policepardfaut"/>
    <w:link w:val="Citation"/>
    <w:uiPriority w:val="29"/>
    <w:rsid w:val="004B2E63"/>
    <w:rPr>
      <w:color w:val="146194" w:themeColor="text2"/>
      <w:sz w:val="24"/>
      <w:szCs w:val="24"/>
    </w:rPr>
  </w:style>
  <w:style w:type="paragraph" w:styleId="Citationintense">
    <w:name w:val="Intense Quote"/>
    <w:basedOn w:val="Normal"/>
    <w:next w:val="Normal"/>
    <w:link w:val="CitationintenseCar"/>
    <w:uiPriority w:val="30"/>
    <w:qFormat/>
    <w:rsid w:val="004B2E63"/>
    <w:pPr>
      <w:spacing w:before="100" w:beforeAutospacing="1" w:after="240" w:line="240" w:lineRule="auto"/>
      <w:ind w:left="720"/>
      <w:jc w:val="center"/>
    </w:pPr>
    <w:rPr>
      <w:rFonts w:asciiTheme="majorHAnsi" w:eastAsiaTheme="majorEastAsia" w:hAnsiTheme="majorHAnsi" w:cstheme="majorBidi"/>
      <w:color w:val="146194" w:themeColor="text2"/>
      <w:spacing w:val="-6"/>
      <w:sz w:val="32"/>
      <w:szCs w:val="32"/>
    </w:rPr>
  </w:style>
  <w:style w:type="character" w:customStyle="1" w:styleId="CitationintenseCar">
    <w:name w:val="Citation intense Car"/>
    <w:basedOn w:val="Policepardfaut"/>
    <w:link w:val="Citationintense"/>
    <w:uiPriority w:val="30"/>
    <w:rsid w:val="004B2E63"/>
    <w:rPr>
      <w:rFonts w:asciiTheme="majorHAnsi" w:eastAsiaTheme="majorEastAsia" w:hAnsiTheme="majorHAnsi" w:cstheme="majorBidi"/>
      <w:color w:val="146194" w:themeColor="text2"/>
      <w:spacing w:val="-6"/>
      <w:sz w:val="32"/>
      <w:szCs w:val="32"/>
    </w:rPr>
  </w:style>
  <w:style w:type="character" w:styleId="Emphaseple">
    <w:name w:val="Subtle Emphasis"/>
    <w:basedOn w:val="Policepardfaut"/>
    <w:uiPriority w:val="19"/>
    <w:qFormat/>
    <w:rsid w:val="004B2E63"/>
    <w:rPr>
      <w:i/>
      <w:iCs/>
      <w:color w:val="595959" w:themeColor="text1" w:themeTint="A6"/>
    </w:rPr>
  </w:style>
  <w:style w:type="character" w:styleId="Emphaseintense">
    <w:name w:val="Intense Emphasis"/>
    <w:basedOn w:val="Policepardfaut"/>
    <w:uiPriority w:val="21"/>
    <w:qFormat/>
    <w:rsid w:val="004B2E63"/>
    <w:rPr>
      <w:b/>
      <w:bCs/>
      <w:i/>
      <w:iCs/>
    </w:rPr>
  </w:style>
  <w:style w:type="character" w:styleId="Rfrenceple">
    <w:name w:val="Subtle Reference"/>
    <w:basedOn w:val="Policepardfaut"/>
    <w:uiPriority w:val="31"/>
    <w:qFormat/>
    <w:rsid w:val="004B2E6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4B2E63"/>
    <w:rPr>
      <w:b/>
      <w:bCs/>
      <w:smallCaps/>
      <w:color w:val="146194" w:themeColor="text2"/>
      <w:u w:val="single"/>
    </w:rPr>
  </w:style>
  <w:style w:type="character" w:styleId="Titredulivre">
    <w:name w:val="Book Title"/>
    <w:basedOn w:val="Policepardfaut"/>
    <w:uiPriority w:val="33"/>
    <w:qFormat/>
    <w:rsid w:val="004B2E63"/>
    <w:rPr>
      <w:b/>
      <w:bCs/>
      <w:smallCaps/>
      <w:spacing w:val="10"/>
    </w:rPr>
  </w:style>
  <w:style w:type="paragraph" w:styleId="En-ttedetabledesmatires">
    <w:name w:val="TOC Heading"/>
    <w:basedOn w:val="Titre1"/>
    <w:next w:val="Normal"/>
    <w:uiPriority w:val="39"/>
    <w:semiHidden/>
    <w:unhideWhenUsed/>
    <w:qFormat/>
    <w:rsid w:val="004B2E63"/>
    <w:pPr>
      <w:outlineLvl w:val="9"/>
    </w:pPr>
  </w:style>
  <w:style w:type="paragraph" w:styleId="Paragraphedeliste">
    <w:name w:val="List Paragraph"/>
    <w:basedOn w:val="Normal"/>
    <w:uiPriority w:val="34"/>
    <w:qFormat/>
    <w:rsid w:val="00212C83"/>
    <w:pPr>
      <w:ind w:left="720"/>
      <w:contextualSpacing/>
    </w:pPr>
  </w:style>
  <w:style w:type="paragraph" w:customStyle="1" w:styleId="Standard">
    <w:name w:val="Standard"/>
    <w:rsid w:val="00EA1224"/>
    <w:pPr>
      <w:suppressAutoHyphens/>
      <w:autoSpaceDN w:val="0"/>
      <w:textAlignment w:val="baseline"/>
    </w:pPr>
    <w:rPr>
      <w:rFonts w:ascii="Calibri" w:eastAsia="Calibri" w:hAnsi="Calibri" w:cs="F"/>
      <w:kern w:val="3"/>
    </w:rPr>
  </w:style>
  <w:style w:type="paragraph" w:styleId="En-tte">
    <w:name w:val="header"/>
    <w:basedOn w:val="Normal"/>
    <w:link w:val="En-tteCar"/>
    <w:uiPriority w:val="99"/>
    <w:unhideWhenUsed/>
    <w:rsid w:val="00571A75"/>
    <w:pPr>
      <w:tabs>
        <w:tab w:val="center" w:pos="4536"/>
        <w:tab w:val="right" w:pos="9072"/>
      </w:tabs>
      <w:spacing w:after="0" w:line="240" w:lineRule="auto"/>
    </w:pPr>
  </w:style>
  <w:style w:type="character" w:customStyle="1" w:styleId="En-tteCar">
    <w:name w:val="En-tête Car"/>
    <w:basedOn w:val="Policepardfaut"/>
    <w:link w:val="En-tte"/>
    <w:uiPriority w:val="99"/>
    <w:rsid w:val="00571A75"/>
  </w:style>
  <w:style w:type="paragraph" w:styleId="Pieddepage">
    <w:name w:val="footer"/>
    <w:basedOn w:val="Normal"/>
    <w:link w:val="PieddepageCar"/>
    <w:uiPriority w:val="99"/>
    <w:unhideWhenUsed/>
    <w:rsid w:val="00571A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1A75"/>
  </w:style>
  <w:style w:type="paragraph" w:styleId="Textedebulles">
    <w:name w:val="Balloon Text"/>
    <w:basedOn w:val="Normal"/>
    <w:link w:val="TextedebullesCar"/>
    <w:uiPriority w:val="99"/>
    <w:semiHidden/>
    <w:unhideWhenUsed/>
    <w:rsid w:val="008D5C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5C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83812927">
      <w:bodyDiv w:val="1"/>
      <w:marLeft w:val="0"/>
      <w:marRight w:val="0"/>
      <w:marTop w:val="0"/>
      <w:marBottom w:val="0"/>
      <w:divBdr>
        <w:top w:val="none" w:sz="0" w:space="0" w:color="auto"/>
        <w:left w:val="none" w:sz="0" w:space="0" w:color="auto"/>
        <w:bottom w:val="none" w:sz="0" w:space="0" w:color="auto"/>
        <w:right w:val="none" w:sz="0" w:space="0" w:color="auto"/>
      </w:divBdr>
    </w:div>
    <w:div w:id="16048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94EE-673A-4923-905B-B5E56AB6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3247</Words>
  <Characters>17864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Geffroy</dc:creator>
  <cp:lastModifiedBy>Utilisateur</cp:lastModifiedBy>
  <cp:revision>2</cp:revision>
  <dcterms:created xsi:type="dcterms:W3CDTF">2020-07-24T17:00:00Z</dcterms:created>
  <dcterms:modified xsi:type="dcterms:W3CDTF">2020-07-24T17:00:00Z</dcterms:modified>
</cp:coreProperties>
</file>