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7E48" w14:textId="4A460A1E" w:rsidR="002359DB" w:rsidRDefault="00DA0DE3" w:rsidP="00DA0DE3">
      <w:pPr>
        <w:jc w:val="center"/>
      </w:pPr>
      <w:r>
        <w:t>PLANNING 2020 – 2021</w:t>
      </w:r>
    </w:p>
    <w:p w14:paraId="3F58728C" w14:textId="4253DAC0" w:rsidR="00DA0DE3" w:rsidRDefault="00DA0DE3" w:rsidP="00DA0DE3">
      <w:pPr>
        <w:jc w:val="center"/>
      </w:pPr>
      <w:r>
        <w:t>COMMISSION ENVIRONNEMENT ET BIOLOGIE AQUATIQUE</w:t>
      </w:r>
      <w:r w:rsidR="00CC3318">
        <w:br/>
      </w:r>
      <w:r w:rsidR="00CC3318" w:rsidRPr="00CC3318">
        <w:t xml:space="preserve"> </w:t>
      </w:r>
      <w:r w:rsidR="00CC3318">
        <w:t>Francis Monsonego, Patrick Gaulard</w:t>
      </w:r>
    </w:p>
    <w:p w14:paraId="1841D480" w14:textId="46AC129F" w:rsidR="00EC70DE" w:rsidRDefault="00F10342" w:rsidP="00186EB0">
      <w:pPr>
        <w:jc w:val="center"/>
      </w:pPr>
      <w:r>
        <w:t xml:space="preserve">Cours </w:t>
      </w:r>
      <w:r w:rsidR="00EC70DE">
        <w:t>prévu</w:t>
      </w:r>
      <w:r>
        <w:t>s en salle de cours du club</w:t>
      </w:r>
    </w:p>
    <w:p w14:paraId="30820200" w14:textId="52533E1E" w:rsidR="00EC70DE" w:rsidRDefault="00EC70DE" w:rsidP="00EC70DE">
      <w:pPr>
        <w:jc w:val="center"/>
      </w:pPr>
      <w:r>
        <w:t xml:space="preserve">Ouvert </w:t>
      </w:r>
      <w:r w:rsidR="00F10342">
        <w:t xml:space="preserve">aux </w:t>
      </w:r>
      <w:r w:rsidR="00CC3318">
        <w:t>plongeurs du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7040"/>
      </w:tblGrid>
      <w:tr w:rsidR="00CC3318" w14:paraId="628600F9" w14:textId="77777777" w:rsidTr="00CC3318">
        <w:tc>
          <w:tcPr>
            <w:tcW w:w="3020" w:type="dxa"/>
          </w:tcPr>
          <w:p w14:paraId="098C5395" w14:textId="38213A1B" w:rsidR="00CC3318" w:rsidRDefault="00CC3318" w:rsidP="00B00634">
            <w:pPr>
              <w:spacing w:before="120" w:after="120"/>
              <w:jc w:val="center"/>
            </w:pPr>
            <w:r>
              <w:t>Dates</w:t>
            </w:r>
          </w:p>
        </w:tc>
        <w:tc>
          <w:tcPr>
            <w:tcW w:w="7040" w:type="dxa"/>
          </w:tcPr>
          <w:p w14:paraId="676F2829" w14:textId="1C6E45B1" w:rsidR="00CC3318" w:rsidRDefault="00CC3318" w:rsidP="00B00634">
            <w:pPr>
              <w:spacing w:before="120" w:after="120"/>
              <w:jc w:val="center"/>
            </w:pPr>
            <w:r>
              <w:t>Thèmes de la soirée</w:t>
            </w:r>
          </w:p>
        </w:tc>
      </w:tr>
      <w:tr w:rsidR="00CC3318" w14:paraId="7D1AF818" w14:textId="77777777" w:rsidTr="00CC3318">
        <w:tc>
          <w:tcPr>
            <w:tcW w:w="3020" w:type="dxa"/>
          </w:tcPr>
          <w:p w14:paraId="508638CB" w14:textId="77777777" w:rsidR="00CC3318" w:rsidRDefault="00CC3318" w:rsidP="00B00634">
            <w:pPr>
              <w:spacing w:before="240" w:after="240"/>
              <w:jc w:val="center"/>
            </w:pPr>
          </w:p>
          <w:p w14:paraId="49E04B30" w14:textId="3E11EB8C" w:rsidR="00CC3318" w:rsidRDefault="00CC3318" w:rsidP="00B00634">
            <w:pPr>
              <w:spacing w:before="240" w:after="240"/>
              <w:jc w:val="center"/>
            </w:pPr>
            <w:r>
              <w:t>18 nov. 20</w:t>
            </w:r>
          </w:p>
        </w:tc>
        <w:tc>
          <w:tcPr>
            <w:tcW w:w="7040" w:type="dxa"/>
          </w:tcPr>
          <w:p w14:paraId="1177E2A5" w14:textId="610BE346" w:rsidR="00CC3318" w:rsidRDefault="00CC3318" w:rsidP="005941D1">
            <w:pPr>
              <w:spacing w:before="240" w:after="240"/>
              <w:jc w:val="center"/>
            </w:pPr>
            <w:r>
              <w:t>Manger ou être mang</w:t>
            </w:r>
            <w:r w:rsidR="00F10342">
              <w:t>é</w:t>
            </w:r>
          </w:p>
          <w:p w14:paraId="3CB15E82" w14:textId="201AE340" w:rsidR="00CC3318" w:rsidRDefault="00CC3318" w:rsidP="005941D1">
            <w:pPr>
              <w:spacing w:before="240" w:after="240"/>
              <w:jc w:val="center"/>
            </w:pPr>
            <w:proofErr w:type="spellStart"/>
            <w:r>
              <w:t>Cromis</w:t>
            </w:r>
            <w:proofErr w:type="spellEnd"/>
            <w:r>
              <w:t xml:space="preserve"> ou comment rendre les plongées plus interactive</w:t>
            </w:r>
            <w:r w:rsidR="00F10342">
              <w:t>s</w:t>
            </w:r>
          </w:p>
        </w:tc>
      </w:tr>
      <w:tr w:rsidR="00CC3318" w14:paraId="11D55CFB" w14:textId="77777777" w:rsidTr="00CC3318">
        <w:tc>
          <w:tcPr>
            <w:tcW w:w="3020" w:type="dxa"/>
          </w:tcPr>
          <w:p w14:paraId="0EACBDD0" w14:textId="2DEBD1D1" w:rsidR="00CC3318" w:rsidRDefault="00CC3318" w:rsidP="00B00634">
            <w:pPr>
              <w:spacing w:before="240" w:after="240"/>
              <w:jc w:val="center"/>
            </w:pPr>
            <w:r>
              <w:t>16 déc. 20</w:t>
            </w:r>
          </w:p>
        </w:tc>
        <w:tc>
          <w:tcPr>
            <w:tcW w:w="7040" w:type="dxa"/>
          </w:tcPr>
          <w:p w14:paraId="13FA893D" w14:textId="4F2E8E17" w:rsidR="00CC3318" w:rsidRDefault="00CC3318" w:rsidP="00B00634">
            <w:pPr>
              <w:spacing w:before="240" w:after="240"/>
              <w:jc w:val="center"/>
            </w:pPr>
            <w:r>
              <w:t>Le monde lumineux des océans</w:t>
            </w:r>
            <w:r>
              <w:br/>
            </w:r>
            <w:r>
              <w:br/>
              <w:t>Les animaux des pôles</w:t>
            </w:r>
          </w:p>
        </w:tc>
      </w:tr>
      <w:tr w:rsidR="00CC3318" w14:paraId="56B07FFB" w14:textId="77777777" w:rsidTr="00CC3318">
        <w:tc>
          <w:tcPr>
            <w:tcW w:w="3020" w:type="dxa"/>
          </w:tcPr>
          <w:p w14:paraId="3315AFE0" w14:textId="30A84370" w:rsidR="00CC3318" w:rsidRDefault="00CC3318" w:rsidP="00F10342">
            <w:pPr>
              <w:spacing w:before="240" w:after="240"/>
              <w:jc w:val="center"/>
            </w:pPr>
            <w:r>
              <w:t xml:space="preserve">13 </w:t>
            </w:r>
            <w:r w:rsidR="00F10342">
              <w:t>j</w:t>
            </w:r>
            <w:r>
              <w:t>anvier 21</w:t>
            </w:r>
          </w:p>
        </w:tc>
        <w:tc>
          <w:tcPr>
            <w:tcW w:w="7040" w:type="dxa"/>
          </w:tcPr>
          <w:p w14:paraId="6208E38A" w14:textId="3B53A2EF" w:rsidR="00CC3318" w:rsidRDefault="00CC3318" w:rsidP="00CC3318">
            <w:pPr>
              <w:spacing w:before="240" w:after="240"/>
              <w:jc w:val="center"/>
            </w:pPr>
            <w:r>
              <w:t>Les batraciens et oiseaux</w:t>
            </w:r>
          </w:p>
        </w:tc>
      </w:tr>
      <w:tr w:rsidR="00CC3318" w14:paraId="4AF854A1" w14:textId="77777777" w:rsidTr="00CC3318">
        <w:tc>
          <w:tcPr>
            <w:tcW w:w="3020" w:type="dxa"/>
          </w:tcPr>
          <w:p w14:paraId="4C2AA27D" w14:textId="7079EBF7" w:rsidR="00CC3318" w:rsidRDefault="00CC3318" w:rsidP="00B00634">
            <w:pPr>
              <w:spacing w:before="240" w:after="240"/>
              <w:jc w:val="center"/>
            </w:pPr>
            <w:r>
              <w:t>10 fév. 21</w:t>
            </w:r>
          </w:p>
        </w:tc>
        <w:tc>
          <w:tcPr>
            <w:tcW w:w="7040" w:type="dxa"/>
          </w:tcPr>
          <w:p w14:paraId="5F2B6A4A" w14:textId="77777777" w:rsidR="00CC3318" w:rsidRDefault="00CC3318" w:rsidP="00B00634">
            <w:pPr>
              <w:spacing w:before="240" w:after="240"/>
              <w:jc w:val="center"/>
            </w:pPr>
            <w:r>
              <w:t>La classification</w:t>
            </w:r>
          </w:p>
          <w:p w14:paraId="1AA87B3E" w14:textId="422FE3B9" w:rsidR="00CC3318" w:rsidRDefault="00CC3318" w:rsidP="00B00634">
            <w:pPr>
              <w:spacing w:before="240" w:after="240"/>
              <w:jc w:val="center"/>
            </w:pPr>
            <w:r>
              <w:t>Activités ludique</w:t>
            </w:r>
            <w:r w:rsidR="00F10342">
              <w:t>s</w:t>
            </w:r>
            <w:bookmarkStart w:id="0" w:name="_GoBack"/>
            <w:bookmarkEnd w:id="0"/>
            <w:r>
              <w:t> ?</w:t>
            </w:r>
          </w:p>
        </w:tc>
      </w:tr>
      <w:tr w:rsidR="00CC3318" w14:paraId="59E1FE35" w14:textId="77777777" w:rsidTr="00CC3318">
        <w:tc>
          <w:tcPr>
            <w:tcW w:w="3020" w:type="dxa"/>
          </w:tcPr>
          <w:p w14:paraId="33D3884B" w14:textId="21B15A44" w:rsidR="00CC3318" w:rsidRDefault="00CC3318" w:rsidP="00B00634">
            <w:pPr>
              <w:spacing w:before="240" w:after="240"/>
              <w:jc w:val="center"/>
            </w:pPr>
            <w:r>
              <w:t>17 mars 21</w:t>
            </w:r>
          </w:p>
        </w:tc>
        <w:tc>
          <w:tcPr>
            <w:tcW w:w="7040" w:type="dxa"/>
          </w:tcPr>
          <w:p w14:paraId="3BF3341E" w14:textId="77777777" w:rsidR="00CC3318" w:rsidRDefault="00CC3318" w:rsidP="00452DB2">
            <w:pPr>
              <w:spacing w:before="240" w:after="240"/>
              <w:jc w:val="center"/>
            </w:pPr>
            <w:r>
              <w:t>La reproduction</w:t>
            </w:r>
          </w:p>
          <w:p w14:paraId="55207CFC" w14:textId="7C232E7F" w:rsidR="00CC3318" w:rsidRDefault="00CC3318" w:rsidP="00452DB2">
            <w:pPr>
              <w:spacing w:before="240" w:after="240"/>
              <w:jc w:val="center"/>
            </w:pPr>
            <w:r>
              <w:t>Les requins</w:t>
            </w:r>
          </w:p>
        </w:tc>
      </w:tr>
      <w:tr w:rsidR="00CC3318" w14:paraId="4E476B50" w14:textId="77777777" w:rsidTr="00CC3318">
        <w:tc>
          <w:tcPr>
            <w:tcW w:w="3020" w:type="dxa"/>
          </w:tcPr>
          <w:p w14:paraId="3F9625F1" w14:textId="2002E856" w:rsidR="00CC3318" w:rsidRDefault="00CC3318" w:rsidP="00B00634">
            <w:pPr>
              <w:spacing w:before="240" w:after="240"/>
              <w:jc w:val="center"/>
            </w:pPr>
            <w:r>
              <w:t>14 avr. 21</w:t>
            </w:r>
          </w:p>
        </w:tc>
        <w:tc>
          <w:tcPr>
            <w:tcW w:w="7040" w:type="dxa"/>
          </w:tcPr>
          <w:p w14:paraId="4F39350E" w14:textId="77777777" w:rsidR="00CC3318" w:rsidRDefault="00CC3318" w:rsidP="00452DB2">
            <w:pPr>
              <w:spacing w:before="240" w:after="240"/>
              <w:jc w:val="center"/>
            </w:pPr>
            <w:r>
              <w:t>Les mammifères</w:t>
            </w:r>
          </w:p>
          <w:p w14:paraId="7E3A53EE" w14:textId="60B54AA0" w:rsidR="00CC3318" w:rsidRDefault="00CC3318" w:rsidP="00452DB2">
            <w:pPr>
              <w:spacing w:before="240" w:after="240"/>
              <w:jc w:val="center"/>
            </w:pPr>
            <w:r>
              <w:t>Séance de Laboratoire</w:t>
            </w:r>
          </w:p>
        </w:tc>
      </w:tr>
      <w:tr w:rsidR="00CC3318" w14:paraId="1E912BCE" w14:textId="77777777" w:rsidTr="00CC3318">
        <w:tc>
          <w:tcPr>
            <w:tcW w:w="3020" w:type="dxa"/>
          </w:tcPr>
          <w:p w14:paraId="798DFE02" w14:textId="7F2993A9" w:rsidR="00CC3318" w:rsidRDefault="00CC3318" w:rsidP="00B00634">
            <w:pPr>
              <w:spacing w:before="240" w:after="240"/>
              <w:jc w:val="center"/>
            </w:pPr>
            <w:r>
              <w:t>5 mai 21</w:t>
            </w:r>
          </w:p>
        </w:tc>
        <w:tc>
          <w:tcPr>
            <w:tcW w:w="7040" w:type="dxa"/>
          </w:tcPr>
          <w:p w14:paraId="57569B05" w14:textId="5EB5C06F" w:rsidR="00CC3318" w:rsidRDefault="00CC3318" w:rsidP="00B00634">
            <w:pPr>
              <w:spacing w:before="240" w:after="240"/>
              <w:jc w:val="center"/>
            </w:pPr>
            <w:r>
              <w:t>Ils étaient déjà là, il y a 400 millions d’années et nous pouvons toujours les voir en plongée</w:t>
            </w:r>
          </w:p>
        </w:tc>
      </w:tr>
    </w:tbl>
    <w:p w14:paraId="2A9D4699" w14:textId="6B115A5C" w:rsidR="00356540" w:rsidRDefault="00356540" w:rsidP="00956570">
      <w:pPr>
        <w:jc w:val="center"/>
      </w:pPr>
    </w:p>
    <w:sectPr w:rsidR="00356540" w:rsidSect="00E63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E3"/>
    <w:rsid w:val="002359DB"/>
    <w:rsid w:val="00356540"/>
    <w:rsid w:val="00452DB2"/>
    <w:rsid w:val="00455366"/>
    <w:rsid w:val="00534B1D"/>
    <w:rsid w:val="005941D1"/>
    <w:rsid w:val="005B54EE"/>
    <w:rsid w:val="007301D6"/>
    <w:rsid w:val="00956570"/>
    <w:rsid w:val="00962884"/>
    <w:rsid w:val="00AD083C"/>
    <w:rsid w:val="00B00634"/>
    <w:rsid w:val="00C02ED5"/>
    <w:rsid w:val="00C04919"/>
    <w:rsid w:val="00CC3318"/>
    <w:rsid w:val="00D2768F"/>
    <w:rsid w:val="00DA0DE3"/>
    <w:rsid w:val="00E2414D"/>
    <w:rsid w:val="00E6381E"/>
    <w:rsid w:val="00EC70DE"/>
    <w:rsid w:val="00F10342"/>
    <w:rsid w:val="00F2534F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E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 de Bretagne</dc:creator>
  <cp:lastModifiedBy>Vero</cp:lastModifiedBy>
  <cp:revision>2</cp:revision>
  <dcterms:created xsi:type="dcterms:W3CDTF">2020-10-12T12:54:00Z</dcterms:created>
  <dcterms:modified xsi:type="dcterms:W3CDTF">2020-10-12T12:54:00Z</dcterms:modified>
</cp:coreProperties>
</file>