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794C" w14:textId="77777777" w:rsidR="002F4072" w:rsidRDefault="002F4072" w:rsidP="001367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DC4E75F" wp14:editId="197850F3">
            <wp:extent cx="5756910" cy="14103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5699" w14:textId="77777777" w:rsidR="002F4072" w:rsidRDefault="002F4072" w:rsidP="001367EC">
      <w:pPr>
        <w:jc w:val="center"/>
        <w:rPr>
          <w:b/>
          <w:sz w:val="32"/>
          <w:szCs w:val="32"/>
        </w:rPr>
      </w:pPr>
    </w:p>
    <w:p w14:paraId="293FBAEF" w14:textId="27CEC003" w:rsidR="00ED0DCF" w:rsidRDefault="009602DB" w:rsidP="0013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SONDAGE NIVEAUX DE DIFFUSION</w:t>
      </w:r>
      <w:r w:rsidR="002F4072">
        <w:rPr>
          <w:b/>
          <w:sz w:val="32"/>
          <w:szCs w:val="32"/>
        </w:rPr>
        <w:t xml:space="preserve"> EN SALLE</w:t>
      </w:r>
    </w:p>
    <w:p w14:paraId="49F53EFB" w14:textId="769D0033" w:rsidR="00AB7E37" w:rsidRPr="00AB7E37" w:rsidRDefault="002F4072" w:rsidP="001367E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Enquête réalisée de </w:t>
      </w:r>
      <w:r w:rsidR="00AB7E37" w:rsidRPr="00AB7E37">
        <w:rPr>
          <w:bCs/>
          <w:sz w:val="32"/>
          <w:szCs w:val="32"/>
        </w:rPr>
        <w:t xml:space="preserve">Janvier </w:t>
      </w:r>
      <w:r>
        <w:rPr>
          <w:bCs/>
          <w:sz w:val="32"/>
          <w:szCs w:val="32"/>
        </w:rPr>
        <w:t>à</w:t>
      </w:r>
      <w:r w:rsidR="00AB7E37" w:rsidRPr="00AB7E37">
        <w:rPr>
          <w:bCs/>
          <w:sz w:val="32"/>
          <w:szCs w:val="32"/>
        </w:rPr>
        <w:t xml:space="preserve"> Mars 2020</w:t>
      </w:r>
    </w:p>
    <w:p w14:paraId="0CF31AA6" w14:textId="77777777" w:rsidR="00883CFC" w:rsidRDefault="00883CFC"/>
    <w:p w14:paraId="65521224" w14:textId="77777777" w:rsidR="001367EC" w:rsidRDefault="001367EC"/>
    <w:p w14:paraId="188EE5FE" w14:textId="77777777" w:rsidR="001367EC" w:rsidRDefault="001367EC"/>
    <w:p w14:paraId="3D19FEDD" w14:textId="77777777" w:rsidR="001367EC" w:rsidRDefault="001367EC">
      <w:r>
        <w:t xml:space="preserve">1 – </w:t>
      </w:r>
      <w:r w:rsidRPr="00ED6BAE">
        <w:t>QUEL EST VOTRE DEGRÉ DE SATISFACTION DE 1 A 5 CONCERNANT LA DIFFUSION</w:t>
      </w:r>
    </w:p>
    <w:p w14:paraId="295349F7" w14:textId="77777777" w:rsidR="001367EC" w:rsidRDefault="001367EC"/>
    <w:p w14:paraId="7B494EDC" w14:textId="77777777" w:rsidR="00883CFC" w:rsidRDefault="00883CFC"/>
    <w:p w14:paraId="46634EB9" w14:textId="77777777" w:rsidR="00883CFC" w:rsidRDefault="00883CFC">
      <w:r>
        <w:rPr>
          <w:noProof/>
        </w:rPr>
        <w:drawing>
          <wp:inline distT="0" distB="0" distL="0" distR="0" wp14:anchorId="244D47BF" wp14:editId="7A2F8768">
            <wp:extent cx="5486400" cy="3200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CFF256" w14:textId="77777777" w:rsidR="00883CFC" w:rsidRDefault="00883CFC"/>
    <w:p w14:paraId="65D48A6B" w14:textId="77777777" w:rsidR="00A4234D" w:rsidRDefault="00A4234D"/>
    <w:p w14:paraId="1EAFA36D" w14:textId="77777777" w:rsidR="002F4072" w:rsidRDefault="002F4072"/>
    <w:p w14:paraId="270FC978" w14:textId="77777777" w:rsidR="002F4072" w:rsidRDefault="002F4072"/>
    <w:p w14:paraId="4FC787E1" w14:textId="77777777" w:rsidR="002F4072" w:rsidRDefault="002F4072"/>
    <w:p w14:paraId="10AB22A6" w14:textId="77777777" w:rsidR="002F4072" w:rsidRDefault="002F4072"/>
    <w:p w14:paraId="56493847" w14:textId="77777777" w:rsidR="002F4072" w:rsidRDefault="002F4072"/>
    <w:p w14:paraId="074F5FA9" w14:textId="77777777" w:rsidR="002F4072" w:rsidRDefault="002F4072"/>
    <w:p w14:paraId="573CA051" w14:textId="77777777" w:rsidR="002F4072" w:rsidRDefault="002F4072"/>
    <w:p w14:paraId="4B04F945" w14:textId="77777777" w:rsidR="002F4072" w:rsidRDefault="002F4072"/>
    <w:p w14:paraId="3D2DCA51" w14:textId="77777777" w:rsidR="002F4072" w:rsidRDefault="002F4072"/>
    <w:p w14:paraId="348C93DC" w14:textId="77777777" w:rsidR="002F4072" w:rsidRDefault="002F4072"/>
    <w:p w14:paraId="3CCBBC7D" w14:textId="77777777" w:rsidR="002F4072" w:rsidRDefault="002F4072"/>
    <w:p w14:paraId="3FEDB598" w14:textId="30656475" w:rsidR="00C87882" w:rsidRPr="00ED6BAE" w:rsidRDefault="00894867">
      <w:r>
        <w:lastRenderedPageBreak/>
        <w:t>2</w:t>
      </w:r>
      <w:r w:rsidR="006D7CE7">
        <w:t>/</w:t>
      </w:r>
      <w:r w:rsidR="00711634">
        <w:t>3</w:t>
      </w:r>
      <w:r>
        <w:t xml:space="preserve"> </w:t>
      </w:r>
      <w:r w:rsidR="009602DB">
        <w:t>–</w:t>
      </w:r>
      <w:r>
        <w:t xml:space="preserve"> </w:t>
      </w:r>
      <w:r w:rsidR="009602DB" w:rsidRPr="00ED6BAE">
        <w:t>QUEL EST VOTRE NIVEAU D’ECOUTE EN MIXAGE CINÉMA </w:t>
      </w:r>
    </w:p>
    <w:p w14:paraId="0D1B27DA" w14:textId="602B7735" w:rsidR="00A4234D" w:rsidRPr="00ED6BAE" w:rsidRDefault="009602DB" w:rsidP="006D7CE7">
      <w:pPr>
        <w:jc w:val="center"/>
      </w:pPr>
      <w:r w:rsidRPr="00ED6BAE">
        <w:t xml:space="preserve">AUDI GRAND VOLUME </w:t>
      </w:r>
      <w:r w:rsidR="00C87882" w:rsidRPr="00ED6BAE">
        <w:t>/ AUDI PETIT VOLUME</w:t>
      </w:r>
    </w:p>
    <w:p w14:paraId="7E89203D" w14:textId="77777777" w:rsidR="00C87882" w:rsidRPr="00C87882" w:rsidRDefault="00C87882">
      <w:pPr>
        <w:rPr>
          <w:u w:val="single"/>
        </w:rPr>
      </w:pPr>
    </w:p>
    <w:p w14:paraId="54CA8B08" w14:textId="4840D158" w:rsidR="00883CFC" w:rsidRDefault="00D006DC">
      <w:r>
        <w:rPr>
          <w:noProof/>
        </w:rPr>
        <w:drawing>
          <wp:inline distT="0" distB="0" distL="0" distR="0" wp14:anchorId="41100A62" wp14:editId="7C5F62A2">
            <wp:extent cx="3985260" cy="2316480"/>
            <wp:effectExtent l="0" t="0" r="15240" b="762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87882">
        <w:rPr>
          <w:noProof/>
        </w:rPr>
        <w:drawing>
          <wp:inline distT="0" distB="0" distL="0" distR="0" wp14:anchorId="79ABF468" wp14:editId="114ABE15">
            <wp:extent cx="3970020" cy="2827020"/>
            <wp:effectExtent l="0" t="0" r="11430" b="1143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448DEA" w14:textId="77777777" w:rsidR="00883CFC" w:rsidRDefault="00883CFC"/>
    <w:p w14:paraId="4DAAD6B6" w14:textId="4FDDCE1C" w:rsidR="00E10B40" w:rsidRDefault="00E10B40" w:rsidP="00E10B40">
      <w:pPr>
        <w:rPr>
          <w:u w:val="single"/>
        </w:rPr>
      </w:pPr>
    </w:p>
    <w:p w14:paraId="6C1F7011" w14:textId="77777777" w:rsidR="00A4234D" w:rsidRPr="00E10B40" w:rsidRDefault="00A4234D" w:rsidP="00E10B40">
      <w:pPr>
        <w:rPr>
          <w:u w:val="single"/>
        </w:rPr>
      </w:pPr>
    </w:p>
    <w:p w14:paraId="56054C4F" w14:textId="77777777" w:rsidR="00883CFC" w:rsidRDefault="00883CFC"/>
    <w:p w14:paraId="4B20564E" w14:textId="77777777" w:rsidR="00A13404" w:rsidRDefault="00A13404"/>
    <w:p w14:paraId="6DAD40D7" w14:textId="6FAD41C0" w:rsidR="00687C75" w:rsidRDefault="00687C75"/>
    <w:p w14:paraId="11F6F62C" w14:textId="77777777" w:rsidR="00E3221B" w:rsidRDefault="00E3221B"/>
    <w:p w14:paraId="4A4EABB5" w14:textId="77777777" w:rsidR="00E3221B" w:rsidRDefault="00E3221B"/>
    <w:p w14:paraId="40B41C86" w14:textId="77777777" w:rsidR="00123A96" w:rsidRDefault="00123A96" w:rsidP="00E3221B"/>
    <w:p w14:paraId="512B5BE1" w14:textId="77777777" w:rsidR="002B009A" w:rsidRDefault="002B009A" w:rsidP="00E3221B"/>
    <w:p w14:paraId="0A313862" w14:textId="77777777" w:rsidR="002B009A" w:rsidRDefault="002B009A" w:rsidP="00E3221B"/>
    <w:p w14:paraId="26D69BBA" w14:textId="77777777" w:rsidR="002B009A" w:rsidRDefault="002B009A" w:rsidP="00E3221B"/>
    <w:p w14:paraId="17C83BC5" w14:textId="77777777" w:rsidR="002B009A" w:rsidRDefault="002B009A" w:rsidP="00E3221B"/>
    <w:p w14:paraId="42390453" w14:textId="77777777" w:rsidR="002B009A" w:rsidRDefault="002B009A" w:rsidP="00E3221B"/>
    <w:p w14:paraId="46219442" w14:textId="77777777" w:rsidR="002B009A" w:rsidRDefault="002B009A" w:rsidP="00E3221B"/>
    <w:p w14:paraId="1785D2F7" w14:textId="77777777" w:rsidR="002B009A" w:rsidRDefault="002B009A" w:rsidP="00E3221B"/>
    <w:p w14:paraId="3EBB8131" w14:textId="1141772E" w:rsidR="00E3221B" w:rsidRDefault="00123A96" w:rsidP="00E3221B">
      <w:pPr>
        <w:rPr>
          <w:u w:val="single"/>
        </w:rPr>
      </w:pPr>
      <w:r>
        <w:lastRenderedPageBreak/>
        <w:t>4</w:t>
      </w:r>
      <w:r w:rsidR="00E3221B">
        <w:t xml:space="preserve"> – </w:t>
      </w:r>
      <w:r w:rsidR="00E3221B" w:rsidRPr="00ED6BAE">
        <w:t>S’IL VOUS EST ARRIVÉ DE MIXER UN CONTENU CINÉMA DANS UN PETIT STUDIO, A     QUELLE DISTANCE ENVIRON DES ENCEINTES VOUS TROUVIEZ VOUS ?</w:t>
      </w:r>
    </w:p>
    <w:p w14:paraId="471E21A9" w14:textId="0D48BDF4" w:rsidR="00E3221B" w:rsidRDefault="00E3221B"/>
    <w:p w14:paraId="0603622C" w14:textId="77777777" w:rsidR="003E587D" w:rsidRDefault="003E587D"/>
    <w:p w14:paraId="4AD9F259" w14:textId="11AAF9B8" w:rsidR="003E587D" w:rsidRDefault="003E587D">
      <w:r>
        <w:rPr>
          <w:noProof/>
        </w:rPr>
        <w:drawing>
          <wp:inline distT="0" distB="0" distL="0" distR="0" wp14:anchorId="673AC9C7" wp14:editId="7044308B">
            <wp:extent cx="5486400" cy="3200400"/>
            <wp:effectExtent l="0" t="0" r="25400" b="2540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6C1310" w14:textId="77777777" w:rsidR="00AA6995" w:rsidRDefault="00AA6995"/>
    <w:p w14:paraId="0BC6CA8E" w14:textId="7EBA8F4D" w:rsidR="00AA6995" w:rsidRDefault="007A413B" w:rsidP="00AA6995">
      <w:pPr>
        <w:rPr>
          <w:u w:val="single"/>
        </w:rPr>
      </w:pPr>
      <w:r>
        <w:t>5</w:t>
      </w:r>
      <w:r w:rsidR="00AA6995">
        <w:t xml:space="preserve"> – </w:t>
      </w:r>
      <w:r w:rsidR="00D960DE" w:rsidRPr="00ED6BAE">
        <w:t>VOTRE NIVEAU DE TRAVAIL EN MIXAGE A T’IL ÉVOLUÉ CES DERNIÈRES ANNÉES ?</w:t>
      </w:r>
      <w:r w:rsidR="00AA6995" w:rsidRPr="00ED6BAE">
        <w:t xml:space="preserve"> </w:t>
      </w:r>
    </w:p>
    <w:p w14:paraId="20B3A51A" w14:textId="77777777" w:rsidR="00DA5712" w:rsidRDefault="00DA5712" w:rsidP="00AA6995">
      <w:pPr>
        <w:rPr>
          <w:u w:val="single"/>
        </w:rPr>
      </w:pPr>
    </w:p>
    <w:p w14:paraId="78407EDA" w14:textId="77777777" w:rsidR="00404D91" w:rsidRDefault="00404D91" w:rsidP="00AA6995">
      <w:pPr>
        <w:rPr>
          <w:u w:val="single"/>
        </w:rPr>
      </w:pPr>
    </w:p>
    <w:p w14:paraId="5D4F6D6D" w14:textId="1C36B8D6" w:rsidR="00404D91" w:rsidRDefault="00DB2098" w:rsidP="00AA6995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A5DA827" wp14:editId="46C760D0">
            <wp:extent cx="5486400" cy="32004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2411AD" w14:textId="77777777" w:rsidR="00AA6995" w:rsidRDefault="00AA6995"/>
    <w:p w14:paraId="26D18DD2" w14:textId="77777777" w:rsidR="00DA5712" w:rsidRDefault="00DA5712"/>
    <w:p w14:paraId="03A7C7E9" w14:textId="77777777" w:rsidR="00DF1E1C" w:rsidRDefault="00DF1E1C" w:rsidP="00DA5712"/>
    <w:p w14:paraId="5F1E19FC" w14:textId="77777777" w:rsidR="002F66B8" w:rsidRDefault="002F66B8" w:rsidP="00DA5712"/>
    <w:p w14:paraId="10AC3191" w14:textId="77777777" w:rsidR="002F66B8" w:rsidRDefault="002F66B8" w:rsidP="00DA5712"/>
    <w:p w14:paraId="6C8E957C" w14:textId="20D7C4F8" w:rsidR="00DA5712" w:rsidRDefault="007A413B" w:rsidP="00DA5712">
      <w:pPr>
        <w:rPr>
          <w:u w:val="single"/>
        </w:rPr>
      </w:pPr>
      <w:r>
        <w:lastRenderedPageBreak/>
        <w:t>6</w:t>
      </w:r>
      <w:r w:rsidR="00DA5712">
        <w:t xml:space="preserve"> – </w:t>
      </w:r>
      <w:r w:rsidR="00DF1E1C" w:rsidRPr="00ED6BAE">
        <w:t>QUELLE EST L’AMPLITUDE EN dBs DE CETTE EVOLUTION ?</w:t>
      </w:r>
    </w:p>
    <w:p w14:paraId="264FCDB9" w14:textId="77777777" w:rsidR="00773D48" w:rsidRDefault="00773D48" w:rsidP="00DA5712">
      <w:pPr>
        <w:rPr>
          <w:u w:val="single"/>
        </w:rPr>
      </w:pPr>
    </w:p>
    <w:p w14:paraId="7689CB32" w14:textId="77777777" w:rsidR="00F51930" w:rsidRDefault="00F51930" w:rsidP="00DA5712"/>
    <w:p w14:paraId="1A0BDE6E" w14:textId="77777777" w:rsidR="00773D48" w:rsidRDefault="00773D48" w:rsidP="00DA5712"/>
    <w:p w14:paraId="7B185ED0" w14:textId="4E507BAD" w:rsidR="00F51930" w:rsidRDefault="00F51930" w:rsidP="00DA5712">
      <w:r>
        <w:rPr>
          <w:noProof/>
        </w:rPr>
        <w:drawing>
          <wp:inline distT="0" distB="0" distL="0" distR="0" wp14:anchorId="00A57BFC" wp14:editId="1ECE9729">
            <wp:extent cx="5486400" cy="3200400"/>
            <wp:effectExtent l="0" t="0" r="25400" b="2540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47C1D2" w14:textId="77777777" w:rsidR="002F66B8" w:rsidRDefault="002F66B8" w:rsidP="00180D16"/>
    <w:p w14:paraId="31679F75" w14:textId="77777777" w:rsidR="002F66B8" w:rsidRDefault="002F66B8" w:rsidP="00180D16"/>
    <w:p w14:paraId="69246DA3" w14:textId="6AE36A08" w:rsidR="00180D16" w:rsidRPr="00ED6BAE" w:rsidRDefault="00031E3E" w:rsidP="00180D16">
      <w:r>
        <w:t>7</w:t>
      </w:r>
      <w:r w:rsidR="00180D16">
        <w:t xml:space="preserve"> – </w:t>
      </w:r>
      <w:r w:rsidR="00180D16" w:rsidRPr="00ED6BAE">
        <w:t>TRAVAILLEZ VOUS SUR DES BANDES ANNONCES OU PUBS POUR LE CINÉMA ?</w:t>
      </w:r>
    </w:p>
    <w:p w14:paraId="6DD3465A" w14:textId="77777777" w:rsidR="00D16391" w:rsidRDefault="00D16391" w:rsidP="00180D16">
      <w:pPr>
        <w:rPr>
          <w:u w:val="single"/>
        </w:rPr>
      </w:pPr>
    </w:p>
    <w:p w14:paraId="5D3EE7C0" w14:textId="77777777" w:rsidR="00D16391" w:rsidRDefault="00D16391" w:rsidP="00180D16">
      <w:pPr>
        <w:rPr>
          <w:u w:val="single"/>
        </w:rPr>
      </w:pPr>
    </w:p>
    <w:p w14:paraId="514D90BB" w14:textId="5E18CDA8" w:rsidR="00D16391" w:rsidRDefault="00494E4E" w:rsidP="00180D16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896887C" wp14:editId="2F0F3701">
            <wp:extent cx="5486400" cy="32004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A07D3A" w14:textId="77777777" w:rsidR="00FE6A43" w:rsidRDefault="00FE6A43" w:rsidP="00180D16">
      <w:pPr>
        <w:rPr>
          <w:u w:val="single"/>
        </w:rPr>
      </w:pPr>
    </w:p>
    <w:p w14:paraId="65F10883" w14:textId="77777777" w:rsidR="00FE6A43" w:rsidRDefault="00FE6A43" w:rsidP="00180D16">
      <w:pPr>
        <w:rPr>
          <w:u w:val="single"/>
        </w:rPr>
      </w:pPr>
    </w:p>
    <w:p w14:paraId="5F63A132" w14:textId="77777777" w:rsidR="002F66B8" w:rsidRDefault="002F66B8" w:rsidP="00FE6A43"/>
    <w:p w14:paraId="0C68AD11" w14:textId="77777777" w:rsidR="002F66B8" w:rsidRDefault="002F66B8" w:rsidP="00FE6A43"/>
    <w:p w14:paraId="4191D3BF" w14:textId="0C2BEE7B" w:rsidR="00FE6A43" w:rsidRDefault="00FE6A43" w:rsidP="00FE6A43">
      <w:pPr>
        <w:rPr>
          <w:u w:val="single"/>
        </w:rPr>
      </w:pPr>
      <w:r>
        <w:lastRenderedPageBreak/>
        <w:t xml:space="preserve">8 – </w:t>
      </w:r>
      <w:r w:rsidRPr="00ED6BAE">
        <w:t>SI OUI, QUELLE NORME UTILISEZ VOUS ?</w:t>
      </w:r>
    </w:p>
    <w:p w14:paraId="1D57CBFF" w14:textId="77777777" w:rsidR="007C0DC6" w:rsidRDefault="007C0DC6" w:rsidP="00FE6A43">
      <w:pPr>
        <w:rPr>
          <w:u w:val="single"/>
        </w:rPr>
      </w:pPr>
    </w:p>
    <w:p w14:paraId="4C39A823" w14:textId="77777777" w:rsidR="007C0DC6" w:rsidRDefault="007C0DC6" w:rsidP="00FE6A43">
      <w:pPr>
        <w:rPr>
          <w:u w:val="single"/>
        </w:rPr>
      </w:pPr>
    </w:p>
    <w:p w14:paraId="5AF430E3" w14:textId="68D9F5E3" w:rsidR="007C0DC6" w:rsidRDefault="006D7CE7" w:rsidP="00FE6A43">
      <w:r>
        <w:t>36% des</w:t>
      </w:r>
      <w:r w:rsidR="00666872">
        <w:t xml:space="preserve"> mixeurs utilisent </w:t>
      </w:r>
      <w:r w:rsidR="001B1CF4">
        <w:t>la norme dolby Leq, avec un max à 85 dB Leq</w:t>
      </w:r>
    </w:p>
    <w:p w14:paraId="1DD48D54" w14:textId="77777777" w:rsidR="00342CFD" w:rsidRDefault="00342CFD" w:rsidP="00FE6A43"/>
    <w:p w14:paraId="7E3E8E01" w14:textId="43738733" w:rsidR="00342CFD" w:rsidRDefault="00342CFD" w:rsidP="00FE6A43">
      <w:r>
        <w:t>Baisse du niveau d’écoute en studio à 4 ou 5, niveau Dolby</w:t>
      </w:r>
    </w:p>
    <w:p w14:paraId="401B3182" w14:textId="77777777" w:rsidR="00E3569B" w:rsidRDefault="00E3569B" w:rsidP="00FE6A43"/>
    <w:p w14:paraId="6E4720B7" w14:textId="77777777" w:rsidR="00E3569B" w:rsidRDefault="00E3569B" w:rsidP="00FE6A43"/>
    <w:p w14:paraId="6E906730" w14:textId="0848F2C1" w:rsidR="00E3569B" w:rsidRDefault="00E3569B" w:rsidP="00E3569B">
      <w:pPr>
        <w:rPr>
          <w:u w:val="single"/>
        </w:rPr>
      </w:pPr>
      <w:r>
        <w:t xml:space="preserve">9 – </w:t>
      </w:r>
      <w:r w:rsidRPr="00ED6BAE">
        <w:t>A QUEL NIVE</w:t>
      </w:r>
      <w:r w:rsidR="00FF3F3F" w:rsidRPr="00ED6BAE">
        <w:t>AU D’ÉCOUTE TRAVAILLEZ VOUS POUR</w:t>
      </w:r>
      <w:r w:rsidRPr="00ED6BAE">
        <w:t xml:space="preserve"> LES BANDES ANNONCES ?</w:t>
      </w:r>
      <w:r w:rsidRPr="00123A96">
        <w:rPr>
          <w:u w:val="single"/>
        </w:rPr>
        <w:t xml:space="preserve"> </w:t>
      </w:r>
    </w:p>
    <w:p w14:paraId="0733FCFD" w14:textId="77777777" w:rsidR="00FF3F3F" w:rsidRDefault="00FF3F3F" w:rsidP="00E3569B">
      <w:pPr>
        <w:rPr>
          <w:u w:val="single"/>
        </w:rPr>
      </w:pPr>
    </w:p>
    <w:p w14:paraId="2A61DC6B" w14:textId="77777777" w:rsidR="00E3569B" w:rsidRDefault="00E3569B" w:rsidP="00E3569B">
      <w:pPr>
        <w:rPr>
          <w:u w:val="single"/>
        </w:rPr>
      </w:pPr>
    </w:p>
    <w:p w14:paraId="0751BFE1" w14:textId="2B98279A" w:rsidR="00E3569B" w:rsidRDefault="00FF3F3F" w:rsidP="00E3569B">
      <w:r>
        <w:t>Les niveaux sont répartis entre 74 et 77 dB, essentiellement 75 et 76dB</w:t>
      </w:r>
    </w:p>
    <w:p w14:paraId="707D38AB" w14:textId="77777777" w:rsidR="00FF3F3F" w:rsidRDefault="00FF3F3F" w:rsidP="00E3569B"/>
    <w:p w14:paraId="0EF3F242" w14:textId="77777777" w:rsidR="00FF3F3F" w:rsidRDefault="00FF3F3F" w:rsidP="00E3569B"/>
    <w:p w14:paraId="32630BA4" w14:textId="2CAB4788" w:rsidR="00FF3F3F" w:rsidRPr="00ED6BAE" w:rsidRDefault="00FF3F3F" w:rsidP="00FF3F3F">
      <w:r>
        <w:t xml:space="preserve">10 – </w:t>
      </w:r>
      <w:r w:rsidRPr="00ED6BAE">
        <w:t xml:space="preserve">A QUEL NIVEAU D’ÉCOUTE TRAVAILLEZ VOUS POUR LES PUBS ? </w:t>
      </w:r>
    </w:p>
    <w:p w14:paraId="72491E95" w14:textId="77777777" w:rsidR="00206E4C" w:rsidRDefault="00206E4C" w:rsidP="00FF3F3F">
      <w:pPr>
        <w:rPr>
          <w:u w:val="single"/>
        </w:rPr>
      </w:pPr>
    </w:p>
    <w:p w14:paraId="7A272F04" w14:textId="77777777" w:rsidR="00206E4C" w:rsidRDefault="00206E4C" w:rsidP="00FF3F3F">
      <w:pPr>
        <w:rPr>
          <w:u w:val="single"/>
        </w:rPr>
      </w:pPr>
    </w:p>
    <w:p w14:paraId="4C439414" w14:textId="155A8245" w:rsidR="00206E4C" w:rsidRDefault="00206E4C" w:rsidP="00FF3F3F">
      <w:r>
        <w:t>Les niveaux sont répartis entre 74 et 79 dB</w:t>
      </w:r>
    </w:p>
    <w:p w14:paraId="775D108D" w14:textId="77777777" w:rsidR="0043709B" w:rsidRDefault="0043709B" w:rsidP="00FF3F3F"/>
    <w:p w14:paraId="4850F95E" w14:textId="77777777" w:rsidR="0043709B" w:rsidRDefault="0043709B" w:rsidP="00FF3F3F"/>
    <w:p w14:paraId="25FD34DC" w14:textId="77777777" w:rsidR="003A40EE" w:rsidRDefault="003A40EE" w:rsidP="0043709B"/>
    <w:p w14:paraId="7DE194DD" w14:textId="77777777" w:rsidR="003A40EE" w:rsidRDefault="003A40EE" w:rsidP="0043709B"/>
    <w:p w14:paraId="5218E449" w14:textId="77777777" w:rsidR="003A40EE" w:rsidRDefault="003A40EE" w:rsidP="0043709B"/>
    <w:p w14:paraId="1FFAA40E" w14:textId="77777777" w:rsidR="003A40EE" w:rsidRDefault="003A40EE" w:rsidP="0043709B"/>
    <w:p w14:paraId="6D747743" w14:textId="77777777" w:rsidR="003A40EE" w:rsidRDefault="003A40EE" w:rsidP="0043709B"/>
    <w:p w14:paraId="28103ECD" w14:textId="77777777" w:rsidR="003A40EE" w:rsidRDefault="003A40EE" w:rsidP="0043709B"/>
    <w:p w14:paraId="55ED0FEC" w14:textId="77777777" w:rsidR="007B5CF5" w:rsidRDefault="007B5CF5" w:rsidP="0043709B"/>
    <w:p w14:paraId="4A1D4CBD" w14:textId="604B9719" w:rsidR="0043709B" w:rsidRDefault="0043709B" w:rsidP="0043709B">
      <w:pPr>
        <w:rPr>
          <w:u w:val="single"/>
        </w:rPr>
      </w:pPr>
      <w:r>
        <w:t xml:space="preserve">11 – </w:t>
      </w:r>
      <w:r w:rsidRPr="00ED6BAE">
        <w:t>QUELS SONT VOS OUTILS DE MESURE / BALISTIQUE ?</w:t>
      </w:r>
    </w:p>
    <w:p w14:paraId="124602E3" w14:textId="77777777" w:rsidR="003A40EE" w:rsidRDefault="003A40EE" w:rsidP="0043709B">
      <w:pPr>
        <w:rPr>
          <w:u w:val="single"/>
        </w:rPr>
      </w:pPr>
    </w:p>
    <w:p w14:paraId="5C5E7443" w14:textId="77777777" w:rsidR="00E0581B" w:rsidRDefault="00E0581B" w:rsidP="0043709B">
      <w:pPr>
        <w:rPr>
          <w:u w:val="single"/>
        </w:rPr>
      </w:pPr>
    </w:p>
    <w:p w14:paraId="2E9F0E8D" w14:textId="77777777" w:rsidR="00E0581B" w:rsidRDefault="00E0581B" w:rsidP="0043709B">
      <w:pPr>
        <w:rPr>
          <w:u w:val="single"/>
        </w:rPr>
      </w:pPr>
    </w:p>
    <w:p w14:paraId="25963C06" w14:textId="77777777" w:rsidR="002F4072" w:rsidRDefault="00FD776E" w:rsidP="005A1E46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4134BA1" wp14:editId="0F389B2D">
            <wp:extent cx="5486400" cy="3200400"/>
            <wp:effectExtent l="0" t="0" r="25400" b="2540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03CC73" w14:textId="0D9B9B01" w:rsidR="005A1E46" w:rsidRDefault="005A1E46" w:rsidP="005A1E46">
      <w:pPr>
        <w:rPr>
          <w:u w:val="single"/>
        </w:rPr>
      </w:pPr>
      <w:r>
        <w:lastRenderedPageBreak/>
        <w:t xml:space="preserve">12 – </w:t>
      </w:r>
      <w:r w:rsidRPr="00ED6BAE">
        <w:t>QUELS SONT LES LOGICIELS, MATÉRIELS QUE VOUS UTILISEZ LE PLUS SOUVENT ?</w:t>
      </w:r>
      <w:r>
        <w:rPr>
          <w:u w:val="single"/>
        </w:rPr>
        <w:t xml:space="preserve"> </w:t>
      </w:r>
    </w:p>
    <w:p w14:paraId="0BA241A1" w14:textId="77777777" w:rsidR="005A1E46" w:rsidRDefault="005A1E46" w:rsidP="005A1E46">
      <w:pPr>
        <w:rPr>
          <w:u w:val="single"/>
        </w:rPr>
      </w:pPr>
    </w:p>
    <w:p w14:paraId="5D79C08B" w14:textId="77777777" w:rsidR="005A1E46" w:rsidRDefault="005A1E46" w:rsidP="005A1E46">
      <w:pPr>
        <w:rPr>
          <w:u w:val="single"/>
        </w:rPr>
      </w:pPr>
    </w:p>
    <w:p w14:paraId="22DC7CA6" w14:textId="390FAD84" w:rsidR="005A1E46" w:rsidRDefault="005A1E46" w:rsidP="005A1E46">
      <w:r>
        <w:t>Protools est le logiciel le plus utilisé</w:t>
      </w:r>
    </w:p>
    <w:p w14:paraId="3E6FAC63" w14:textId="77777777" w:rsidR="005A1E46" w:rsidRDefault="005A1E46" w:rsidP="005A1E46"/>
    <w:p w14:paraId="7FA6B236" w14:textId="29806A03" w:rsidR="005A1E46" w:rsidRDefault="005A1E46" w:rsidP="005A1E46">
      <w:r>
        <w:t>Il y a 2 utilisateurs de Nuendo</w:t>
      </w:r>
    </w:p>
    <w:p w14:paraId="5D352DC0" w14:textId="77777777" w:rsidR="005A1E46" w:rsidRDefault="005A1E46" w:rsidP="005A1E46"/>
    <w:p w14:paraId="5C290C25" w14:textId="4CB9AE39" w:rsidR="005A1E46" w:rsidRDefault="00C34AF9" w:rsidP="005A1E46">
      <w:r>
        <w:t>Les marques de Plug-ing les plus citées, dans l’ordre décroissant, sont :</w:t>
      </w:r>
    </w:p>
    <w:p w14:paraId="102F3B9B" w14:textId="77777777" w:rsidR="00C34AF9" w:rsidRDefault="00C34AF9" w:rsidP="005A1E46"/>
    <w:p w14:paraId="46ED083E" w14:textId="32055154" w:rsidR="00C34AF9" w:rsidRDefault="00C34AF9" w:rsidP="00C34AF9">
      <w:pPr>
        <w:pStyle w:val="Paragraphedeliste"/>
        <w:numPr>
          <w:ilvl w:val="0"/>
          <w:numId w:val="1"/>
        </w:numPr>
      </w:pPr>
      <w:r>
        <w:t>Nugen</w:t>
      </w:r>
    </w:p>
    <w:p w14:paraId="0E62027A" w14:textId="3C932E92" w:rsidR="00C34AF9" w:rsidRDefault="00C34AF9" w:rsidP="00C34AF9">
      <w:pPr>
        <w:pStyle w:val="Paragraphedeliste"/>
        <w:numPr>
          <w:ilvl w:val="0"/>
          <w:numId w:val="1"/>
        </w:numPr>
      </w:pPr>
      <w:r>
        <w:t>Flux</w:t>
      </w:r>
    </w:p>
    <w:p w14:paraId="2BC1958E" w14:textId="26ED906F" w:rsidR="00C34AF9" w:rsidRDefault="00C34AF9" w:rsidP="00C34AF9">
      <w:pPr>
        <w:pStyle w:val="Paragraphedeliste"/>
        <w:numPr>
          <w:ilvl w:val="0"/>
          <w:numId w:val="1"/>
        </w:numPr>
      </w:pPr>
      <w:r>
        <w:t>Izotope</w:t>
      </w:r>
    </w:p>
    <w:p w14:paraId="756E638A" w14:textId="33E873E7" w:rsidR="00C34AF9" w:rsidRDefault="00C34AF9" w:rsidP="00C34AF9">
      <w:pPr>
        <w:pStyle w:val="Paragraphedeliste"/>
        <w:numPr>
          <w:ilvl w:val="0"/>
          <w:numId w:val="1"/>
        </w:numPr>
      </w:pPr>
      <w:r>
        <w:t>Fab</w:t>
      </w:r>
    </w:p>
    <w:p w14:paraId="02CAAA00" w14:textId="77777777" w:rsidR="00C34AF9" w:rsidRPr="005A1E46" w:rsidRDefault="00C34AF9" w:rsidP="00C34AF9">
      <w:pPr>
        <w:ind w:left="360"/>
      </w:pPr>
    </w:p>
    <w:p w14:paraId="141C4806" w14:textId="77777777" w:rsidR="005A1E46" w:rsidRDefault="005A1E46" w:rsidP="0043709B">
      <w:pPr>
        <w:rPr>
          <w:u w:val="single"/>
        </w:rPr>
      </w:pPr>
    </w:p>
    <w:p w14:paraId="1594DDE8" w14:textId="77777777" w:rsidR="0029604A" w:rsidRDefault="0029604A" w:rsidP="00C34AF9"/>
    <w:p w14:paraId="0B11CD80" w14:textId="77777777" w:rsidR="0029604A" w:rsidRDefault="0029604A" w:rsidP="00C34AF9"/>
    <w:p w14:paraId="45054E2A" w14:textId="77777777" w:rsidR="0029604A" w:rsidRDefault="0029604A" w:rsidP="00C34AF9"/>
    <w:p w14:paraId="503C5AAD" w14:textId="3CE245A7" w:rsidR="00C34AF9" w:rsidRDefault="00C34AF9" w:rsidP="00C34AF9">
      <w:pPr>
        <w:rPr>
          <w:u w:val="single"/>
        </w:rPr>
      </w:pPr>
      <w:r>
        <w:t xml:space="preserve">13 – </w:t>
      </w:r>
      <w:r w:rsidRPr="00ED6BAE">
        <w:t>D’APRÈS VOTRE EXPERTISE, QUELLE METHODE BALLISTIQUE SE RAPPROCHE T-ELLE LE PLUS DE LA PERCEPTION HUMAINE</w:t>
      </w:r>
    </w:p>
    <w:p w14:paraId="0FA123F0" w14:textId="77777777" w:rsidR="0029604A" w:rsidRDefault="0029604A" w:rsidP="00C34AF9">
      <w:pPr>
        <w:rPr>
          <w:u w:val="single"/>
        </w:rPr>
      </w:pPr>
    </w:p>
    <w:p w14:paraId="4F96DD20" w14:textId="77777777" w:rsidR="00C34AF9" w:rsidRDefault="00C34AF9" w:rsidP="0043709B">
      <w:pPr>
        <w:rPr>
          <w:u w:val="single"/>
        </w:rPr>
      </w:pPr>
    </w:p>
    <w:p w14:paraId="69ADFD13" w14:textId="367AA9BF" w:rsidR="00C34AF9" w:rsidRDefault="0029604A" w:rsidP="0043709B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1ACEE845" wp14:editId="52AB45C9">
            <wp:extent cx="5486400" cy="3200400"/>
            <wp:effectExtent l="0" t="0" r="25400" b="2540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7B66A2" w14:textId="77777777" w:rsidR="0043709B" w:rsidRDefault="0043709B" w:rsidP="00FF3F3F">
      <w:pPr>
        <w:rPr>
          <w:u w:val="single"/>
        </w:rPr>
      </w:pPr>
    </w:p>
    <w:p w14:paraId="3FA18473" w14:textId="2EF4CD36" w:rsidR="00FF3F3F" w:rsidRDefault="0029604A" w:rsidP="00E3569B">
      <w:r>
        <w:t>A noter que les mixeurs associent généralement l’affichage de Loudness à celle du VU ou du Momentary.</w:t>
      </w:r>
    </w:p>
    <w:p w14:paraId="75D4E45E" w14:textId="77777777" w:rsidR="007117BA" w:rsidRDefault="007117BA" w:rsidP="00E3569B"/>
    <w:p w14:paraId="727ED664" w14:textId="77777777" w:rsidR="007117BA" w:rsidRDefault="007117BA" w:rsidP="00E3569B"/>
    <w:p w14:paraId="50CE8FE3" w14:textId="77777777" w:rsidR="002B009A" w:rsidRDefault="002B009A" w:rsidP="00E3569B"/>
    <w:p w14:paraId="16AB82C8" w14:textId="77777777" w:rsidR="002B009A" w:rsidRDefault="002B009A" w:rsidP="00E3569B"/>
    <w:p w14:paraId="26B43CB2" w14:textId="77777777" w:rsidR="002F4072" w:rsidRDefault="002F4072" w:rsidP="00E3569B"/>
    <w:p w14:paraId="0349E96B" w14:textId="0F8970AC" w:rsidR="007117BA" w:rsidRPr="00FF3F3F" w:rsidRDefault="007117BA" w:rsidP="00E3569B">
      <w:r>
        <w:lastRenderedPageBreak/>
        <w:t xml:space="preserve">14 – </w:t>
      </w:r>
      <w:r w:rsidRPr="00ED6BAE">
        <w:t>SERIEZ D’ACCORD POUR SOUMETTRE CERTAINS DE VOS TRAVAUX DE MIXAGE POUR EXPERTISE ?</w:t>
      </w:r>
      <w:r>
        <w:rPr>
          <w:u w:val="single"/>
        </w:rPr>
        <w:t xml:space="preserve"> </w:t>
      </w:r>
    </w:p>
    <w:p w14:paraId="39BEFA2D" w14:textId="77777777" w:rsidR="00E3569B" w:rsidRPr="007C0DC6" w:rsidRDefault="00E3569B" w:rsidP="00FE6A43"/>
    <w:p w14:paraId="6AE07FC0" w14:textId="2A359479" w:rsidR="00FE6A43" w:rsidRDefault="007117BA" w:rsidP="00180D16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648DB887" wp14:editId="1E76CB4F">
            <wp:extent cx="5486400" cy="3200400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9CB94E1" w14:textId="77777777" w:rsidR="007117BA" w:rsidRDefault="007117BA" w:rsidP="00180D16">
      <w:pPr>
        <w:rPr>
          <w:u w:val="single"/>
        </w:rPr>
      </w:pPr>
    </w:p>
    <w:p w14:paraId="521B5E0B" w14:textId="19956D43" w:rsidR="007117BA" w:rsidRDefault="007117BA" w:rsidP="00180D16">
      <w:pPr>
        <w:rPr>
          <w:u w:val="single"/>
        </w:rPr>
      </w:pPr>
      <w:r>
        <w:t xml:space="preserve">15 – </w:t>
      </w:r>
      <w:r w:rsidRPr="00ED6BAE">
        <w:t>SERIEZ VOUS D’ACCORD POUR AUTORISER L’EXPLOITATION DE CES DONNÉES ?</w:t>
      </w:r>
    </w:p>
    <w:p w14:paraId="3329E434" w14:textId="77777777" w:rsidR="00180D16" w:rsidRDefault="00180D16" w:rsidP="00DA5712"/>
    <w:p w14:paraId="4E2C6D25" w14:textId="77777777" w:rsidR="008678F1" w:rsidRPr="00773D48" w:rsidRDefault="008678F1" w:rsidP="00DA5712"/>
    <w:p w14:paraId="503A6DAE" w14:textId="37ADB43D" w:rsidR="00DA5712" w:rsidRDefault="008678F1">
      <w:r>
        <w:rPr>
          <w:noProof/>
          <w:u w:val="single"/>
        </w:rPr>
        <w:drawing>
          <wp:inline distT="0" distB="0" distL="0" distR="0" wp14:anchorId="1DE85ACF" wp14:editId="694A9192">
            <wp:extent cx="5486400" cy="3200400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04AC0E" w14:textId="77777777" w:rsidR="0096365D" w:rsidRDefault="0096365D"/>
    <w:p w14:paraId="294963C3" w14:textId="77777777" w:rsidR="0096365D" w:rsidRDefault="0096365D"/>
    <w:p w14:paraId="099185B1" w14:textId="77777777" w:rsidR="002F4072" w:rsidRDefault="002F4072" w:rsidP="0096365D"/>
    <w:p w14:paraId="7921BCA6" w14:textId="77777777" w:rsidR="002F4072" w:rsidRDefault="002F4072" w:rsidP="0096365D"/>
    <w:p w14:paraId="5FE0F829" w14:textId="77777777" w:rsidR="002F4072" w:rsidRDefault="002F4072" w:rsidP="0096365D"/>
    <w:p w14:paraId="2C38FC40" w14:textId="1E4F3640" w:rsidR="0096365D" w:rsidRDefault="00F8682D" w:rsidP="0096365D">
      <w:pPr>
        <w:rPr>
          <w:u w:val="single"/>
        </w:rPr>
      </w:pPr>
      <w:r>
        <w:lastRenderedPageBreak/>
        <w:t>16</w:t>
      </w:r>
      <w:r w:rsidR="0096365D">
        <w:t xml:space="preserve"> – </w:t>
      </w:r>
      <w:r w:rsidR="0096365D" w:rsidRPr="00ED6BAE">
        <w:t>CONSIDEREZ VOUS QUE LES MIXAGES SONT TROP RAREMENT DIFFUSÉS AU NIVEAU NOMINAL ?</w:t>
      </w:r>
      <w:r w:rsidR="0096365D">
        <w:rPr>
          <w:u w:val="single"/>
        </w:rPr>
        <w:t xml:space="preserve"> </w:t>
      </w:r>
    </w:p>
    <w:p w14:paraId="5FD944D4" w14:textId="77777777" w:rsidR="003B772D" w:rsidRDefault="003B772D" w:rsidP="0096365D">
      <w:pPr>
        <w:rPr>
          <w:u w:val="single"/>
        </w:rPr>
      </w:pPr>
    </w:p>
    <w:p w14:paraId="7F84FF09" w14:textId="77777777" w:rsidR="0096365D" w:rsidRDefault="0096365D"/>
    <w:p w14:paraId="38DA635D" w14:textId="606031F2" w:rsidR="00032875" w:rsidRDefault="003B772D">
      <w:r>
        <w:rPr>
          <w:noProof/>
          <w:u w:val="single"/>
        </w:rPr>
        <w:drawing>
          <wp:inline distT="0" distB="0" distL="0" distR="0" wp14:anchorId="6568F22B" wp14:editId="27E30CAF">
            <wp:extent cx="5376545" cy="2973705"/>
            <wp:effectExtent l="0" t="0" r="14605" b="1714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EB6BF4" w14:textId="77777777" w:rsidR="00F8682D" w:rsidRDefault="00F8682D"/>
    <w:p w14:paraId="17994FC7" w14:textId="77777777" w:rsidR="00F8682D" w:rsidRDefault="00F8682D"/>
    <w:p w14:paraId="7E6D363C" w14:textId="77777777" w:rsidR="00F8682D" w:rsidRDefault="00F8682D" w:rsidP="00F8682D"/>
    <w:p w14:paraId="3EC6994D" w14:textId="77777777" w:rsidR="00F8682D" w:rsidRDefault="00F8682D" w:rsidP="00F8682D"/>
    <w:p w14:paraId="63F40267" w14:textId="77777777" w:rsidR="00F8682D" w:rsidRDefault="00F8682D" w:rsidP="00F8682D"/>
    <w:p w14:paraId="5EEFF0E2" w14:textId="3609CFBE" w:rsidR="00F8682D" w:rsidRDefault="00F8682D" w:rsidP="00F8682D">
      <w:r>
        <w:t xml:space="preserve">17 – </w:t>
      </w:r>
      <w:r w:rsidRPr="00ED6BAE">
        <w:t xml:space="preserve">SERIEZ VOUS PRETS À ENGAGER UNE CONCERTATION AVEC LES EXPLOITANTS ? </w:t>
      </w:r>
    </w:p>
    <w:p w14:paraId="2D22C7AB" w14:textId="289EFD75" w:rsidR="00032875" w:rsidRDefault="00032875"/>
    <w:p w14:paraId="2A52BFA4" w14:textId="77777777" w:rsidR="00032875" w:rsidRDefault="00032875"/>
    <w:p w14:paraId="230D04AF" w14:textId="45796A31" w:rsidR="00F8682D" w:rsidRDefault="00F8682D">
      <w:r>
        <w:t>Unanimement OUI</w:t>
      </w:r>
    </w:p>
    <w:p w14:paraId="62D08F17" w14:textId="77777777" w:rsidR="0092032C" w:rsidRDefault="0092032C"/>
    <w:p w14:paraId="760E48EF" w14:textId="77777777" w:rsidR="0092032C" w:rsidRDefault="0092032C"/>
    <w:p w14:paraId="1D10F907" w14:textId="003BC4C2" w:rsidR="0092032C" w:rsidRDefault="0092032C">
      <w:pPr>
        <w:rPr>
          <w:u w:val="single"/>
        </w:rPr>
      </w:pPr>
      <w:r>
        <w:t xml:space="preserve">18 </w:t>
      </w:r>
      <w:r w:rsidRPr="00ED6BAE">
        <w:t xml:space="preserve">– PENSEZ VOUS QUE LES PROJECTIONNISTES SOIENT </w:t>
      </w:r>
      <w:r w:rsidR="001E7A6C" w:rsidRPr="00ED6BAE">
        <w:t>SUFFISAMMENT</w:t>
      </w:r>
      <w:r w:rsidRPr="00ED6BAE">
        <w:t xml:space="preserve"> INFORMÉS SUR LES NORMES ET LES NIVEAUX RECOMMANDÉS ?</w:t>
      </w:r>
      <w:r>
        <w:rPr>
          <w:u w:val="single"/>
        </w:rPr>
        <w:t xml:space="preserve"> </w:t>
      </w:r>
    </w:p>
    <w:p w14:paraId="4E072C6D" w14:textId="77777777" w:rsidR="00FF4CBE" w:rsidRDefault="00FF4CBE">
      <w:pPr>
        <w:rPr>
          <w:u w:val="single"/>
        </w:rPr>
      </w:pPr>
    </w:p>
    <w:p w14:paraId="1C19A101" w14:textId="77777777" w:rsidR="002F4072" w:rsidRDefault="00FF4CBE">
      <w:r>
        <w:rPr>
          <w:noProof/>
          <w:u w:val="single"/>
        </w:rPr>
        <w:drawing>
          <wp:inline distT="0" distB="0" distL="0" distR="0" wp14:anchorId="61DEE49B" wp14:editId="3E5A7CD2">
            <wp:extent cx="5204460" cy="2560320"/>
            <wp:effectExtent l="0" t="0" r="15240" b="1143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A284BC" w14:textId="2AABCE64" w:rsidR="00A445A5" w:rsidRPr="002F4072" w:rsidRDefault="00A445A5">
      <w:r>
        <w:lastRenderedPageBreak/>
        <w:t xml:space="preserve">19 – </w:t>
      </w:r>
      <w:r w:rsidRPr="00ED6BAE">
        <w:t xml:space="preserve">D’APRÈS VOUS, EN EXPLOITATION, FAUDRAIT IL </w:t>
      </w:r>
      <w:r w:rsidR="005B0741" w:rsidRPr="00ED6BAE">
        <w:t>AVOIR UNE APPROCHE DÉMATÉRIALISÉE EN ANALYSANT LES FICHIERS OU INSTALLER UN SYSTÈME DE MICROS DE MESURES DANS LA SALLE ?</w:t>
      </w:r>
    </w:p>
    <w:p w14:paraId="43630BCD" w14:textId="77777777" w:rsidR="00E76C2B" w:rsidRDefault="00E76C2B">
      <w:pPr>
        <w:rPr>
          <w:u w:val="single"/>
        </w:rPr>
      </w:pPr>
    </w:p>
    <w:p w14:paraId="49C88F23" w14:textId="77777777" w:rsidR="00E76C2B" w:rsidRDefault="00E76C2B">
      <w:pPr>
        <w:rPr>
          <w:u w:val="single"/>
        </w:rPr>
      </w:pPr>
    </w:p>
    <w:p w14:paraId="3727CFCC" w14:textId="77777777" w:rsidR="00ED6BAE" w:rsidRDefault="00E76C2B">
      <w:r>
        <w:rPr>
          <w:noProof/>
          <w:u w:val="single"/>
        </w:rPr>
        <w:drawing>
          <wp:inline distT="0" distB="0" distL="0" distR="0" wp14:anchorId="00D4D3A1" wp14:editId="3A4449A7">
            <wp:extent cx="5715000" cy="300990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31D7EC" w14:textId="77777777" w:rsidR="002F4072" w:rsidRDefault="002F4072"/>
    <w:p w14:paraId="2CD1D0E6" w14:textId="77777777" w:rsidR="002F4072" w:rsidRDefault="002F4072"/>
    <w:p w14:paraId="47C43B31" w14:textId="77777777" w:rsidR="002F4072" w:rsidRDefault="002F4072"/>
    <w:p w14:paraId="656C37A8" w14:textId="0847DBB4" w:rsidR="00392212" w:rsidRPr="00ED6BAE" w:rsidRDefault="00392212">
      <w:r>
        <w:t xml:space="preserve">20 – </w:t>
      </w:r>
      <w:r w:rsidRPr="00ED6BAE">
        <w:t>ÊTES VOUS FAVORABLES À L’INTRODUCTION DE MÉTADONNÉES DESCRIPTIVES DU CONTENU POUR LES LONGS MÉTRAGES ?</w:t>
      </w:r>
    </w:p>
    <w:p w14:paraId="4AA1B8F5" w14:textId="77777777" w:rsidR="00467DCE" w:rsidRDefault="00467DCE">
      <w:pPr>
        <w:rPr>
          <w:u w:val="single"/>
        </w:rPr>
      </w:pPr>
    </w:p>
    <w:p w14:paraId="394168FE" w14:textId="77777777" w:rsidR="00467DCE" w:rsidRDefault="00467DCE">
      <w:pPr>
        <w:rPr>
          <w:u w:val="single"/>
        </w:rPr>
      </w:pPr>
    </w:p>
    <w:p w14:paraId="1D65B7E2" w14:textId="624C2A3F" w:rsidR="00467DCE" w:rsidRDefault="00467DCE">
      <w:r>
        <w:rPr>
          <w:noProof/>
          <w:u w:val="single"/>
        </w:rPr>
        <w:drawing>
          <wp:inline distT="0" distB="0" distL="0" distR="0" wp14:anchorId="1EFDA83A" wp14:editId="66256FE6">
            <wp:extent cx="5585460" cy="2492375"/>
            <wp:effectExtent l="0" t="0" r="15240" b="3175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8AB808D" w14:textId="77777777" w:rsidR="00D65A02" w:rsidRDefault="00D65A02"/>
    <w:p w14:paraId="766F7969" w14:textId="77777777" w:rsidR="00D65A02" w:rsidRDefault="00D65A02"/>
    <w:p w14:paraId="2D91A955" w14:textId="77777777" w:rsidR="00D65A02" w:rsidRDefault="00D65A02"/>
    <w:p w14:paraId="4D3C7F89" w14:textId="77777777" w:rsidR="002F4072" w:rsidRDefault="002F4072"/>
    <w:p w14:paraId="4819E2D7" w14:textId="6D4A0F5E" w:rsidR="00D65A02" w:rsidRDefault="00B16883">
      <w:pPr>
        <w:rPr>
          <w:u w:val="single"/>
        </w:rPr>
      </w:pPr>
      <w:r>
        <w:lastRenderedPageBreak/>
        <w:t>21</w:t>
      </w:r>
      <w:r w:rsidR="00D65A02">
        <w:t xml:space="preserve"> – </w:t>
      </w:r>
      <w:r w:rsidR="00D65A02" w:rsidRPr="00ED6BAE">
        <w:t>SERIEZ VOUS PARTISAN D’UNE EXPLOITATION COMPLÈTEMENT AUTOMATISÉE OU LES NIVEAUX SERAIENT AUTOMATIQUEMENT AJUSTÉS EN FONCTION DES DONNÉES DU FILM MAIS AUSSI DES PRÉRÉGLAGES DE LA SALLE ?</w:t>
      </w:r>
      <w:r w:rsidR="00D65A02">
        <w:rPr>
          <w:u w:val="single"/>
        </w:rPr>
        <w:t xml:space="preserve"> </w:t>
      </w:r>
    </w:p>
    <w:p w14:paraId="07B8C4B9" w14:textId="77777777" w:rsidR="00D65A02" w:rsidRDefault="00D65A02">
      <w:pPr>
        <w:rPr>
          <w:u w:val="single"/>
        </w:rPr>
      </w:pPr>
    </w:p>
    <w:p w14:paraId="565FAFAB" w14:textId="77777777" w:rsidR="00D65A02" w:rsidRDefault="00D65A02">
      <w:pPr>
        <w:rPr>
          <w:u w:val="single"/>
        </w:rPr>
      </w:pPr>
    </w:p>
    <w:p w14:paraId="2FE31162" w14:textId="351EA369" w:rsidR="00D65A02" w:rsidRDefault="00D65A02">
      <w:r>
        <w:rPr>
          <w:noProof/>
          <w:u w:val="single"/>
        </w:rPr>
        <w:drawing>
          <wp:inline distT="0" distB="0" distL="0" distR="0" wp14:anchorId="736FBF92" wp14:editId="227561F4">
            <wp:extent cx="4910455" cy="2855595"/>
            <wp:effectExtent l="0" t="0" r="4445" b="1905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D65A02" w:rsidSect="004131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04F0F"/>
    <w:multiLevelType w:val="hybridMultilevel"/>
    <w:tmpl w:val="FC6A2CAC"/>
    <w:lvl w:ilvl="0" w:tplc="E17CE0A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FC"/>
    <w:rsid w:val="00031E3E"/>
    <w:rsid w:val="00032875"/>
    <w:rsid w:val="00123A96"/>
    <w:rsid w:val="001367EC"/>
    <w:rsid w:val="00180D16"/>
    <w:rsid w:val="00195D29"/>
    <w:rsid w:val="001B1CF4"/>
    <w:rsid w:val="001E7A6C"/>
    <w:rsid w:val="00206E4C"/>
    <w:rsid w:val="002560FB"/>
    <w:rsid w:val="0029604A"/>
    <w:rsid w:val="002B009A"/>
    <w:rsid w:val="002E6FCD"/>
    <w:rsid w:val="002F4072"/>
    <w:rsid w:val="002F447A"/>
    <w:rsid w:val="002F66B8"/>
    <w:rsid w:val="00342CFD"/>
    <w:rsid w:val="00392212"/>
    <w:rsid w:val="003A40EE"/>
    <w:rsid w:val="003B772D"/>
    <w:rsid w:val="003E587D"/>
    <w:rsid w:val="00404D91"/>
    <w:rsid w:val="004131F0"/>
    <w:rsid w:val="0043709B"/>
    <w:rsid w:val="00467DCE"/>
    <w:rsid w:val="00494E4E"/>
    <w:rsid w:val="004A769C"/>
    <w:rsid w:val="004F2CA8"/>
    <w:rsid w:val="005A1E46"/>
    <w:rsid w:val="005B0741"/>
    <w:rsid w:val="00666872"/>
    <w:rsid w:val="006774D6"/>
    <w:rsid w:val="00687C75"/>
    <w:rsid w:val="006D7CE7"/>
    <w:rsid w:val="006F40E7"/>
    <w:rsid w:val="00711634"/>
    <w:rsid w:val="007117BA"/>
    <w:rsid w:val="00722C18"/>
    <w:rsid w:val="00764152"/>
    <w:rsid w:val="00773D48"/>
    <w:rsid w:val="007A413B"/>
    <w:rsid w:val="007B5CF5"/>
    <w:rsid w:val="007C0DC6"/>
    <w:rsid w:val="008049D6"/>
    <w:rsid w:val="008553EB"/>
    <w:rsid w:val="008678F1"/>
    <w:rsid w:val="00871AC0"/>
    <w:rsid w:val="00883CFC"/>
    <w:rsid w:val="00894867"/>
    <w:rsid w:val="008A6014"/>
    <w:rsid w:val="008A764D"/>
    <w:rsid w:val="0092032C"/>
    <w:rsid w:val="009602DB"/>
    <w:rsid w:val="0096365D"/>
    <w:rsid w:val="00A13404"/>
    <w:rsid w:val="00A4234D"/>
    <w:rsid w:val="00A445A5"/>
    <w:rsid w:val="00AA6995"/>
    <w:rsid w:val="00AB7E37"/>
    <w:rsid w:val="00B16883"/>
    <w:rsid w:val="00BC3A70"/>
    <w:rsid w:val="00C34AF9"/>
    <w:rsid w:val="00C536E0"/>
    <w:rsid w:val="00C87882"/>
    <w:rsid w:val="00D006DC"/>
    <w:rsid w:val="00D16391"/>
    <w:rsid w:val="00D65A02"/>
    <w:rsid w:val="00D960DE"/>
    <w:rsid w:val="00DA5712"/>
    <w:rsid w:val="00DB2098"/>
    <w:rsid w:val="00DF1E1C"/>
    <w:rsid w:val="00DF6C3B"/>
    <w:rsid w:val="00E0581B"/>
    <w:rsid w:val="00E10B40"/>
    <w:rsid w:val="00E3221B"/>
    <w:rsid w:val="00E3569B"/>
    <w:rsid w:val="00E76C2B"/>
    <w:rsid w:val="00ED0DCF"/>
    <w:rsid w:val="00ED6BAE"/>
    <w:rsid w:val="00F51930"/>
    <w:rsid w:val="00F61E58"/>
    <w:rsid w:val="00F8682D"/>
    <w:rsid w:val="00FD776E"/>
    <w:rsid w:val="00FE6A43"/>
    <w:rsid w:val="00FF3F3F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C6EC0"/>
  <w14:defaultImageDpi w14:val="300"/>
  <w15:docId w15:val="{F07C6963-B250-4B1B-A1A9-7E488A3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CF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F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SATISFACTION MIXEURS CONCERNANT LA DIFFUSION EN SALLE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endParaRPr lang="en-US" baseline="0"/>
                  </a:p>
                  <a:p>
                    <a:fld id="{CC001049-E38A-4803-92EA-5BDC199C8607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B49-4B29-A487-19F2849E5F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 baseline="0"/>
                  </a:p>
                  <a:p>
                    <a:fld id="{0DFFE194-F7D9-468F-928B-317496D46839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B49-4B29-A487-19F2849E5F9D}"/>
                </c:ext>
              </c:extLst>
            </c:dLbl>
            <c:dLbl>
              <c:idx val="2"/>
              <c:layout>
                <c:manualLayout>
                  <c:x val="0.13425925925925927"/>
                  <c:y val="-0.1087654668166479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8198C8A-247C-4217-B2E8-F57B25404430}" type="PERCENTAGE">
                      <a:rPr lang="en-US" baseline="0"/>
                      <a:pPr>
                        <a:defRPr/>
                      </a:pPr>
                      <a:t>[POURCENTAGE]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967592592592587E-2"/>
                      <c:h val="0.166666666666666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B49-4B29-A487-19F2849E5F9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EF62EE8-2E33-42A4-B059-904B99D7798A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B49-4B29-A487-19F2849E5F9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9-4B29-A487-19F2849E5F9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 1 Très peu satisfait</c:v>
                </c:pt>
                <c:pt idx="1">
                  <c:v>2 Peu satisfait</c:v>
                </c:pt>
                <c:pt idx="2">
                  <c:v>3 correct</c:v>
                </c:pt>
                <c:pt idx="3">
                  <c:v>4 satisfait</c:v>
                </c:pt>
                <c:pt idx="4">
                  <c:v>5 très satisfait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9-4B29-A487-19F2849E5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Accord pour expertise des mixages</c:v>
                </c:pt>
              </c:strCache>
            </c:strRef>
          </c:tx>
          <c:dLbls>
            <c:dLbl>
              <c:idx val="0"/>
              <c:layout>
                <c:manualLayout>
                  <c:x val="-4.4519083552055992E-2"/>
                  <c:y val="-0.2563392075990501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35D5C2B-E0A4-488D-A032-F38B15073F40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43-417D-A853-81701229830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05AF9C6-410B-4F8A-B5AE-8DA36955F96A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843-417D-A853-8170122983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3-417D-A853-817012298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Accord pour exploitation des données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Accord pour expertise des mixages</c:v>
                </c:pt>
              </c:strCache>
            </c:strRef>
          </c:tx>
          <c:dLbls>
            <c:dLbl>
              <c:idx val="0"/>
              <c:layout>
                <c:manualLayout>
                  <c:x val="-5.7740686060075826E-2"/>
                  <c:y val="-0.22260904886889138"/>
                </c:manualLayout>
              </c:layout>
              <c:tx>
                <c:rich>
                  <a:bodyPr/>
                  <a:lstStyle/>
                  <a:p>
                    <a:fld id="{595CA277-6076-4D40-82E1-D07922469966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58D-457D-BCA9-C76E4893F6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4799B12-D3C5-4756-9278-674381455253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8D-457D-BCA9-C76E4893F6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D-457D-BCA9-C76E4893F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Mixages non diffusés au niveau nominal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Mixages pas diffusés au niveau nominal</c:v>
                </c:pt>
              </c:strCache>
            </c:strRef>
          </c:tx>
          <c:dLbls>
            <c:dLbl>
              <c:idx val="0"/>
              <c:layout>
                <c:manualLayout>
                  <c:x val="-9.9199392918686621E-3"/>
                  <c:y val="-0.26956540746308055"/>
                </c:manualLayout>
              </c:layout>
              <c:tx>
                <c:rich>
                  <a:bodyPr/>
                  <a:lstStyle/>
                  <a:p>
                    <a:fld id="{A40B6526-BFA0-4011-A868-148B524DA2F6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54-4994-843E-B4AEC80FB39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14DDE5D-8D8D-481E-91EB-521934CFDF85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F54-4994-843E-B4AEC80FB3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4-4994-843E-B4AEC80FB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Mixages pas diffusés au niveau nominal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Mixages pas diffusés au niveau nominal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F5759D0E-1200-4C36-B7BB-0F001625FA0F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83A-42EB-8F9F-8B6575F96F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,</a:t>
                    </a:r>
                    <a:fld id="{7A6B31AE-565B-4F2D-BDB4-6E6DB5C8CFE2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83A-42EB-8F9F-8B6575F96FE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3A-42EB-8F9F-8B6575F96F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PAS SÛR</c:v>
                </c:pt>
                <c:pt idx="1">
                  <c:v>NON</c:v>
                </c:pt>
                <c:pt idx="2">
                  <c:v>OUI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A-42EB-8F9F-8B6575F96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Analyse de fichiers ou micros dans les salles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Analyse de fichiers ou micros dans les salles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13B9432-2075-46F4-87FC-BDE4B9ACE1CB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41-47D2-9D90-AA6988600B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612BAD3-645B-4019-8E70-66B1D2DD0946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41-47D2-9D90-AA6988600B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F875ACB-B1E9-499B-9733-AC09D1F477C1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41-47D2-9D90-AA6988600B35}"/>
                </c:ext>
              </c:extLst>
            </c:dLbl>
            <c:dLbl>
              <c:idx val="3"/>
              <c:layout>
                <c:manualLayout>
                  <c:x val="2.715634294581663E-2"/>
                  <c:y val="0.1115572520039818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79B6F24B-BFBF-4F4C-8A7C-FED2AA85A427}" type="PERCENTAGE">
                      <a:rPr lang="en-US" baseline="0"/>
                      <a:pPr>
                        <a:defRPr/>
                      </a:pPr>
                      <a:t>[POURCENTAGE]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49812491917753E-2"/>
                      <c:h val="0.111317254174397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41-47D2-9D90-AA6988600B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FICHIERS</c:v>
                </c:pt>
                <c:pt idx="1">
                  <c:v>MICROS</c:v>
                </c:pt>
                <c:pt idx="2">
                  <c:v>LES 2</c:v>
                </c:pt>
                <c:pt idx="3">
                  <c:v>AUCUN DES 2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1-47D2-9D90-AA6988600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Favorables</a:t>
            </a:r>
            <a:r>
              <a:rPr lang="fr-FR" baseline="0"/>
              <a:t> à l'introduction de métadonnées ?</a:t>
            </a:r>
            <a:r>
              <a:rPr lang="fr-FR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Mixages pas diffusés au niveau nominal</c:v>
                </c:pt>
              </c:strCache>
            </c:strRef>
          </c:tx>
          <c:dLbls>
            <c:dLbl>
              <c:idx val="0"/>
              <c:layout>
                <c:manualLayout>
                  <c:x val="-8.1310402366143522E-2"/>
                  <c:y val="-0.13886714479161441"/>
                </c:manualLayout>
              </c:layout>
              <c:tx>
                <c:rich>
                  <a:bodyPr/>
                  <a:lstStyle/>
                  <a:p>
                    <a:fld id="{314C520C-E692-4A6B-82F9-DAB2976961C8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5A-4A86-94A8-FE08C53A9D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2FB9FF1-86E0-4CBB-B4A5-5F0932B42A48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5A-4A86-94A8-FE08C53A9D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54539EB-6163-407A-92F1-457AAB49FC2D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C5A-4A86-94A8-FE08C53A9D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CELA DEPEND…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A-4A86-94A8-FE08C53A9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Pour</a:t>
            </a:r>
            <a:r>
              <a:rPr lang="fr-FR" baseline="0"/>
              <a:t> une exploitation complétement automatisée ? </a:t>
            </a:r>
            <a:endParaRPr lang="fr-F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Mixages pas diffusés au niveau nominal</c:v>
                </c:pt>
              </c:strCache>
            </c:strRef>
          </c:tx>
          <c:dLbls>
            <c:dLbl>
              <c:idx val="0"/>
              <c:layout>
                <c:manualLayout>
                  <c:x val="-0.11856375834825897"/>
                  <c:y val="-8.651261821091584E-2"/>
                </c:manualLayout>
              </c:layout>
              <c:tx>
                <c:rich>
                  <a:bodyPr/>
                  <a:lstStyle/>
                  <a:p>
                    <a:fld id="{4CB1EA18-29FE-462A-8A15-1BC8FA9B814B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874-4630-914F-A77FDABDF2BE}"/>
                </c:ext>
              </c:extLst>
            </c:dLbl>
            <c:dLbl>
              <c:idx val="1"/>
              <c:layout>
                <c:manualLayout>
                  <c:x val="0.10089258531032257"/>
                  <c:y val="9.8343077362160955E-2"/>
                </c:manualLayout>
              </c:layout>
              <c:tx>
                <c:rich>
                  <a:bodyPr/>
                  <a:lstStyle/>
                  <a:p>
                    <a:fld id="{66CB8EE7-B0DF-4D43-859E-8EDDC370E72C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874-4630-914F-A77FDABDF2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74-4630-914F-A77FDABDF2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AUDI GRAND VOLUME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82 dB SPL</c:v>
                </c:pt>
                <c:pt idx="1">
                  <c:v>83 dB SPL</c:v>
                </c:pt>
                <c:pt idx="2">
                  <c:v>84 dB SPL</c:v>
                </c:pt>
                <c:pt idx="3">
                  <c:v>85 dB SPL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7-437C-AB00-9D486ED38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5506360"/>
        <c:axId val="2127993832"/>
      </c:barChart>
      <c:catAx>
        <c:axId val="2125506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7993832"/>
        <c:crosses val="autoZero"/>
        <c:auto val="1"/>
        <c:lblAlgn val="ctr"/>
        <c:lblOffset val="100"/>
        <c:noMultiLvlLbl val="0"/>
      </c:catAx>
      <c:valAx>
        <c:axId val="2127993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506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737683941138835"/>
          <c:y val="5.4176482656649053E-2"/>
          <c:w val="0.84937222390470424"/>
          <c:h val="0.69294338207724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AUDI PETIT VOLUME</c:v>
                </c:pt>
              </c:strCache>
            </c:strRef>
          </c:tx>
          <c:invertIfNegative val="0"/>
          <c:cat>
            <c:strRef>
              <c:f>Feuil1!$A$2:$A$6</c:f>
              <c:strCache>
                <c:ptCount val="5"/>
                <c:pt idx="0">
                  <c:v>79 dB SPL</c:v>
                </c:pt>
                <c:pt idx="1">
                  <c:v>80 dB SPL</c:v>
                </c:pt>
                <c:pt idx="2">
                  <c:v>81 dB SPL</c:v>
                </c:pt>
                <c:pt idx="3">
                  <c:v>82 dB SPL</c:v>
                </c:pt>
                <c:pt idx="4">
                  <c:v>83 dB SPL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F-4537-9429-F06541CFC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858568"/>
        <c:axId val="2125230456"/>
      </c:barChart>
      <c:catAx>
        <c:axId val="2124858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5230456"/>
        <c:crosses val="autoZero"/>
        <c:auto val="1"/>
        <c:lblAlgn val="ctr"/>
        <c:lblOffset val="100"/>
        <c:noMultiLvlLbl val="0"/>
      </c:catAx>
      <c:valAx>
        <c:axId val="2125230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858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Distance en mètre</c:v>
                </c:pt>
              </c:strCache>
            </c:strRef>
          </c:tx>
          <c:invertIfNegative val="0"/>
          <c:cat>
            <c:strRef>
              <c:f>Feuil1!$A$2:$A$6</c:f>
              <c:strCache>
                <c:ptCount val="5"/>
                <c:pt idx="0">
                  <c:v>Inf à 3 m</c:v>
                </c:pt>
                <c:pt idx="1">
                  <c:v>3 m</c:v>
                </c:pt>
                <c:pt idx="2">
                  <c:v>4 m</c:v>
                </c:pt>
                <c:pt idx="3">
                  <c:v>5 m</c:v>
                </c:pt>
                <c:pt idx="4">
                  <c:v>6 m et plus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57-4F2D-B031-AAEE4D2B6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818824"/>
        <c:axId val="2134821912"/>
      </c:barChart>
      <c:catAx>
        <c:axId val="2134818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4821912"/>
        <c:crosses val="autoZero"/>
        <c:auto val="1"/>
        <c:lblAlgn val="ctr"/>
        <c:lblOffset val="100"/>
        <c:noMultiLvlLbl val="0"/>
      </c:catAx>
      <c:valAx>
        <c:axId val="2134821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818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Votre niveau de travail a t'il évolué ?</c:v>
                </c:pt>
              </c:strCache>
            </c:strRef>
          </c:tx>
          <c:dLbls>
            <c:dLbl>
              <c:idx val="0"/>
              <c:layout>
                <c:manualLayout>
                  <c:x val="-9.2665682414698164E-2"/>
                  <c:y val="-0.22000499937507811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BA40A97-057C-44F7-A98E-1FEB1C70465D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BC-408D-BDDC-B4917CAC9FDE}"/>
                </c:ext>
              </c:extLst>
            </c:dLbl>
            <c:dLbl>
              <c:idx val="1"/>
              <c:layout>
                <c:manualLayout>
                  <c:x val="9.5327446048410619E-2"/>
                  <c:y val="0.12510436195475566"/>
                </c:manualLayout>
              </c:layout>
              <c:tx>
                <c:rich>
                  <a:bodyPr/>
                  <a:lstStyle/>
                  <a:p>
                    <a:endParaRPr lang="en-US" baseline="0"/>
                  </a:p>
                  <a:p>
                    <a:fld id="{52559AC2-8D30-45FE-B9AA-01D6A4E26AE3}" type="PERCENTAGE">
                      <a:rPr lang="en-US" baseline="0"/>
                      <a:pPr/>
                      <a:t>[POURCENTAGE]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BC-408D-BDDC-B4917CAC9F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C-408D-BDDC-B4917CAC9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Baisse en dBs</c:v>
                </c:pt>
              </c:strCache>
            </c:strRef>
          </c:tx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-1</c:v>
                </c:pt>
                <c:pt idx="1">
                  <c:v>-1.5</c:v>
                </c:pt>
                <c:pt idx="2">
                  <c:v>-2</c:v>
                </c:pt>
                <c:pt idx="3">
                  <c:v>-3</c:v>
                </c:pt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D-4457-9B97-1CF12C7D2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518728"/>
        <c:axId val="2142672408"/>
      </c:barChart>
      <c:catAx>
        <c:axId val="2142518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2672408"/>
        <c:crosses val="autoZero"/>
        <c:auto val="1"/>
        <c:lblAlgn val="ctr"/>
        <c:lblOffset val="100"/>
        <c:noMultiLvlLbl val="0"/>
      </c:catAx>
      <c:valAx>
        <c:axId val="2142672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518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TRAVAILLEZ VOUS SUR DES BA OU PUB CINEMA</c:v>
                </c:pt>
              </c:strCache>
            </c:strRef>
          </c:tx>
          <c:dLbls>
            <c:dLbl>
              <c:idx val="0"/>
              <c:layout>
                <c:manualLayout>
                  <c:x val="-0.12282507655293089"/>
                  <c:y val="6.484689413823271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179F719-41B7-4BFC-B81C-09ED3E7077EE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5F6-4AEC-8B26-15F9B1B87AEF}"/>
                </c:ext>
              </c:extLst>
            </c:dLbl>
            <c:dLbl>
              <c:idx val="1"/>
              <c:layout>
                <c:manualLayout>
                  <c:x val="0.11864072980460776"/>
                  <c:y val="-7.671166104236977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641B160-EEA4-4425-A849-175D6AE97A0B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5F6-4AEC-8B26-15F9B1B87A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6-4AEC-8B26-15F9B1B87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INSTRUMENTS DE MESURES UTILISÉS</c:v>
                </c:pt>
              </c:strCache>
            </c:strRef>
          </c:tx>
          <c:invertIfNegative val="0"/>
          <c:cat>
            <c:strRef>
              <c:f>Feuil1!$A$2:$A$7</c:f>
              <c:strCache>
                <c:ptCount val="6"/>
                <c:pt idx="0">
                  <c:v>Sonomètre</c:v>
                </c:pt>
                <c:pt idx="1">
                  <c:v>Nugen ( VisLM)</c:v>
                </c:pt>
                <c:pt idx="2">
                  <c:v>Flux Analizer</c:v>
                </c:pt>
                <c:pt idx="3">
                  <c:v>DMM</c:v>
                </c:pt>
                <c:pt idx="4">
                  <c:v>VU</c:v>
                </c:pt>
                <c:pt idx="5">
                  <c:v>Izotope insight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5-4CFC-92CF-73BF81D3B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153240"/>
        <c:axId val="2145188872"/>
      </c:barChart>
      <c:catAx>
        <c:axId val="2145153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5188872"/>
        <c:crosses val="autoZero"/>
        <c:auto val="1"/>
        <c:lblAlgn val="ctr"/>
        <c:lblOffset val="100"/>
        <c:noMultiLvlLbl val="0"/>
      </c:catAx>
      <c:valAx>
        <c:axId val="2145188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153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Perception humaine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Loudness</c:v>
                </c:pt>
                <c:pt idx="1">
                  <c:v>VU mètre</c:v>
                </c:pt>
                <c:pt idx="2">
                  <c:v>Momentary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7-48E6-BFE8-4269E565E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817304"/>
        <c:axId val="2129515384"/>
      </c:barChart>
      <c:catAx>
        <c:axId val="2142817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9515384"/>
        <c:crosses val="autoZero"/>
        <c:auto val="1"/>
        <c:lblAlgn val="ctr"/>
        <c:lblOffset val="100"/>
        <c:noMultiLvlLbl val="0"/>
      </c:catAx>
      <c:valAx>
        <c:axId val="2129515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817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87F1E-8D13-A042-B586-9BC63C81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LEBON Thierry</cp:lastModifiedBy>
  <cp:revision>20</cp:revision>
  <dcterms:created xsi:type="dcterms:W3CDTF">2020-10-12T06:35:00Z</dcterms:created>
  <dcterms:modified xsi:type="dcterms:W3CDTF">2020-10-23T09:16:00Z</dcterms:modified>
</cp:coreProperties>
</file>