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E9D" w:rsidRPr="003B1DE7" w:rsidRDefault="00BF58D0" w:rsidP="00BB1160">
      <w:pPr>
        <w:pStyle w:val="Sansinterligne"/>
        <w:rPr>
          <w:rFonts w:ascii="Arial" w:hAnsi="Arial" w:cs="Arial"/>
          <w:sz w:val="36"/>
          <w:szCs w:val="36"/>
        </w:rPr>
      </w:pPr>
      <w:r w:rsidRPr="003B1DE7">
        <w:rPr>
          <w:rFonts w:ascii="Arial" w:hAnsi="Arial" w:cs="Arial"/>
          <w:b/>
          <w:color w:val="0000CC"/>
          <w:sz w:val="36"/>
          <w:szCs w:val="36"/>
        </w:rPr>
        <w:t>Articles publiés par les Editions Techniques de l’Ingénieur</w:t>
      </w:r>
    </w:p>
    <w:p w:rsidR="00BF58D0" w:rsidRDefault="00BF58D0" w:rsidP="00BB1160">
      <w:pPr>
        <w:pStyle w:val="Sansinterligne"/>
        <w:rPr>
          <w:rFonts w:ascii="Arial" w:hAnsi="Arial" w:cs="Arial"/>
          <w:sz w:val="20"/>
          <w:szCs w:val="20"/>
        </w:rPr>
      </w:pPr>
    </w:p>
    <w:p w:rsidR="003B1DE7" w:rsidRDefault="00204224" w:rsidP="00BB1160">
      <w:pPr>
        <w:pStyle w:val="Sansinterligne"/>
        <w:rPr>
          <w:rFonts w:ascii="Arial" w:hAnsi="Arial" w:cs="Arial"/>
          <w:sz w:val="20"/>
          <w:szCs w:val="20"/>
        </w:rPr>
      </w:pPr>
      <w:hyperlink r:id="rId8" w:history="1">
        <w:r w:rsidR="003B1DE7" w:rsidRPr="009D3524">
          <w:rPr>
            <w:rStyle w:val="Lienhypertexte"/>
            <w:rFonts w:ascii="Arial" w:hAnsi="Arial" w:cs="Arial"/>
            <w:sz w:val="20"/>
            <w:szCs w:val="20"/>
          </w:rPr>
          <w:t>https://www.techniques-ingenieur.fr/base-documentaire/technologies-de-l-information-th9/formats-audio-images-et-video-numeriques-42300210/</w:t>
        </w:r>
      </w:hyperlink>
      <w:r w:rsidR="003B1DE7">
        <w:rPr>
          <w:rFonts w:ascii="Arial" w:hAnsi="Arial" w:cs="Arial"/>
          <w:sz w:val="20"/>
          <w:szCs w:val="20"/>
        </w:rPr>
        <w:t xml:space="preserve"> </w:t>
      </w:r>
    </w:p>
    <w:p w:rsidR="00BF58D0" w:rsidRDefault="00204224" w:rsidP="00BB1160">
      <w:pPr>
        <w:pStyle w:val="Sansinterligne"/>
        <w:rPr>
          <w:rFonts w:ascii="Arial" w:hAnsi="Arial" w:cs="Arial"/>
          <w:sz w:val="20"/>
          <w:szCs w:val="20"/>
        </w:rPr>
      </w:pPr>
      <w:hyperlink r:id="rId9" w:history="1">
        <w:r w:rsidR="003B1DE7" w:rsidRPr="009D3524">
          <w:rPr>
            <w:rStyle w:val="Lienhypertexte"/>
            <w:rFonts w:ascii="Arial" w:hAnsi="Arial" w:cs="Arial"/>
            <w:sz w:val="20"/>
            <w:szCs w:val="20"/>
          </w:rPr>
          <w:t>https://www.techniques-ingenieur.fr/base-documentaire/technologies-de-l-information-th9/television-haute-definition-tvhd-42498210/</w:t>
        </w:r>
      </w:hyperlink>
      <w:r w:rsidR="003B1DE7">
        <w:rPr>
          <w:rFonts w:ascii="Arial" w:hAnsi="Arial" w:cs="Arial"/>
          <w:sz w:val="20"/>
          <w:szCs w:val="20"/>
        </w:rPr>
        <w:t xml:space="preserve"> </w:t>
      </w:r>
    </w:p>
    <w:p w:rsidR="003B1DE7" w:rsidRDefault="00204224" w:rsidP="00BB1160">
      <w:pPr>
        <w:pStyle w:val="Sansinterligne"/>
        <w:rPr>
          <w:rFonts w:ascii="Arial" w:hAnsi="Arial" w:cs="Arial"/>
          <w:sz w:val="20"/>
          <w:szCs w:val="20"/>
        </w:rPr>
      </w:pPr>
      <w:hyperlink r:id="rId10" w:history="1">
        <w:r w:rsidR="003B1DE7" w:rsidRPr="009D3524">
          <w:rPr>
            <w:rStyle w:val="Lienhypertexte"/>
            <w:rFonts w:ascii="Arial" w:hAnsi="Arial" w:cs="Arial"/>
            <w:sz w:val="20"/>
            <w:szCs w:val="20"/>
          </w:rPr>
          <w:t>https://www.techniques-ingenieur.fr/base-documentaire/technologies-de-l-information-th9/captation-et-restitution-des-images-42353210/</w:t>
        </w:r>
      </w:hyperlink>
      <w:r w:rsidR="003B1DE7">
        <w:rPr>
          <w:rFonts w:ascii="Arial" w:hAnsi="Arial" w:cs="Arial"/>
          <w:sz w:val="20"/>
          <w:szCs w:val="20"/>
        </w:rPr>
        <w:t xml:space="preserve"> </w:t>
      </w:r>
    </w:p>
    <w:p w:rsidR="003B1DE7" w:rsidRDefault="00204224" w:rsidP="00BB1160">
      <w:pPr>
        <w:pStyle w:val="Sansinterligne"/>
        <w:rPr>
          <w:rFonts w:ascii="Arial" w:hAnsi="Arial" w:cs="Arial"/>
          <w:sz w:val="20"/>
          <w:szCs w:val="20"/>
        </w:rPr>
      </w:pPr>
      <w:hyperlink r:id="rId11" w:history="1">
        <w:r w:rsidR="003B1DE7" w:rsidRPr="009D3524">
          <w:rPr>
            <w:rStyle w:val="Lienhypertexte"/>
            <w:rFonts w:ascii="Arial" w:hAnsi="Arial" w:cs="Arial"/>
            <w:sz w:val="20"/>
            <w:szCs w:val="20"/>
          </w:rPr>
          <w:t>https://www.techniques-ingenieur.fr/base-documentaire/technologies-de-l-information-th9/gestion-audio-images-et-video-numeriques-42666210/</w:t>
        </w:r>
      </w:hyperlink>
      <w:r w:rsidR="003B1DE7">
        <w:rPr>
          <w:rFonts w:ascii="Arial" w:hAnsi="Arial" w:cs="Arial"/>
          <w:sz w:val="20"/>
          <w:szCs w:val="20"/>
        </w:rPr>
        <w:t xml:space="preserve"> </w:t>
      </w:r>
    </w:p>
    <w:p w:rsidR="003B1DE7" w:rsidRDefault="00204224" w:rsidP="00BB1160">
      <w:pPr>
        <w:pStyle w:val="Sansinterligne"/>
        <w:rPr>
          <w:rFonts w:ascii="Arial" w:hAnsi="Arial" w:cs="Arial"/>
          <w:sz w:val="20"/>
          <w:szCs w:val="20"/>
        </w:rPr>
      </w:pPr>
      <w:hyperlink r:id="rId12" w:history="1">
        <w:r w:rsidR="003B1DE7" w:rsidRPr="009D3524">
          <w:rPr>
            <w:rStyle w:val="Lienhypertexte"/>
            <w:rFonts w:ascii="Arial" w:hAnsi="Arial" w:cs="Arial"/>
            <w:sz w:val="20"/>
            <w:szCs w:val="20"/>
          </w:rPr>
          <w:t>https://www.techniques-ingenieur.fr/base-documentaire/technologies-de-l-information-th9/diffusion-distribution-des-images-et-du-son-42507210/</w:t>
        </w:r>
      </w:hyperlink>
      <w:r w:rsidR="003B1DE7">
        <w:rPr>
          <w:rFonts w:ascii="Arial" w:hAnsi="Arial" w:cs="Arial"/>
          <w:sz w:val="20"/>
          <w:szCs w:val="20"/>
        </w:rPr>
        <w:t xml:space="preserve"> </w:t>
      </w:r>
    </w:p>
    <w:p w:rsidR="00BF58D0" w:rsidRPr="003825DD" w:rsidRDefault="00BF58D0" w:rsidP="00BB1160">
      <w:pPr>
        <w:pStyle w:val="Sansinterligne"/>
        <w:rPr>
          <w:rFonts w:ascii="Arial" w:hAnsi="Arial" w:cs="Arial"/>
          <w:sz w:val="20"/>
          <w:szCs w:val="20"/>
        </w:rPr>
      </w:pPr>
    </w:p>
    <w:tbl>
      <w:tblPr>
        <w:tblW w:w="10480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9"/>
        <w:gridCol w:w="992"/>
        <w:gridCol w:w="5387"/>
        <w:gridCol w:w="992"/>
      </w:tblGrid>
      <w:tr w:rsidR="003825DD" w:rsidRPr="003825DD" w:rsidTr="003825DD">
        <w:trPr>
          <w:trHeight w:val="495"/>
        </w:trPr>
        <w:tc>
          <w:tcPr>
            <w:tcW w:w="3109" w:type="dxa"/>
            <w:shd w:val="clear" w:color="auto" w:fill="auto"/>
            <w:hideMark/>
          </w:tcPr>
          <w:p w:rsidR="003825DD" w:rsidRPr="003825DD" w:rsidRDefault="003825DD" w:rsidP="00BB1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Rubrique</w:t>
            </w:r>
          </w:p>
        </w:tc>
        <w:tc>
          <w:tcPr>
            <w:tcW w:w="992" w:type="dxa"/>
            <w:shd w:val="clear" w:color="auto" w:fill="auto"/>
            <w:hideMark/>
          </w:tcPr>
          <w:p w:rsidR="003825DD" w:rsidRPr="003825DD" w:rsidRDefault="003825DD" w:rsidP="00BB1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proofErr w:type="gramStart"/>
            <w:r w:rsidRPr="003825D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réf</w:t>
            </w:r>
            <w:proofErr w:type="gramEnd"/>
            <w:r w:rsidRPr="003825D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hideMark/>
          </w:tcPr>
          <w:p w:rsidR="003825DD" w:rsidRPr="003825DD" w:rsidRDefault="003825DD" w:rsidP="00BB1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Article</w:t>
            </w:r>
          </w:p>
        </w:tc>
        <w:tc>
          <w:tcPr>
            <w:tcW w:w="992" w:type="dxa"/>
            <w:shd w:val="clear" w:color="auto" w:fill="auto"/>
          </w:tcPr>
          <w:p w:rsidR="003825DD" w:rsidRPr="003825DD" w:rsidRDefault="003825DD" w:rsidP="00BB1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Date</w:t>
            </w:r>
          </w:p>
          <w:p w:rsidR="003825DD" w:rsidRPr="003825DD" w:rsidRDefault="003825DD" w:rsidP="00BB1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Pub.</w:t>
            </w:r>
          </w:p>
        </w:tc>
      </w:tr>
      <w:tr w:rsidR="003825DD" w:rsidRPr="003825DD" w:rsidTr="003825DD">
        <w:trPr>
          <w:trHeight w:val="495"/>
        </w:trPr>
        <w:tc>
          <w:tcPr>
            <w:tcW w:w="3109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proofErr w:type="gramStart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Formats audio</w:t>
            </w:r>
            <w:proofErr w:type="gramEnd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, images et vidéo numériques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proofErr w:type="gramStart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te</w:t>
            </w:r>
            <w:proofErr w:type="gramEnd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5320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fr-FR"/>
              </w:rPr>
              <w:t>JPEG 2000, format de compression d'image numérique par ondelettes : Principes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5DD" w:rsidRPr="003825DD" w:rsidRDefault="003825DD" w:rsidP="00BB1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5DD">
              <w:rPr>
                <w:rFonts w:ascii="Arial" w:hAnsi="Arial" w:cs="Arial"/>
                <w:color w:val="000000"/>
                <w:sz w:val="20"/>
                <w:szCs w:val="20"/>
              </w:rPr>
              <w:t>2016-02</w:t>
            </w:r>
          </w:p>
        </w:tc>
      </w:tr>
      <w:tr w:rsidR="003825DD" w:rsidRPr="003825DD" w:rsidTr="003825DD">
        <w:trPr>
          <w:trHeight w:val="495"/>
        </w:trPr>
        <w:tc>
          <w:tcPr>
            <w:tcW w:w="3109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proofErr w:type="gramStart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Formats audio</w:t>
            </w:r>
            <w:proofErr w:type="gramEnd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, images et vidéo numériques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proofErr w:type="gramStart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te</w:t>
            </w:r>
            <w:proofErr w:type="gramEnd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5322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JPEG 2000, format de compression d'image numérique par ondelettes : Normes. Performances. Applications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5DD" w:rsidRPr="003825DD" w:rsidRDefault="003825DD" w:rsidP="00BB1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5DD">
              <w:rPr>
                <w:rFonts w:ascii="Arial" w:hAnsi="Arial" w:cs="Arial"/>
                <w:color w:val="000000"/>
                <w:sz w:val="20"/>
                <w:szCs w:val="20"/>
              </w:rPr>
              <w:t>2016-02</w:t>
            </w:r>
          </w:p>
        </w:tc>
      </w:tr>
      <w:tr w:rsidR="003825DD" w:rsidRPr="003825DD" w:rsidTr="003825DD">
        <w:trPr>
          <w:trHeight w:val="300"/>
        </w:trPr>
        <w:tc>
          <w:tcPr>
            <w:tcW w:w="3109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proofErr w:type="gramStart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Formats audio</w:t>
            </w:r>
            <w:proofErr w:type="gramEnd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, images et vidéo numériques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proofErr w:type="gramStart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te</w:t>
            </w:r>
            <w:proofErr w:type="gramEnd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5364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fr-FR"/>
              </w:rPr>
              <w:t xml:space="preserve">Panorama des médias numériques : </w:t>
            </w:r>
          </w:p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fr-FR"/>
              </w:rPr>
              <w:t>-Formats natifs</w:t>
            </w:r>
          </w:p>
        </w:tc>
        <w:tc>
          <w:tcPr>
            <w:tcW w:w="992" w:type="dxa"/>
            <w:shd w:val="clear" w:color="auto" w:fill="auto"/>
          </w:tcPr>
          <w:p w:rsidR="003825DD" w:rsidRPr="003825DD" w:rsidRDefault="003825DD" w:rsidP="00BB11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5DD">
              <w:rPr>
                <w:rFonts w:ascii="Arial" w:hAnsi="Arial" w:cs="Arial"/>
                <w:color w:val="000000"/>
                <w:sz w:val="20"/>
                <w:szCs w:val="20"/>
              </w:rPr>
              <w:t>2017-02</w:t>
            </w:r>
          </w:p>
          <w:p w:rsidR="003825DD" w:rsidRPr="003825DD" w:rsidRDefault="003825DD" w:rsidP="00BB116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3825DD" w:rsidRPr="003825DD" w:rsidTr="003825DD">
        <w:trPr>
          <w:trHeight w:val="495"/>
        </w:trPr>
        <w:tc>
          <w:tcPr>
            <w:tcW w:w="3109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proofErr w:type="gramStart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Formats audio</w:t>
            </w:r>
            <w:proofErr w:type="gramEnd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, images et vidéo numériques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proofErr w:type="gramStart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te</w:t>
            </w:r>
            <w:proofErr w:type="gramEnd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5365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MPEG-4 : codages de base</w:t>
            </w:r>
          </w:p>
        </w:tc>
        <w:tc>
          <w:tcPr>
            <w:tcW w:w="992" w:type="dxa"/>
            <w:shd w:val="clear" w:color="auto" w:fill="auto"/>
          </w:tcPr>
          <w:p w:rsidR="003825DD" w:rsidRPr="003825DD" w:rsidRDefault="003825DD" w:rsidP="00BB11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5DD">
              <w:rPr>
                <w:rFonts w:ascii="Arial" w:hAnsi="Arial" w:cs="Arial"/>
                <w:color w:val="000000"/>
                <w:sz w:val="20"/>
                <w:szCs w:val="20"/>
              </w:rPr>
              <w:t>2006-02</w:t>
            </w:r>
          </w:p>
          <w:p w:rsidR="003825DD" w:rsidRPr="003825DD" w:rsidRDefault="003825DD" w:rsidP="00BB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3825DD" w:rsidRPr="003825DD" w:rsidTr="003825DD">
        <w:trPr>
          <w:trHeight w:val="495"/>
        </w:trPr>
        <w:tc>
          <w:tcPr>
            <w:tcW w:w="3109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proofErr w:type="gramStart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Formats audio</w:t>
            </w:r>
            <w:proofErr w:type="gramEnd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, images et vidéo numériques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proofErr w:type="gramStart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te</w:t>
            </w:r>
            <w:proofErr w:type="gramEnd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5366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fr-FR"/>
              </w:rPr>
              <w:t>Panorama des médias numériques</w:t>
            </w:r>
          </w:p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fr-FR"/>
              </w:rPr>
              <w:t>- Formats de compression</w:t>
            </w:r>
          </w:p>
        </w:tc>
        <w:tc>
          <w:tcPr>
            <w:tcW w:w="992" w:type="dxa"/>
            <w:shd w:val="clear" w:color="auto" w:fill="auto"/>
          </w:tcPr>
          <w:p w:rsidR="003825DD" w:rsidRPr="003825DD" w:rsidRDefault="003825DD" w:rsidP="00BB11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5DD">
              <w:rPr>
                <w:rFonts w:ascii="Arial" w:hAnsi="Arial" w:cs="Arial"/>
                <w:color w:val="000000"/>
                <w:sz w:val="20"/>
                <w:szCs w:val="20"/>
              </w:rPr>
              <w:t>2017-02</w:t>
            </w:r>
          </w:p>
          <w:p w:rsidR="003825DD" w:rsidRPr="003825DD" w:rsidRDefault="003825DD" w:rsidP="00BB116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3825DD" w:rsidRPr="003825DD" w:rsidTr="003825DD">
        <w:trPr>
          <w:trHeight w:val="495"/>
        </w:trPr>
        <w:tc>
          <w:tcPr>
            <w:tcW w:w="3109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proofErr w:type="gramStart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Formats audio</w:t>
            </w:r>
            <w:proofErr w:type="gramEnd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, images et vidéo numériques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proofErr w:type="gramStart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te</w:t>
            </w:r>
            <w:proofErr w:type="gramEnd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5367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 xml:space="preserve">MPEG-4 : Advanced </w:t>
            </w:r>
            <w:proofErr w:type="spellStart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Video</w:t>
            </w:r>
            <w:proofErr w:type="spellEnd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 xml:space="preserve"> Coding. </w:t>
            </w:r>
          </w:p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Systèmes et applications</w:t>
            </w:r>
          </w:p>
        </w:tc>
        <w:tc>
          <w:tcPr>
            <w:tcW w:w="992" w:type="dxa"/>
            <w:shd w:val="clear" w:color="auto" w:fill="auto"/>
          </w:tcPr>
          <w:p w:rsidR="003825DD" w:rsidRPr="003825DD" w:rsidRDefault="003825DD" w:rsidP="00BB11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5DD">
              <w:rPr>
                <w:rFonts w:ascii="Arial" w:hAnsi="Arial" w:cs="Arial"/>
                <w:color w:val="000000"/>
                <w:sz w:val="20"/>
                <w:szCs w:val="20"/>
              </w:rPr>
              <w:t>2007-02</w:t>
            </w:r>
          </w:p>
          <w:p w:rsidR="003825DD" w:rsidRPr="003825DD" w:rsidRDefault="003825DD" w:rsidP="00BB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3825DD" w:rsidRPr="003825DD" w:rsidTr="003825DD">
        <w:trPr>
          <w:trHeight w:val="495"/>
        </w:trPr>
        <w:tc>
          <w:tcPr>
            <w:tcW w:w="3109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proofErr w:type="gramStart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Formats audio</w:t>
            </w:r>
            <w:proofErr w:type="gramEnd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, images et vidéo numériques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proofErr w:type="gramStart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te</w:t>
            </w:r>
            <w:proofErr w:type="gramEnd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5368v2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Panorama des médias numériques</w:t>
            </w:r>
          </w:p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- Formats-conteneurs : caractéristiques</w:t>
            </w:r>
          </w:p>
        </w:tc>
        <w:tc>
          <w:tcPr>
            <w:tcW w:w="992" w:type="dxa"/>
            <w:shd w:val="clear" w:color="auto" w:fill="auto"/>
          </w:tcPr>
          <w:p w:rsidR="003825DD" w:rsidRPr="003825DD" w:rsidRDefault="003825DD" w:rsidP="00BB11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5DD">
              <w:rPr>
                <w:rFonts w:ascii="Arial" w:hAnsi="Arial" w:cs="Arial"/>
                <w:color w:val="000000"/>
                <w:sz w:val="20"/>
                <w:szCs w:val="20"/>
              </w:rPr>
              <w:t>2017-08</w:t>
            </w:r>
          </w:p>
          <w:p w:rsidR="003825DD" w:rsidRPr="003825DD" w:rsidRDefault="003825DD" w:rsidP="00BB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3825DD" w:rsidRPr="003825DD" w:rsidTr="003825DD">
        <w:trPr>
          <w:trHeight w:val="495"/>
        </w:trPr>
        <w:tc>
          <w:tcPr>
            <w:tcW w:w="3109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proofErr w:type="gramStart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Formats audio</w:t>
            </w:r>
            <w:proofErr w:type="gramEnd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, images et vidéo numériques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proofErr w:type="gramStart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te</w:t>
            </w:r>
            <w:proofErr w:type="gramEnd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5369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Panorama des médias numériques</w:t>
            </w:r>
          </w:p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- Formats-conteneurs stockage</w:t>
            </w:r>
          </w:p>
        </w:tc>
        <w:tc>
          <w:tcPr>
            <w:tcW w:w="992" w:type="dxa"/>
            <w:shd w:val="clear" w:color="auto" w:fill="auto"/>
          </w:tcPr>
          <w:p w:rsidR="003825DD" w:rsidRPr="003825DD" w:rsidRDefault="003825DD" w:rsidP="00BB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2018-02</w:t>
            </w:r>
          </w:p>
        </w:tc>
      </w:tr>
      <w:tr w:rsidR="003825DD" w:rsidRPr="003825DD" w:rsidTr="003825DD">
        <w:trPr>
          <w:trHeight w:val="495"/>
        </w:trPr>
        <w:tc>
          <w:tcPr>
            <w:tcW w:w="3109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proofErr w:type="gramStart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Formats audio</w:t>
            </w:r>
            <w:proofErr w:type="gramEnd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, images et vidéo numériques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proofErr w:type="gramStart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te</w:t>
            </w:r>
            <w:proofErr w:type="gramEnd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5370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fr-FR"/>
              </w:rPr>
              <w:t>Panorama des médias numériques</w:t>
            </w:r>
          </w:p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fr-FR"/>
              </w:rPr>
              <w:t xml:space="preserve">- Formats-conteneurs transport. </w:t>
            </w:r>
            <w:proofErr w:type="spellStart"/>
            <w:r w:rsidRPr="003825D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fr-FR"/>
              </w:rPr>
              <w:t>Mégaformats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825DD" w:rsidRPr="003825DD" w:rsidRDefault="003825DD" w:rsidP="00BB116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2018-02</w:t>
            </w:r>
          </w:p>
        </w:tc>
      </w:tr>
      <w:tr w:rsidR="003825DD" w:rsidRPr="003825DD" w:rsidTr="003825DD">
        <w:trPr>
          <w:trHeight w:val="495"/>
        </w:trPr>
        <w:tc>
          <w:tcPr>
            <w:tcW w:w="3109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Gestion audio, images et vidéo numériques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proofErr w:type="gramStart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te</w:t>
            </w:r>
            <w:proofErr w:type="gramEnd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5371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Panorama des médias numériques</w:t>
            </w:r>
          </w:p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Gestion des formats et fichiers</w:t>
            </w:r>
          </w:p>
        </w:tc>
        <w:tc>
          <w:tcPr>
            <w:tcW w:w="992" w:type="dxa"/>
            <w:shd w:val="clear" w:color="auto" w:fill="auto"/>
          </w:tcPr>
          <w:p w:rsidR="003825DD" w:rsidRPr="003825DD" w:rsidRDefault="003825DD" w:rsidP="00BB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2018-03</w:t>
            </w:r>
          </w:p>
        </w:tc>
      </w:tr>
      <w:tr w:rsidR="003825DD" w:rsidRPr="003825DD" w:rsidTr="003825DD">
        <w:trPr>
          <w:trHeight w:val="495"/>
        </w:trPr>
        <w:tc>
          <w:tcPr>
            <w:tcW w:w="3109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proofErr w:type="gramStart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Formats audio</w:t>
            </w:r>
            <w:proofErr w:type="gramEnd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, images et vidéo numériques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proofErr w:type="gramStart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te</w:t>
            </w:r>
            <w:proofErr w:type="gramEnd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5372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fr-FR"/>
              </w:rPr>
              <w:t>HEVC (H.265) format de compression vidéo</w:t>
            </w:r>
          </w:p>
        </w:tc>
        <w:tc>
          <w:tcPr>
            <w:tcW w:w="992" w:type="dxa"/>
            <w:shd w:val="clear" w:color="auto" w:fill="auto"/>
          </w:tcPr>
          <w:p w:rsidR="003825DD" w:rsidRPr="003825DD" w:rsidRDefault="003825DD" w:rsidP="00BB116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2016-08</w:t>
            </w:r>
          </w:p>
        </w:tc>
      </w:tr>
      <w:tr w:rsidR="003825DD" w:rsidRPr="003825DD" w:rsidTr="003825DD">
        <w:trPr>
          <w:trHeight w:val="495"/>
        </w:trPr>
        <w:tc>
          <w:tcPr>
            <w:tcW w:w="3109" w:type="dxa"/>
            <w:shd w:val="clear" w:color="auto" w:fill="auto"/>
            <w:vAlign w:val="center"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proofErr w:type="gramStart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te</w:t>
            </w:r>
            <w:proofErr w:type="gramEnd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5374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Formats numériques &amp; smartphone</w:t>
            </w:r>
          </w:p>
        </w:tc>
        <w:tc>
          <w:tcPr>
            <w:tcW w:w="992" w:type="dxa"/>
            <w:shd w:val="clear" w:color="auto" w:fill="auto"/>
          </w:tcPr>
          <w:p w:rsidR="003825DD" w:rsidRPr="003825DD" w:rsidRDefault="003825DD" w:rsidP="00BB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CC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2020-09</w:t>
            </w:r>
          </w:p>
        </w:tc>
      </w:tr>
      <w:tr w:rsidR="003825DD" w:rsidRPr="003825DD" w:rsidTr="003825DD">
        <w:trPr>
          <w:trHeight w:val="495"/>
        </w:trPr>
        <w:tc>
          <w:tcPr>
            <w:tcW w:w="3109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Télévision haute définition TVHD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proofErr w:type="gramStart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te</w:t>
            </w:r>
            <w:proofErr w:type="gramEnd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5375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CC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0000CC"/>
                <w:sz w:val="20"/>
                <w:szCs w:val="20"/>
                <w:lang w:eastAsia="fr-FR"/>
              </w:rPr>
              <w:t>Images et télévision Ultra Haute Définition (UHD)</w:t>
            </w:r>
          </w:p>
        </w:tc>
        <w:tc>
          <w:tcPr>
            <w:tcW w:w="992" w:type="dxa"/>
            <w:shd w:val="clear" w:color="auto" w:fill="auto"/>
          </w:tcPr>
          <w:p w:rsidR="003825DD" w:rsidRPr="003825DD" w:rsidRDefault="003825DD" w:rsidP="00BB1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CC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/>
                <w:color w:val="0000CC"/>
                <w:sz w:val="20"/>
                <w:szCs w:val="20"/>
                <w:lang w:eastAsia="fr-FR"/>
              </w:rPr>
              <w:t>2019-12</w:t>
            </w:r>
          </w:p>
        </w:tc>
      </w:tr>
      <w:tr w:rsidR="003825DD" w:rsidRPr="003825DD" w:rsidTr="003825DD">
        <w:trPr>
          <w:trHeight w:val="495"/>
        </w:trPr>
        <w:tc>
          <w:tcPr>
            <w:tcW w:w="3109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proofErr w:type="gramStart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Formats audio</w:t>
            </w:r>
            <w:proofErr w:type="gramEnd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, images et vidéo numériques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proofErr w:type="gramStart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te</w:t>
            </w:r>
            <w:proofErr w:type="gramEnd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5375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0000CC"/>
                <w:sz w:val="20"/>
                <w:szCs w:val="20"/>
                <w:lang w:eastAsia="fr-FR"/>
              </w:rPr>
              <w:t>Images et télévision Ultra Haute Définition (UHD)</w:t>
            </w:r>
          </w:p>
        </w:tc>
        <w:tc>
          <w:tcPr>
            <w:tcW w:w="992" w:type="dxa"/>
            <w:shd w:val="clear" w:color="auto" w:fill="auto"/>
          </w:tcPr>
          <w:p w:rsidR="003825DD" w:rsidRPr="003825DD" w:rsidRDefault="003825DD" w:rsidP="00BB1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CC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/>
                <w:color w:val="0000CC"/>
                <w:sz w:val="20"/>
                <w:szCs w:val="20"/>
                <w:lang w:eastAsia="fr-FR"/>
              </w:rPr>
              <w:t>2019-12</w:t>
            </w:r>
          </w:p>
        </w:tc>
      </w:tr>
      <w:tr w:rsidR="003825DD" w:rsidRPr="003825DD" w:rsidTr="003825DD">
        <w:trPr>
          <w:trHeight w:val="495"/>
        </w:trPr>
        <w:tc>
          <w:tcPr>
            <w:tcW w:w="3109" w:type="dxa"/>
            <w:shd w:val="clear" w:color="auto" w:fill="auto"/>
            <w:vAlign w:val="center"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proofErr w:type="gramStart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te</w:t>
            </w:r>
            <w:proofErr w:type="gramEnd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5674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Images haute définition : entre cinéma numérique et télévision HD</w:t>
            </w:r>
          </w:p>
        </w:tc>
        <w:tc>
          <w:tcPr>
            <w:tcW w:w="992" w:type="dxa"/>
            <w:shd w:val="clear" w:color="auto" w:fill="auto"/>
          </w:tcPr>
          <w:p w:rsidR="003825DD" w:rsidRPr="003825DD" w:rsidRDefault="003825DD" w:rsidP="00BB11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2004-02</w:t>
            </w:r>
          </w:p>
        </w:tc>
      </w:tr>
      <w:tr w:rsidR="003825DD" w:rsidRPr="003825DD" w:rsidTr="003825DD">
        <w:trPr>
          <w:trHeight w:val="495"/>
        </w:trPr>
        <w:tc>
          <w:tcPr>
            <w:tcW w:w="3109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Captation et restitution des images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proofErr w:type="gramStart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te</w:t>
            </w:r>
            <w:proofErr w:type="gramEnd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5676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fr-FR"/>
              </w:rPr>
              <w:t>Télévision en relief stéréoscopique</w:t>
            </w:r>
          </w:p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fr-FR"/>
              </w:rPr>
              <w:t>- Principe, production et formats</w:t>
            </w:r>
          </w:p>
        </w:tc>
        <w:tc>
          <w:tcPr>
            <w:tcW w:w="992" w:type="dxa"/>
            <w:shd w:val="clear" w:color="auto" w:fill="auto"/>
          </w:tcPr>
          <w:p w:rsidR="003825DD" w:rsidRPr="003825DD" w:rsidRDefault="003825DD" w:rsidP="00BB116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2014-02</w:t>
            </w:r>
          </w:p>
        </w:tc>
      </w:tr>
      <w:tr w:rsidR="003825DD" w:rsidRPr="003825DD" w:rsidTr="003825DD">
        <w:trPr>
          <w:trHeight w:val="495"/>
        </w:trPr>
        <w:tc>
          <w:tcPr>
            <w:tcW w:w="3109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Télévision haute définition TVHD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proofErr w:type="gramStart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te</w:t>
            </w:r>
            <w:proofErr w:type="gramEnd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5676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fr-FR"/>
              </w:rPr>
              <w:t>Télévision en relief stéréoscopique</w:t>
            </w:r>
          </w:p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fr-FR"/>
              </w:rPr>
              <w:t>- Principe, production et formats</w:t>
            </w:r>
          </w:p>
        </w:tc>
        <w:tc>
          <w:tcPr>
            <w:tcW w:w="992" w:type="dxa"/>
            <w:shd w:val="clear" w:color="auto" w:fill="auto"/>
          </w:tcPr>
          <w:p w:rsidR="003825DD" w:rsidRPr="003825DD" w:rsidRDefault="003825DD" w:rsidP="00BB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2014-02</w:t>
            </w:r>
          </w:p>
        </w:tc>
      </w:tr>
      <w:tr w:rsidR="003825DD" w:rsidRPr="003825DD" w:rsidTr="003825DD">
        <w:trPr>
          <w:trHeight w:val="495"/>
        </w:trPr>
        <w:tc>
          <w:tcPr>
            <w:tcW w:w="3109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Captation et restitution des images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proofErr w:type="gramStart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te</w:t>
            </w:r>
            <w:proofErr w:type="gramEnd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5678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TV en relief stéréoscopique (TV 3D-s)</w:t>
            </w:r>
          </w:p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- Distribution, affichage, contrôle qualité</w:t>
            </w:r>
          </w:p>
        </w:tc>
        <w:tc>
          <w:tcPr>
            <w:tcW w:w="992" w:type="dxa"/>
            <w:shd w:val="clear" w:color="auto" w:fill="auto"/>
          </w:tcPr>
          <w:p w:rsidR="003825DD" w:rsidRPr="003825DD" w:rsidRDefault="003825DD" w:rsidP="00BB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2014-08</w:t>
            </w:r>
          </w:p>
        </w:tc>
      </w:tr>
      <w:tr w:rsidR="003825DD" w:rsidRPr="003825DD" w:rsidTr="003825DD">
        <w:trPr>
          <w:trHeight w:val="495"/>
        </w:trPr>
        <w:tc>
          <w:tcPr>
            <w:tcW w:w="3109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Télévision haute définition TVHD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proofErr w:type="gramStart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te</w:t>
            </w:r>
            <w:proofErr w:type="gramEnd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5680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Télévision haute définition (TVHD)</w:t>
            </w:r>
          </w:p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- Formats natifs, paramètres, normes, conversion</w:t>
            </w:r>
          </w:p>
        </w:tc>
        <w:tc>
          <w:tcPr>
            <w:tcW w:w="992" w:type="dxa"/>
            <w:shd w:val="clear" w:color="auto" w:fill="auto"/>
          </w:tcPr>
          <w:p w:rsidR="003825DD" w:rsidRPr="003825DD" w:rsidRDefault="003825DD" w:rsidP="00BB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2010-08</w:t>
            </w:r>
          </w:p>
        </w:tc>
      </w:tr>
      <w:tr w:rsidR="003825DD" w:rsidRPr="003825DD" w:rsidTr="003825DD">
        <w:trPr>
          <w:trHeight w:val="495"/>
        </w:trPr>
        <w:tc>
          <w:tcPr>
            <w:tcW w:w="3109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Télévision haute définition TVHD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proofErr w:type="gramStart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te</w:t>
            </w:r>
            <w:proofErr w:type="gramEnd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5681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Télévision haute définition (TVHD)</w:t>
            </w:r>
          </w:p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- Formats de compression. Formats-conteneurs</w:t>
            </w:r>
          </w:p>
        </w:tc>
        <w:tc>
          <w:tcPr>
            <w:tcW w:w="992" w:type="dxa"/>
            <w:shd w:val="clear" w:color="auto" w:fill="auto"/>
          </w:tcPr>
          <w:p w:rsidR="003825DD" w:rsidRPr="003825DD" w:rsidRDefault="003825DD" w:rsidP="00BB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2010-08</w:t>
            </w:r>
          </w:p>
        </w:tc>
      </w:tr>
      <w:tr w:rsidR="003825DD" w:rsidRPr="003825DD" w:rsidTr="003825DD">
        <w:trPr>
          <w:trHeight w:val="495"/>
        </w:trPr>
        <w:tc>
          <w:tcPr>
            <w:tcW w:w="3109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Télévision haute définition TVHD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proofErr w:type="gramStart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te</w:t>
            </w:r>
            <w:proofErr w:type="gramEnd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5682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Télévision haute définition (TVHD)</w:t>
            </w:r>
          </w:p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- Captation. Montage</w:t>
            </w:r>
          </w:p>
        </w:tc>
        <w:tc>
          <w:tcPr>
            <w:tcW w:w="992" w:type="dxa"/>
            <w:shd w:val="clear" w:color="auto" w:fill="auto"/>
          </w:tcPr>
          <w:p w:rsidR="003825DD" w:rsidRPr="003825DD" w:rsidRDefault="003825DD" w:rsidP="00BB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2011-02</w:t>
            </w:r>
          </w:p>
        </w:tc>
      </w:tr>
      <w:tr w:rsidR="003825DD" w:rsidRPr="003825DD" w:rsidTr="003825DD">
        <w:trPr>
          <w:trHeight w:val="495"/>
        </w:trPr>
        <w:tc>
          <w:tcPr>
            <w:tcW w:w="3109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Captation et restitution des images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proofErr w:type="gramStart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te</w:t>
            </w:r>
            <w:proofErr w:type="gramEnd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5682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Télévision haute définition (TVHD)</w:t>
            </w:r>
          </w:p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- Principe, production et formats</w:t>
            </w:r>
          </w:p>
        </w:tc>
        <w:tc>
          <w:tcPr>
            <w:tcW w:w="992" w:type="dxa"/>
            <w:shd w:val="clear" w:color="auto" w:fill="auto"/>
          </w:tcPr>
          <w:p w:rsidR="003825DD" w:rsidRPr="003825DD" w:rsidRDefault="003825DD" w:rsidP="00BB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2011-02</w:t>
            </w:r>
          </w:p>
        </w:tc>
      </w:tr>
      <w:tr w:rsidR="003825DD" w:rsidRPr="003825DD" w:rsidTr="003825DD">
        <w:trPr>
          <w:trHeight w:val="495"/>
        </w:trPr>
        <w:tc>
          <w:tcPr>
            <w:tcW w:w="3109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lastRenderedPageBreak/>
              <w:t>Télévision haute définition TVHD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proofErr w:type="gramStart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te</w:t>
            </w:r>
            <w:proofErr w:type="gramEnd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5683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fr-FR"/>
              </w:rPr>
              <w:t>Télévision haute définition (TVHD)</w:t>
            </w:r>
          </w:p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fr-FR"/>
              </w:rPr>
              <w:t>- Diffusion. Distribution</w:t>
            </w:r>
          </w:p>
        </w:tc>
        <w:tc>
          <w:tcPr>
            <w:tcW w:w="992" w:type="dxa"/>
            <w:shd w:val="clear" w:color="auto" w:fill="auto"/>
          </w:tcPr>
          <w:p w:rsidR="003825DD" w:rsidRPr="003825DD" w:rsidRDefault="003825DD" w:rsidP="00BB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2011-02</w:t>
            </w:r>
          </w:p>
        </w:tc>
      </w:tr>
      <w:tr w:rsidR="003825DD" w:rsidRPr="003825DD" w:rsidTr="003825DD">
        <w:trPr>
          <w:trHeight w:val="495"/>
        </w:trPr>
        <w:tc>
          <w:tcPr>
            <w:tcW w:w="3109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Diffusion - distribution des images et du son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proofErr w:type="gramStart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te</w:t>
            </w:r>
            <w:proofErr w:type="gramEnd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5683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fr-FR"/>
              </w:rPr>
              <w:t>Télévision haute définition (TVHD)</w:t>
            </w:r>
          </w:p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fr-FR"/>
              </w:rPr>
              <w:t>- Diffusion. Distribution</w:t>
            </w:r>
          </w:p>
        </w:tc>
        <w:tc>
          <w:tcPr>
            <w:tcW w:w="992" w:type="dxa"/>
            <w:shd w:val="clear" w:color="auto" w:fill="auto"/>
          </w:tcPr>
          <w:p w:rsidR="003825DD" w:rsidRPr="003825DD" w:rsidRDefault="003825DD" w:rsidP="00BB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2011-02</w:t>
            </w:r>
          </w:p>
        </w:tc>
      </w:tr>
      <w:tr w:rsidR="003825DD" w:rsidRPr="003825DD" w:rsidTr="003825DD">
        <w:trPr>
          <w:trHeight w:val="495"/>
        </w:trPr>
        <w:tc>
          <w:tcPr>
            <w:tcW w:w="3109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Télévision haute définition TVHD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proofErr w:type="gramStart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te</w:t>
            </w:r>
            <w:proofErr w:type="gramEnd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5684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fr-FR"/>
              </w:rPr>
              <w:t>Télévision haute définition (TVHD)</w:t>
            </w:r>
          </w:p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fr-FR"/>
              </w:rPr>
              <w:t>- Affichage. Qualité</w:t>
            </w:r>
          </w:p>
        </w:tc>
        <w:tc>
          <w:tcPr>
            <w:tcW w:w="992" w:type="dxa"/>
            <w:shd w:val="clear" w:color="auto" w:fill="auto"/>
          </w:tcPr>
          <w:p w:rsidR="003825DD" w:rsidRPr="003825DD" w:rsidRDefault="003825DD" w:rsidP="00BB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2011-02</w:t>
            </w:r>
          </w:p>
        </w:tc>
      </w:tr>
      <w:tr w:rsidR="003825DD" w:rsidRPr="003825DD" w:rsidTr="003825DD">
        <w:trPr>
          <w:trHeight w:val="495"/>
        </w:trPr>
        <w:tc>
          <w:tcPr>
            <w:tcW w:w="3109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Captation et restitution des images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proofErr w:type="gramStart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te</w:t>
            </w:r>
            <w:proofErr w:type="gramEnd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5684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fr-FR"/>
              </w:rPr>
              <w:t>Télévision haute définition (TVHD)</w:t>
            </w:r>
          </w:p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fr-FR"/>
              </w:rPr>
              <w:t>- Affichage. Qualité</w:t>
            </w:r>
          </w:p>
        </w:tc>
        <w:tc>
          <w:tcPr>
            <w:tcW w:w="992" w:type="dxa"/>
            <w:shd w:val="clear" w:color="auto" w:fill="auto"/>
          </w:tcPr>
          <w:p w:rsidR="003825DD" w:rsidRPr="003825DD" w:rsidRDefault="003825DD" w:rsidP="00BB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2011-02</w:t>
            </w:r>
          </w:p>
        </w:tc>
      </w:tr>
      <w:tr w:rsidR="003825DD" w:rsidRPr="003825DD" w:rsidTr="003825DD">
        <w:trPr>
          <w:trHeight w:val="495"/>
        </w:trPr>
        <w:tc>
          <w:tcPr>
            <w:tcW w:w="3109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Télévision haute définition TVHD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proofErr w:type="gramStart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te</w:t>
            </w:r>
            <w:proofErr w:type="gramEnd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5685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fr-FR"/>
              </w:rPr>
              <w:t>Télévision haute définition (TVHD)</w:t>
            </w:r>
          </w:p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fr-FR"/>
              </w:rPr>
              <w:t>- Son multicanal</w:t>
            </w:r>
          </w:p>
        </w:tc>
        <w:tc>
          <w:tcPr>
            <w:tcW w:w="992" w:type="dxa"/>
            <w:shd w:val="clear" w:color="auto" w:fill="auto"/>
          </w:tcPr>
          <w:p w:rsidR="003825DD" w:rsidRPr="003825DD" w:rsidRDefault="003825DD" w:rsidP="00BB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2011-02</w:t>
            </w:r>
          </w:p>
        </w:tc>
      </w:tr>
      <w:tr w:rsidR="003825DD" w:rsidRPr="003825DD" w:rsidTr="003825DD">
        <w:trPr>
          <w:trHeight w:val="495"/>
        </w:trPr>
        <w:tc>
          <w:tcPr>
            <w:tcW w:w="3109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Captation et restitution des sons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proofErr w:type="gramStart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te</w:t>
            </w:r>
            <w:proofErr w:type="gramEnd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5685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fr-FR"/>
              </w:rPr>
              <w:t>Télévision haute définition (TVHD)</w:t>
            </w:r>
          </w:p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fr-FR"/>
              </w:rPr>
              <w:t>- Son multicanal</w:t>
            </w:r>
          </w:p>
        </w:tc>
        <w:tc>
          <w:tcPr>
            <w:tcW w:w="992" w:type="dxa"/>
            <w:shd w:val="clear" w:color="auto" w:fill="auto"/>
          </w:tcPr>
          <w:p w:rsidR="003825DD" w:rsidRPr="003825DD" w:rsidRDefault="003825DD" w:rsidP="00BB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2011-02</w:t>
            </w:r>
          </w:p>
        </w:tc>
      </w:tr>
      <w:tr w:rsidR="003825DD" w:rsidRPr="003825DD" w:rsidTr="003825DD">
        <w:trPr>
          <w:trHeight w:val="495"/>
        </w:trPr>
        <w:tc>
          <w:tcPr>
            <w:tcW w:w="3109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Gestion audio, images et vidéo numériques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proofErr w:type="gramStart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te</w:t>
            </w:r>
            <w:proofErr w:type="gramEnd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5885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DMAM : médias numériques, métadonnées et gestion</w:t>
            </w:r>
          </w:p>
        </w:tc>
        <w:tc>
          <w:tcPr>
            <w:tcW w:w="992" w:type="dxa"/>
            <w:shd w:val="clear" w:color="auto" w:fill="auto"/>
          </w:tcPr>
          <w:p w:rsidR="003825DD" w:rsidRPr="003825DD" w:rsidRDefault="003825DD" w:rsidP="00BB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2004-08</w:t>
            </w:r>
          </w:p>
          <w:p w:rsidR="003825DD" w:rsidRPr="003825DD" w:rsidRDefault="003825DD" w:rsidP="00BB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2014-05</w:t>
            </w:r>
          </w:p>
        </w:tc>
      </w:tr>
      <w:tr w:rsidR="003825DD" w:rsidRPr="003825DD" w:rsidTr="003825DD">
        <w:trPr>
          <w:trHeight w:val="495"/>
        </w:trPr>
        <w:tc>
          <w:tcPr>
            <w:tcW w:w="3109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Gestion audio, images et vidéo numériques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proofErr w:type="gramStart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te</w:t>
            </w:r>
            <w:proofErr w:type="gramEnd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5887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Digital Media Asset Management :</w:t>
            </w:r>
          </w:p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proofErr w:type="gramStart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fonctions</w:t>
            </w:r>
            <w:proofErr w:type="gramEnd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 xml:space="preserve"> amont</w:t>
            </w:r>
          </w:p>
        </w:tc>
        <w:tc>
          <w:tcPr>
            <w:tcW w:w="992" w:type="dxa"/>
            <w:shd w:val="clear" w:color="auto" w:fill="auto"/>
          </w:tcPr>
          <w:p w:rsidR="003825DD" w:rsidRPr="003825DD" w:rsidRDefault="003825DD" w:rsidP="00BB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2005-02</w:t>
            </w:r>
          </w:p>
          <w:p w:rsidR="003825DD" w:rsidRPr="003825DD" w:rsidRDefault="003825DD" w:rsidP="00BB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2014-05</w:t>
            </w:r>
          </w:p>
        </w:tc>
      </w:tr>
      <w:tr w:rsidR="003825DD" w:rsidRPr="003825DD" w:rsidTr="003825DD">
        <w:trPr>
          <w:trHeight w:val="495"/>
        </w:trPr>
        <w:tc>
          <w:tcPr>
            <w:tcW w:w="3109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Gestion audio, images et vidéo numériques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proofErr w:type="gramStart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te</w:t>
            </w:r>
            <w:proofErr w:type="gramEnd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5889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Digital Media Asset Management :</w:t>
            </w:r>
          </w:p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proofErr w:type="gramStart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fonctions</w:t>
            </w:r>
            <w:proofErr w:type="gramEnd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 xml:space="preserve"> centrales</w:t>
            </w:r>
          </w:p>
        </w:tc>
        <w:tc>
          <w:tcPr>
            <w:tcW w:w="992" w:type="dxa"/>
            <w:shd w:val="clear" w:color="auto" w:fill="auto"/>
          </w:tcPr>
          <w:p w:rsidR="003825DD" w:rsidRPr="003825DD" w:rsidRDefault="003825DD" w:rsidP="00BB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2005-08</w:t>
            </w:r>
          </w:p>
          <w:p w:rsidR="003825DD" w:rsidRPr="003825DD" w:rsidRDefault="003825DD" w:rsidP="00BB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2014-05</w:t>
            </w:r>
          </w:p>
        </w:tc>
      </w:tr>
      <w:tr w:rsidR="003825DD" w:rsidRPr="003825DD" w:rsidTr="003825DD">
        <w:trPr>
          <w:trHeight w:val="495"/>
        </w:trPr>
        <w:tc>
          <w:tcPr>
            <w:tcW w:w="3109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Gestion audio, images et vidéo numériques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proofErr w:type="gramStart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te</w:t>
            </w:r>
            <w:proofErr w:type="gramEnd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5890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Digital Media Asset Management :</w:t>
            </w:r>
          </w:p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proofErr w:type="gramStart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gérer</w:t>
            </w:r>
            <w:proofErr w:type="gramEnd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 xml:space="preserve"> et protéger les droits</w:t>
            </w:r>
          </w:p>
        </w:tc>
        <w:tc>
          <w:tcPr>
            <w:tcW w:w="992" w:type="dxa"/>
            <w:shd w:val="clear" w:color="auto" w:fill="auto"/>
          </w:tcPr>
          <w:p w:rsidR="003825DD" w:rsidRPr="003825DD" w:rsidRDefault="003825DD" w:rsidP="00BB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2006-02</w:t>
            </w:r>
          </w:p>
          <w:p w:rsidR="003825DD" w:rsidRPr="003825DD" w:rsidRDefault="003825DD" w:rsidP="00BB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2014-05</w:t>
            </w:r>
          </w:p>
        </w:tc>
      </w:tr>
      <w:tr w:rsidR="003825DD" w:rsidRPr="003825DD" w:rsidTr="003825DD">
        <w:trPr>
          <w:trHeight w:val="495"/>
        </w:trPr>
        <w:tc>
          <w:tcPr>
            <w:tcW w:w="3109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Gestion audio, images et vidéo numériques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proofErr w:type="gramStart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te</w:t>
            </w:r>
            <w:proofErr w:type="gramEnd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5891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Digital Media Asset Management :</w:t>
            </w:r>
          </w:p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proofErr w:type="gramStart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fonctions</w:t>
            </w:r>
            <w:proofErr w:type="gramEnd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 xml:space="preserve"> aval et workflow</w:t>
            </w:r>
          </w:p>
        </w:tc>
        <w:tc>
          <w:tcPr>
            <w:tcW w:w="992" w:type="dxa"/>
            <w:shd w:val="clear" w:color="auto" w:fill="auto"/>
          </w:tcPr>
          <w:p w:rsidR="003825DD" w:rsidRPr="003825DD" w:rsidRDefault="003825DD" w:rsidP="00BB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2006-08</w:t>
            </w:r>
          </w:p>
          <w:p w:rsidR="003825DD" w:rsidRPr="003825DD" w:rsidRDefault="003825DD" w:rsidP="00BB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2014-05</w:t>
            </w:r>
          </w:p>
        </w:tc>
      </w:tr>
      <w:tr w:rsidR="003825DD" w:rsidRPr="003825DD" w:rsidTr="003825DD">
        <w:trPr>
          <w:trHeight w:val="495"/>
        </w:trPr>
        <w:tc>
          <w:tcPr>
            <w:tcW w:w="3109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Gestion audio, images et vidéo numériques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proofErr w:type="gramStart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te</w:t>
            </w:r>
            <w:proofErr w:type="gramEnd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5895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fr-FR"/>
              </w:rPr>
              <w:t>Serveurs vidéo et média</w:t>
            </w:r>
          </w:p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fr-FR"/>
              </w:rPr>
              <w:t>- Applications, architecture et paramètres</w:t>
            </w:r>
          </w:p>
        </w:tc>
        <w:tc>
          <w:tcPr>
            <w:tcW w:w="992" w:type="dxa"/>
            <w:shd w:val="clear" w:color="auto" w:fill="auto"/>
          </w:tcPr>
          <w:p w:rsidR="003825DD" w:rsidRPr="003825DD" w:rsidRDefault="003825DD" w:rsidP="00BB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2008-08</w:t>
            </w:r>
          </w:p>
          <w:p w:rsidR="003825DD" w:rsidRPr="003825DD" w:rsidRDefault="003825DD" w:rsidP="00BB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2014-05</w:t>
            </w:r>
          </w:p>
        </w:tc>
      </w:tr>
      <w:tr w:rsidR="003825DD" w:rsidRPr="003825DD" w:rsidTr="003825DD">
        <w:trPr>
          <w:trHeight w:val="495"/>
        </w:trPr>
        <w:tc>
          <w:tcPr>
            <w:tcW w:w="3109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Diffusion - distribution des images et du son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proofErr w:type="gramStart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te</w:t>
            </w:r>
            <w:proofErr w:type="gramEnd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5895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fr-FR"/>
              </w:rPr>
              <w:t>Serveurs vidéo et média</w:t>
            </w:r>
          </w:p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fr-FR"/>
              </w:rPr>
              <w:t>- Applications, architecture et paramètres</w:t>
            </w:r>
          </w:p>
        </w:tc>
        <w:tc>
          <w:tcPr>
            <w:tcW w:w="992" w:type="dxa"/>
            <w:shd w:val="clear" w:color="auto" w:fill="auto"/>
          </w:tcPr>
          <w:p w:rsidR="003825DD" w:rsidRPr="003825DD" w:rsidRDefault="003825DD" w:rsidP="00BB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2008-08</w:t>
            </w:r>
          </w:p>
          <w:p w:rsidR="003825DD" w:rsidRPr="003825DD" w:rsidRDefault="003825DD" w:rsidP="00BB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2014-05</w:t>
            </w:r>
          </w:p>
        </w:tc>
      </w:tr>
      <w:tr w:rsidR="003825DD" w:rsidRPr="003825DD" w:rsidTr="003825DD">
        <w:trPr>
          <w:trHeight w:val="495"/>
        </w:trPr>
        <w:tc>
          <w:tcPr>
            <w:tcW w:w="3109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Diffusion - distribution des images et du son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proofErr w:type="gramStart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te</w:t>
            </w:r>
            <w:proofErr w:type="gramEnd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6140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fr-FR"/>
              </w:rPr>
              <w:t>Radio numérique</w:t>
            </w:r>
          </w:p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fr-FR"/>
              </w:rPr>
              <w:t>- Panorama des systèmes</w:t>
            </w:r>
          </w:p>
        </w:tc>
        <w:tc>
          <w:tcPr>
            <w:tcW w:w="992" w:type="dxa"/>
            <w:shd w:val="clear" w:color="auto" w:fill="auto"/>
          </w:tcPr>
          <w:p w:rsidR="003825DD" w:rsidRPr="003825DD" w:rsidRDefault="003825DD" w:rsidP="00BB116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2012-08</w:t>
            </w:r>
          </w:p>
        </w:tc>
      </w:tr>
      <w:tr w:rsidR="003825DD" w:rsidRPr="003825DD" w:rsidTr="003825DD">
        <w:trPr>
          <w:trHeight w:val="495"/>
        </w:trPr>
        <w:tc>
          <w:tcPr>
            <w:tcW w:w="3109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Diffusion - distribution des images et du son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proofErr w:type="gramStart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te</w:t>
            </w:r>
            <w:proofErr w:type="gramEnd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6142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Radio numérique</w:t>
            </w:r>
          </w:p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- Codage source, formatage trame, protection données</w:t>
            </w:r>
          </w:p>
        </w:tc>
        <w:tc>
          <w:tcPr>
            <w:tcW w:w="992" w:type="dxa"/>
            <w:shd w:val="clear" w:color="auto" w:fill="auto"/>
          </w:tcPr>
          <w:p w:rsidR="003825DD" w:rsidRPr="003825DD" w:rsidRDefault="003825DD" w:rsidP="00BB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2013-08</w:t>
            </w:r>
          </w:p>
        </w:tc>
      </w:tr>
      <w:tr w:rsidR="003825DD" w:rsidRPr="003825DD" w:rsidTr="003825DD">
        <w:trPr>
          <w:trHeight w:val="495"/>
        </w:trPr>
        <w:tc>
          <w:tcPr>
            <w:tcW w:w="3109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Diffusion - distribution des images et du son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proofErr w:type="gramStart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te</w:t>
            </w:r>
            <w:proofErr w:type="gramEnd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6143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fr-FR"/>
              </w:rPr>
              <w:t>Radio numérique</w:t>
            </w:r>
          </w:p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fr-FR"/>
              </w:rPr>
              <w:t>- Modulation OFDM</w:t>
            </w:r>
          </w:p>
        </w:tc>
        <w:tc>
          <w:tcPr>
            <w:tcW w:w="992" w:type="dxa"/>
            <w:shd w:val="clear" w:color="auto" w:fill="auto"/>
          </w:tcPr>
          <w:p w:rsidR="003825DD" w:rsidRPr="003825DD" w:rsidRDefault="003825DD" w:rsidP="00BB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2013-08</w:t>
            </w:r>
          </w:p>
        </w:tc>
      </w:tr>
      <w:tr w:rsidR="003825DD" w:rsidRPr="003825DD" w:rsidTr="003825DD">
        <w:trPr>
          <w:trHeight w:val="495"/>
        </w:trPr>
        <w:tc>
          <w:tcPr>
            <w:tcW w:w="3109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Diffusion - distribution des images et du son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proofErr w:type="gramStart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te</w:t>
            </w:r>
            <w:proofErr w:type="gramEnd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6149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fr-FR"/>
              </w:rPr>
              <w:t>Télévision Numérique Terrestre</w:t>
            </w:r>
          </w:p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fr-FR"/>
              </w:rPr>
              <w:t>- Deuxième génération, système DVB-T2 : Principes</w:t>
            </w:r>
          </w:p>
        </w:tc>
        <w:tc>
          <w:tcPr>
            <w:tcW w:w="992" w:type="dxa"/>
            <w:shd w:val="clear" w:color="auto" w:fill="auto"/>
          </w:tcPr>
          <w:p w:rsidR="003825DD" w:rsidRPr="003825DD" w:rsidRDefault="003825DD" w:rsidP="00BB116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2019-02</w:t>
            </w:r>
          </w:p>
        </w:tc>
      </w:tr>
      <w:tr w:rsidR="003825DD" w:rsidRPr="003825DD" w:rsidTr="003825DD">
        <w:trPr>
          <w:trHeight w:val="495"/>
        </w:trPr>
        <w:tc>
          <w:tcPr>
            <w:tcW w:w="3109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Diffusion - distribution des images et du son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proofErr w:type="gramStart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te</w:t>
            </w:r>
            <w:proofErr w:type="gramEnd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6150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Radio numérique : DAB, DAB+, DMB Radio</w:t>
            </w:r>
          </w:p>
        </w:tc>
        <w:tc>
          <w:tcPr>
            <w:tcW w:w="992" w:type="dxa"/>
            <w:shd w:val="clear" w:color="auto" w:fill="auto"/>
          </w:tcPr>
          <w:p w:rsidR="003825DD" w:rsidRPr="003825DD" w:rsidRDefault="003825DD" w:rsidP="00BB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2015-02</w:t>
            </w:r>
          </w:p>
        </w:tc>
      </w:tr>
      <w:tr w:rsidR="003825DD" w:rsidRPr="003825DD" w:rsidTr="003825DD">
        <w:trPr>
          <w:trHeight w:val="495"/>
        </w:trPr>
        <w:tc>
          <w:tcPr>
            <w:tcW w:w="3109" w:type="dxa"/>
            <w:shd w:val="clear" w:color="auto" w:fill="auto"/>
            <w:vAlign w:val="center"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Diffusion - distribution des images et du son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proofErr w:type="gramStart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te</w:t>
            </w:r>
            <w:proofErr w:type="gramEnd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6151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825DD" w:rsidRPr="003825DD" w:rsidRDefault="003825DD" w:rsidP="00CB62B9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fr-FR"/>
              </w:rPr>
              <w:t>Télévision Numérique Terrestre</w:t>
            </w:r>
          </w:p>
          <w:p w:rsidR="003825DD" w:rsidRPr="003825DD" w:rsidRDefault="003825DD" w:rsidP="00CB62B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fr-FR"/>
              </w:rPr>
              <w:t>- Deuxième génération, système DVB-T2 : Techniques</w:t>
            </w:r>
          </w:p>
        </w:tc>
        <w:tc>
          <w:tcPr>
            <w:tcW w:w="992" w:type="dxa"/>
            <w:shd w:val="clear" w:color="auto" w:fill="auto"/>
          </w:tcPr>
          <w:p w:rsidR="003825DD" w:rsidRPr="003825DD" w:rsidRDefault="003825DD" w:rsidP="00BB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Prévu 2020 ???</w:t>
            </w:r>
          </w:p>
        </w:tc>
      </w:tr>
      <w:tr w:rsidR="003825DD" w:rsidRPr="003825DD" w:rsidTr="003825DD">
        <w:trPr>
          <w:trHeight w:val="495"/>
        </w:trPr>
        <w:tc>
          <w:tcPr>
            <w:tcW w:w="3109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Diffusion - distribution des images et du son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proofErr w:type="gramStart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te</w:t>
            </w:r>
            <w:proofErr w:type="gramEnd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6154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Radio numérique :</w:t>
            </w:r>
          </w:p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DRM, DVB, Satellite, IP</w:t>
            </w:r>
          </w:p>
        </w:tc>
        <w:tc>
          <w:tcPr>
            <w:tcW w:w="992" w:type="dxa"/>
            <w:shd w:val="clear" w:color="auto" w:fill="auto"/>
          </w:tcPr>
          <w:p w:rsidR="003825DD" w:rsidRPr="003825DD" w:rsidRDefault="003825DD" w:rsidP="00BB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2015-02</w:t>
            </w:r>
          </w:p>
        </w:tc>
      </w:tr>
      <w:tr w:rsidR="003825DD" w:rsidRPr="003825DD" w:rsidTr="003825DD">
        <w:trPr>
          <w:trHeight w:val="495"/>
        </w:trPr>
        <w:tc>
          <w:tcPr>
            <w:tcW w:w="3109" w:type="dxa"/>
            <w:shd w:val="clear" w:color="auto" w:fill="auto"/>
            <w:vAlign w:val="center"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Te5690/</w:t>
            </w:r>
          </w:p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TE5692</w:t>
            </w:r>
          </w:p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TE5694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CC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0000CC"/>
                <w:sz w:val="20"/>
                <w:szCs w:val="20"/>
                <w:lang w:eastAsia="fr-FR"/>
              </w:rPr>
              <w:t>Images vidéo 360°, Réalité Virtuelle &amp; Réalité Augmentée en télévision</w:t>
            </w:r>
          </w:p>
        </w:tc>
        <w:tc>
          <w:tcPr>
            <w:tcW w:w="992" w:type="dxa"/>
            <w:shd w:val="clear" w:color="auto" w:fill="auto"/>
          </w:tcPr>
          <w:p w:rsidR="003825DD" w:rsidRPr="003825DD" w:rsidRDefault="003825DD" w:rsidP="00BB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CC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color w:val="0000CC"/>
                <w:sz w:val="20"/>
                <w:szCs w:val="20"/>
                <w:lang w:eastAsia="fr-FR"/>
              </w:rPr>
              <w:t>En cours</w:t>
            </w:r>
          </w:p>
          <w:p w:rsidR="003825DD" w:rsidRPr="003825DD" w:rsidRDefault="003825DD" w:rsidP="00BB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CC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color w:val="0000CC"/>
                <w:sz w:val="20"/>
                <w:szCs w:val="20"/>
                <w:lang w:eastAsia="fr-FR"/>
              </w:rPr>
              <w:t>2021</w:t>
            </w:r>
            <w:r w:rsidR="00B4088B">
              <w:rPr>
                <w:rFonts w:ascii="Arial" w:eastAsia="Times New Roman" w:hAnsi="Arial" w:cs="Arial"/>
                <w:color w:val="0000CC"/>
                <w:sz w:val="20"/>
                <w:szCs w:val="20"/>
                <w:lang w:eastAsia="fr-FR"/>
              </w:rPr>
              <w:t>-</w:t>
            </w:r>
            <w:bookmarkStart w:id="0" w:name="_GoBack"/>
            <w:bookmarkEnd w:id="0"/>
            <w:r w:rsidRPr="003825DD">
              <w:rPr>
                <w:rFonts w:ascii="Arial" w:eastAsia="Times New Roman" w:hAnsi="Arial" w:cs="Arial"/>
                <w:color w:val="0000CC"/>
                <w:sz w:val="20"/>
                <w:szCs w:val="20"/>
                <w:lang w:eastAsia="fr-FR"/>
              </w:rPr>
              <w:t>08</w:t>
            </w:r>
          </w:p>
        </w:tc>
      </w:tr>
      <w:tr w:rsidR="003825DD" w:rsidRPr="003825DD" w:rsidTr="003825DD">
        <w:trPr>
          <w:trHeight w:val="495"/>
        </w:trPr>
        <w:tc>
          <w:tcPr>
            <w:tcW w:w="3109" w:type="dxa"/>
            <w:shd w:val="clear" w:color="auto" w:fill="auto"/>
            <w:vAlign w:val="center"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proofErr w:type="spellStart"/>
            <w:proofErr w:type="gramStart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texxxx</w:t>
            </w:r>
            <w:proofErr w:type="spellEnd"/>
            <w:proofErr w:type="gramEnd"/>
          </w:p>
        </w:tc>
        <w:tc>
          <w:tcPr>
            <w:tcW w:w="5387" w:type="dxa"/>
            <w:shd w:val="clear" w:color="auto" w:fill="auto"/>
            <w:vAlign w:val="center"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CC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0000CC"/>
                <w:sz w:val="20"/>
                <w:szCs w:val="20"/>
                <w:lang w:eastAsia="fr-FR"/>
              </w:rPr>
              <w:t>Intelligence artificielle &amp; télévision</w:t>
            </w:r>
          </w:p>
        </w:tc>
        <w:tc>
          <w:tcPr>
            <w:tcW w:w="992" w:type="dxa"/>
            <w:shd w:val="clear" w:color="auto" w:fill="auto"/>
          </w:tcPr>
          <w:p w:rsidR="003825DD" w:rsidRPr="003825DD" w:rsidRDefault="003825DD" w:rsidP="00BB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CC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color w:val="0000CC"/>
                <w:sz w:val="20"/>
                <w:szCs w:val="20"/>
                <w:lang w:eastAsia="fr-FR"/>
              </w:rPr>
              <w:t>En projet</w:t>
            </w:r>
          </w:p>
          <w:p w:rsidR="003825DD" w:rsidRPr="003825DD" w:rsidRDefault="003825DD" w:rsidP="00BB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CC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color w:val="0000CC"/>
                <w:sz w:val="20"/>
                <w:szCs w:val="20"/>
                <w:lang w:eastAsia="fr-FR"/>
              </w:rPr>
              <w:t>2022 ???</w:t>
            </w:r>
          </w:p>
        </w:tc>
      </w:tr>
      <w:tr w:rsidR="003825DD" w:rsidRPr="003825DD" w:rsidTr="003825DD">
        <w:trPr>
          <w:trHeight w:val="495"/>
        </w:trPr>
        <w:tc>
          <w:tcPr>
            <w:tcW w:w="3109" w:type="dxa"/>
            <w:shd w:val="clear" w:color="auto" w:fill="auto"/>
            <w:vAlign w:val="center"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proofErr w:type="spellStart"/>
            <w:proofErr w:type="gramStart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texxxx</w:t>
            </w:r>
            <w:proofErr w:type="spellEnd"/>
            <w:proofErr w:type="gramEnd"/>
          </w:p>
        </w:tc>
        <w:tc>
          <w:tcPr>
            <w:tcW w:w="5387" w:type="dxa"/>
            <w:shd w:val="clear" w:color="auto" w:fill="auto"/>
            <w:vAlign w:val="center"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CC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0000CC"/>
                <w:sz w:val="20"/>
                <w:szCs w:val="20"/>
                <w:lang w:eastAsia="fr-FR"/>
              </w:rPr>
              <w:t>Production télévision &amp; IP</w:t>
            </w:r>
          </w:p>
        </w:tc>
        <w:tc>
          <w:tcPr>
            <w:tcW w:w="992" w:type="dxa"/>
            <w:shd w:val="clear" w:color="auto" w:fill="auto"/>
          </w:tcPr>
          <w:p w:rsidR="003825DD" w:rsidRPr="003825DD" w:rsidRDefault="003825DD" w:rsidP="00BB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CC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color w:val="0000CC"/>
                <w:sz w:val="20"/>
                <w:szCs w:val="20"/>
                <w:lang w:eastAsia="fr-FR"/>
              </w:rPr>
              <w:t xml:space="preserve">En projet </w:t>
            </w:r>
          </w:p>
          <w:p w:rsidR="003825DD" w:rsidRPr="003825DD" w:rsidRDefault="003825DD" w:rsidP="00BB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CC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color w:val="0000CC"/>
                <w:sz w:val="20"/>
                <w:szCs w:val="20"/>
                <w:lang w:eastAsia="fr-FR"/>
              </w:rPr>
              <w:t>2023 ???</w:t>
            </w:r>
          </w:p>
        </w:tc>
      </w:tr>
      <w:tr w:rsidR="003825DD" w:rsidRPr="003825DD" w:rsidTr="003825DD">
        <w:trPr>
          <w:trHeight w:val="495"/>
        </w:trPr>
        <w:tc>
          <w:tcPr>
            <w:tcW w:w="3109" w:type="dxa"/>
            <w:shd w:val="clear" w:color="auto" w:fill="auto"/>
            <w:vAlign w:val="center"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proofErr w:type="spellStart"/>
            <w:proofErr w:type="gramStart"/>
            <w:r w:rsidRPr="00382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texxxx</w:t>
            </w:r>
            <w:proofErr w:type="spellEnd"/>
            <w:proofErr w:type="gramEnd"/>
          </w:p>
        </w:tc>
        <w:tc>
          <w:tcPr>
            <w:tcW w:w="5387" w:type="dxa"/>
            <w:shd w:val="clear" w:color="auto" w:fill="auto"/>
            <w:vAlign w:val="center"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CC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Cs/>
                <w:color w:val="0000CC"/>
                <w:sz w:val="20"/>
                <w:szCs w:val="20"/>
                <w:lang w:eastAsia="fr-FR"/>
              </w:rPr>
              <w:t>Broadcast &amp; 5G</w:t>
            </w:r>
          </w:p>
        </w:tc>
        <w:tc>
          <w:tcPr>
            <w:tcW w:w="992" w:type="dxa"/>
            <w:shd w:val="clear" w:color="auto" w:fill="auto"/>
          </w:tcPr>
          <w:p w:rsidR="003825DD" w:rsidRPr="003825DD" w:rsidRDefault="003825DD" w:rsidP="00BB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CC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color w:val="0000CC"/>
                <w:sz w:val="20"/>
                <w:szCs w:val="20"/>
                <w:lang w:eastAsia="fr-FR"/>
              </w:rPr>
              <w:t>En projet</w:t>
            </w:r>
          </w:p>
          <w:p w:rsidR="003825DD" w:rsidRPr="003825DD" w:rsidRDefault="003825DD" w:rsidP="00BB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CC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color w:val="0000CC"/>
                <w:sz w:val="20"/>
                <w:szCs w:val="20"/>
                <w:lang w:eastAsia="fr-FR"/>
              </w:rPr>
              <w:t>2024 ???</w:t>
            </w:r>
          </w:p>
        </w:tc>
      </w:tr>
      <w:tr w:rsidR="003825DD" w:rsidRPr="003825DD" w:rsidTr="003825DD">
        <w:trPr>
          <w:trHeight w:val="534"/>
        </w:trPr>
        <w:tc>
          <w:tcPr>
            <w:tcW w:w="3109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825DD" w:rsidRPr="003825DD" w:rsidRDefault="003825DD" w:rsidP="00BB116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</w:pPr>
            <w:r w:rsidRPr="003825DD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  <w:t>TOTAL : 35 articles,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5DD" w:rsidRPr="003825DD" w:rsidRDefault="003825DD" w:rsidP="00BB1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</w:tr>
    </w:tbl>
    <w:p w:rsidR="00AE5A93" w:rsidRPr="003825DD" w:rsidRDefault="00AE5A93" w:rsidP="00BB1160">
      <w:pPr>
        <w:pStyle w:val="Sansinterligne"/>
        <w:rPr>
          <w:rFonts w:ascii="Arial" w:hAnsi="Arial" w:cs="Arial"/>
          <w:sz w:val="20"/>
          <w:szCs w:val="20"/>
        </w:rPr>
      </w:pPr>
    </w:p>
    <w:sectPr w:rsidR="00AE5A93" w:rsidRPr="003825DD" w:rsidSect="003825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224" w:rsidRDefault="00204224" w:rsidP="00396C0C">
      <w:pPr>
        <w:spacing w:after="0" w:line="240" w:lineRule="auto"/>
      </w:pPr>
      <w:r>
        <w:separator/>
      </w:r>
    </w:p>
  </w:endnote>
  <w:endnote w:type="continuationSeparator" w:id="0">
    <w:p w:rsidR="00204224" w:rsidRDefault="00204224" w:rsidP="00396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224" w:rsidRDefault="00204224" w:rsidP="00396C0C">
      <w:pPr>
        <w:spacing w:after="0" w:line="240" w:lineRule="auto"/>
      </w:pPr>
      <w:r>
        <w:separator/>
      </w:r>
    </w:p>
  </w:footnote>
  <w:footnote w:type="continuationSeparator" w:id="0">
    <w:p w:rsidR="00204224" w:rsidRDefault="00204224" w:rsidP="00396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B4CEC"/>
    <w:multiLevelType w:val="hybridMultilevel"/>
    <w:tmpl w:val="4E9ABB4A"/>
    <w:lvl w:ilvl="0" w:tplc="4ADAEE30">
      <w:start w:val="20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5746F"/>
    <w:multiLevelType w:val="hybridMultilevel"/>
    <w:tmpl w:val="D99E08D0"/>
    <w:lvl w:ilvl="0" w:tplc="E1EEFB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32D3A"/>
    <w:multiLevelType w:val="hybridMultilevel"/>
    <w:tmpl w:val="1A50BFF8"/>
    <w:lvl w:ilvl="0" w:tplc="5412AC4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93"/>
    <w:rsid w:val="000328C3"/>
    <w:rsid w:val="0003487D"/>
    <w:rsid w:val="00034FF0"/>
    <w:rsid w:val="00063E9D"/>
    <w:rsid w:val="00092F17"/>
    <w:rsid w:val="00141C08"/>
    <w:rsid w:val="001567C0"/>
    <w:rsid w:val="001D2B4D"/>
    <w:rsid w:val="00204224"/>
    <w:rsid w:val="002A46EC"/>
    <w:rsid w:val="002D38DE"/>
    <w:rsid w:val="00334A07"/>
    <w:rsid w:val="003825DD"/>
    <w:rsid w:val="00396C0C"/>
    <w:rsid w:val="003B1DE7"/>
    <w:rsid w:val="00486728"/>
    <w:rsid w:val="0049488E"/>
    <w:rsid w:val="004B3294"/>
    <w:rsid w:val="005068DD"/>
    <w:rsid w:val="00522930"/>
    <w:rsid w:val="00552AE8"/>
    <w:rsid w:val="005930DC"/>
    <w:rsid w:val="006016AF"/>
    <w:rsid w:val="00662844"/>
    <w:rsid w:val="008849B7"/>
    <w:rsid w:val="00886138"/>
    <w:rsid w:val="008F2836"/>
    <w:rsid w:val="008F58D5"/>
    <w:rsid w:val="0097453D"/>
    <w:rsid w:val="009A6021"/>
    <w:rsid w:val="00A403C9"/>
    <w:rsid w:val="00AE5A93"/>
    <w:rsid w:val="00B05064"/>
    <w:rsid w:val="00B4088B"/>
    <w:rsid w:val="00B77B28"/>
    <w:rsid w:val="00BB1160"/>
    <w:rsid w:val="00BC0616"/>
    <w:rsid w:val="00BF58D0"/>
    <w:rsid w:val="00C130CC"/>
    <w:rsid w:val="00CB62B9"/>
    <w:rsid w:val="00CE6B42"/>
    <w:rsid w:val="00CE7755"/>
    <w:rsid w:val="00D51CE0"/>
    <w:rsid w:val="00D62EAC"/>
    <w:rsid w:val="00D67CA9"/>
    <w:rsid w:val="00EF4845"/>
    <w:rsid w:val="00F7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B6512"/>
  <w15:chartTrackingRefBased/>
  <w15:docId w15:val="{57059A0D-2F6E-4F22-BFFF-EDDDCB3F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E5A9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930D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96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6C0C"/>
  </w:style>
  <w:style w:type="paragraph" w:styleId="Pieddepage">
    <w:name w:val="footer"/>
    <w:basedOn w:val="Normal"/>
    <w:link w:val="PieddepageCar"/>
    <w:uiPriority w:val="99"/>
    <w:unhideWhenUsed/>
    <w:rsid w:val="00396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6C0C"/>
  </w:style>
  <w:style w:type="paragraph" w:styleId="Textedebulles">
    <w:name w:val="Balloon Text"/>
    <w:basedOn w:val="Normal"/>
    <w:link w:val="TextedebullesCar"/>
    <w:uiPriority w:val="99"/>
    <w:semiHidden/>
    <w:unhideWhenUsed/>
    <w:rsid w:val="00092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2F1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B1DE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B1D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chniques-ingenieur.fr/base-documentaire/technologies-de-l-information-th9/formats-audio-images-et-video-numeriques-4230021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echniques-ingenieur.fr/base-documentaire/technologies-de-l-information-th9/diffusion-distribution-des-images-et-du-son-4250721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chniques-ingenieur.fr/base-documentaire/technologies-de-l-information-th9/gestion-audio-images-et-video-numeriques-4266621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echniques-ingenieur.fr/base-documentaire/technologies-de-l-information-th9/captation-et-restitution-des-images-4235321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chniques-ingenieur.fr/base-documentaire/technologies-de-l-information-th9/television-haute-definition-tvhd-4249821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0107C-EA3B-41B0-A673-B3BDDA4E1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1035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33672</dc:creator>
  <cp:keywords/>
  <dc:description/>
  <cp:lastModifiedBy>33672</cp:lastModifiedBy>
  <cp:revision>38</cp:revision>
  <cp:lastPrinted>2020-02-26T12:26:00Z</cp:lastPrinted>
  <dcterms:created xsi:type="dcterms:W3CDTF">2020-02-26T11:22:00Z</dcterms:created>
  <dcterms:modified xsi:type="dcterms:W3CDTF">2020-12-19T14:35:00Z</dcterms:modified>
</cp:coreProperties>
</file>