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A25" w:rsidRDefault="001F4A11" w:rsidP="00CF3A25">
      <w:pPr>
        <w:pStyle w:val="Titre"/>
        <w:rPr>
          <w:lang w:eastAsia="fr-FR"/>
        </w:rPr>
      </w:pPr>
      <w:r>
        <w:rPr>
          <w:lang w:eastAsia="fr-FR"/>
        </w:rPr>
        <w:t>STAGE</w:t>
      </w:r>
      <w:r w:rsidR="000D0E49">
        <w:rPr>
          <w:lang w:eastAsia="fr-FR"/>
        </w:rPr>
        <w:t xml:space="preserve"> </w:t>
      </w:r>
      <w:r w:rsidR="00AA585D">
        <w:rPr>
          <w:lang w:eastAsia="fr-FR"/>
        </w:rPr>
        <w:t>Identification de marchés valorisant les sous-produits Peuplier et d’une marque bois régionale</w:t>
      </w:r>
    </w:p>
    <w:p w:rsidR="00CF3A25" w:rsidRDefault="00CF3A25" w:rsidP="0092290C">
      <w:pPr>
        <w:pStyle w:val="Titre1"/>
        <w:numPr>
          <w:ilvl w:val="0"/>
          <w:numId w:val="0"/>
        </w:numPr>
        <w:rPr>
          <w:rFonts w:asciiTheme="minorHAnsi" w:hAnsiTheme="minorHAnsi" w:cstheme="minorHAnsi"/>
          <w:lang w:val="fr-FR" w:eastAsia="fr-FR"/>
        </w:rPr>
      </w:pPr>
    </w:p>
    <w:p w:rsidR="008B39A4" w:rsidRPr="00CF3A25" w:rsidRDefault="0092290C" w:rsidP="0092290C">
      <w:pPr>
        <w:pStyle w:val="Titre1"/>
        <w:numPr>
          <w:ilvl w:val="0"/>
          <w:numId w:val="0"/>
        </w:numPr>
        <w:rPr>
          <w:rFonts w:asciiTheme="minorHAnsi" w:hAnsiTheme="minorHAnsi" w:cstheme="minorHAnsi"/>
          <w:lang w:val="fr-FR" w:eastAsia="fr-FR"/>
        </w:rPr>
      </w:pPr>
      <w:r w:rsidRPr="00CF3A25">
        <w:rPr>
          <w:rFonts w:asciiTheme="minorHAnsi" w:hAnsiTheme="minorHAnsi" w:cstheme="minorHAnsi"/>
          <w:lang w:eastAsia="fr-FR"/>
        </w:rPr>
        <w:t>L’association</w:t>
      </w:r>
    </w:p>
    <w:p w:rsidR="00CF3A25" w:rsidRPr="00CF3A25" w:rsidRDefault="00CF3A25" w:rsidP="00CF3A2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1"/>
        </w:rPr>
      </w:pPr>
      <w:r w:rsidRPr="00CF3A25">
        <w:rPr>
          <w:rFonts w:asciiTheme="minorHAnsi" w:hAnsiTheme="minorHAnsi" w:cstheme="minorHAnsi"/>
          <w:sz w:val="22"/>
          <w:szCs w:val="21"/>
        </w:rPr>
        <w:t>Association de loi 1901 créée en 1990, </w:t>
      </w:r>
      <w:r w:rsidRPr="00CF3A25">
        <w:rPr>
          <w:rStyle w:val="lev"/>
          <w:rFonts w:asciiTheme="minorHAnsi" w:eastAsia="MS Mincho" w:hAnsiTheme="minorHAnsi" w:cstheme="minorHAnsi"/>
          <w:sz w:val="22"/>
          <w:szCs w:val="21"/>
        </w:rPr>
        <w:t>Nord Picardie Bois est l'association interprofessionnelle de la filière forêt bois de la région Hauts-de-France</w:t>
      </w:r>
      <w:r w:rsidRPr="00CF3A25">
        <w:rPr>
          <w:rFonts w:asciiTheme="minorHAnsi" w:hAnsiTheme="minorHAnsi" w:cstheme="minorHAnsi"/>
          <w:sz w:val="22"/>
          <w:szCs w:val="21"/>
        </w:rPr>
        <w:t>.</w:t>
      </w:r>
    </w:p>
    <w:p w:rsidR="00CF3A25" w:rsidRPr="00CF3A25" w:rsidRDefault="00CF3A25" w:rsidP="00CF3A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1"/>
        </w:rPr>
      </w:pPr>
      <w:r w:rsidRPr="00CF3A25">
        <w:rPr>
          <w:rFonts w:asciiTheme="minorHAnsi" w:hAnsiTheme="minorHAnsi" w:cstheme="minorHAnsi"/>
          <w:sz w:val="22"/>
          <w:szCs w:val="21"/>
        </w:rPr>
        <w:t>La structure regroupe </w:t>
      </w:r>
      <w:r w:rsidRPr="00CF3A25">
        <w:rPr>
          <w:rStyle w:val="lev"/>
          <w:rFonts w:asciiTheme="minorHAnsi" w:eastAsia="MS Mincho" w:hAnsiTheme="minorHAnsi" w:cstheme="minorHAnsi"/>
          <w:sz w:val="22"/>
          <w:szCs w:val="21"/>
        </w:rPr>
        <w:t>tous les professionnels de la filière</w:t>
      </w:r>
      <w:r w:rsidRPr="00CF3A25">
        <w:rPr>
          <w:rFonts w:asciiTheme="minorHAnsi" w:hAnsiTheme="minorHAnsi" w:cstheme="minorHAnsi"/>
          <w:sz w:val="22"/>
          <w:szCs w:val="21"/>
        </w:rPr>
        <w:t> : propriétaires forestiers privés et publics, exploitants forestiers, coopératives forestières, experts forestiers, scieurs, menuisiers, charpentiers, constructeurs bois, ébénistes, agenceurs, papetiers, emballeurs, pépiniéristes,</w:t>
      </w:r>
      <w:r w:rsidR="00AA585D">
        <w:rPr>
          <w:rFonts w:asciiTheme="minorHAnsi" w:hAnsiTheme="minorHAnsi" w:cstheme="minorHAnsi"/>
          <w:sz w:val="22"/>
          <w:szCs w:val="21"/>
        </w:rPr>
        <w:t xml:space="preserve"> </w:t>
      </w:r>
      <w:r w:rsidRPr="00CF3A25">
        <w:rPr>
          <w:rFonts w:asciiTheme="minorHAnsi" w:hAnsiTheme="minorHAnsi" w:cstheme="minorHAnsi"/>
          <w:sz w:val="22"/>
          <w:szCs w:val="21"/>
        </w:rPr>
        <w:t>... et fédère leurs représentants au sein d’un même réseau régional.</w:t>
      </w:r>
    </w:p>
    <w:p w:rsidR="00270A90" w:rsidRPr="000007BB" w:rsidRDefault="00CF3A25" w:rsidP="00CF3A2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70C0"/>
          <w:sz w:val="22"/>
          <w:szCs w:val="21"/>
        </w:rPr>
      </w:pPr>
      <w:r w:rsidRPr="00CF3A25">
        <w:rPr>
          <w:rFonts w:asciiTheme="minorHAnsi" w:hAnsiTheme="minorHAnsi" w:cstheme="minorHAnsi"/>
          <w:sz w:val="22"/>
          <w:szCs w:val="21"/>
        </w:rPr>
        <w:t>Nord Picardie Bois a pour mission principale la </w:t>
      </w:r>
      <w:r w:rsidRPr="00CF3A25">
        <w:rPr>
          <w:rStyle w:val="lev"/>
          <w:rFonts w:asciiTheme="minorHAnsi" w:eastAsia="MS Mincho" w:hAnsiTheme="minorHAnsi" w:cstheme="minorHAnsi"/>
          <w:sz w:val="22"/>
          <w:szCs w:val="21"/>
        </w:rPr>
        <w:t>promotion de la filière, de ses acteurs, de ses savoir-faire et du matériau bois</w:t>
      </w:r>
      <w:r w:rsidRPr="00CF3A25">
        <w:rPr>
          <w:rFonts w:asciiTheme="minorHAnsi" w:hAnsiTheme="minorHAnsi" w:cstheme="minorHAnsi"/>
          <w:sz w:val="22"/>
          <w:szCs w:val="21"/>
        </w:rPr>
        <w:t>. Pour cela, l'association initie des plans d'actions annuels visant à développer, animer et structurer la filière forêt bois régionale</w:t>
      </w:r>
      <w:r w:rsidRPr="00AA585D">
        <w:rPr>
          <w:rFonts w:asciiTheme="minorHAnsi" w:hAnsiTheme="minorHAnsi" w:cstheme="minorHAnsi"/>
          <w:sz w:val="22"/>
          <w:szCs w:val="21"/>
        </w:rPr>
        <w:t>. </w:t>
      </w:r>
      <w:r w:rsidR="000007BB" w:rsidRPr="00AA585D">
        <w:rPr>
          <w:rFonts w:asciiTheme="minorHAnsi" w:hAnsiTheme="minorHAnsi" w:cstheme="minorHAnsi"/>
          <w:sz w:val="22"/>
          <w:szCs w:val="21"/>
        </w:rPr>
        <w:t xml:space="preserve"> Elle est membre du réseau France Bois Régions.</w:t>
      </w:r>
    </w:p>
    <w:p w:rsidR="008364B6" w:rsidRDefault="008364B6" w:rsidP="00270A90">
      <w:pPr>
        <w:pStyle w:val="Titre1"/>
        <w:numPr>
          <w:ilvl w:val="0"/>
          <w:numId w:val="0"/>
        </w:numPr>
        <w:rPr>
          <w:rFonts w:asciiTheme="minorHAnsi" w:hAnsiTheme="minorHAnsi" w:cstheme="minorHAnsi"/>
        </w:rPr>
      </w:pPr>
    </w:p>
    <w:p w:rsidR="00270A90" w:rsidRDefault="00270A90" w:rsidP="00270A90">
      <w:pPr>
        <w:pStyle w:val="Titre1"/>
        <w:numPr>
          <w:ilvl w:val="0"/>
          <w:numId w:val="0"/>
        </w:numPr>
        <w:rPr>
          <w:rFonts w:asciiTheme="minorHAnsi" w:hAnsiTheme="minorHAnsi" w:cstheme="minorHAnsi"/>
          <w:lang w:val="fr-FR"/>
        </w:rPr>
      </w:pPr>
      <w:r w:rsidRPr="00270A90">
        <w:rPr>
          <w:rFonts w:asciiTheme="minorHAnsi" w:hAnsiTheme="minorHAnsi" w:cstheme="minorHAnsi"/>
        </w:rPr>
        <w:t>Objectifs</w:t>
      </w:r>
    </w:p>
    <w:p w:rsidR="0085493D" w:rsidRDefault="0085493D" w:rsidP="0085493D">
      <w:pPr>
        <w:jc w:val="both"/>
        <w:rPr>
          <w:rFonts w:asciiTheme="minorHAnsi" w:hAnsiTheme="minorHAnsi" w:cstheme="minorHAnsi"/>
          <w:color w:val="0070C0"/>
        </w:rPr>
      </w:pPr>
      <w:r w:rsidRPr="00832E9F">
        <w:rPr>
          <w:rFonts w:asciiTheme="minorHAnsi" w:hAnsiTheme="minorHAnsi" w:cstheme="minorHAnsi"/>
        </w:rPr>
        <w:t xml:space="preserve">Nord Picardie Bois </w:t>
      </w:r>
      <w:r>
        <w:rPr>
          <w:rFonts w:asciiTheme="minorHAnsi" w:hAnsiTheme="minorHAnsi" w:cstheme="minorHAnsi"/>
        </w:rPr>
        <w:t xml:space="preserve">a été </w:t>
      </w:r>
      <w:r w:rsidRPr="00832E9F">
        <w:rPr>
          <w:rFonts w:asciiTheme="minorHAnsi" w:hAnsiTheme="minorHAnsi" w:cstheme="minorHAnsi"/>
        </w:rPr>
        <w:t>désigné lauréat à l’Appel à Projets Innovation Amont Forestier 2017</w:t>
      </w:r>
      <w:r>
        <w:rPr>
          <w:rFonts w:asciiTheme="minorHAnsi" w:hAnsiTheme="minorHAnsi" w:cstheme="minorHAnsi"/>
        </w:rPr>
        <w:t xml:space="preserve"> (résultats consultables </w:t>
      </w:r>
      <w:hyperlink r:id="rId5" w:history="1">
        <w:r w:rsidRPr="00592F1B">
          <w:rPr>
            <w:rStyle w:val="Lienhypertexte"/>
            <w:rFonts w:asciiTheme="minorHAnsi" w:hAnsiTheme="minorHAnsi" w:cstheme="minorHAnsi"/>
          </w:rPr>
          <w:t>sur ce lien</w:t>
        </w:r>
      </w:hyperlink>
      <w:r>
        <w:rPr>
          <w:rFonts w:asciiTheme="minorHAnsi" w:hAnsiTheme="minorHAnsi" w:cstheme="minorHAnsi"/>
        </w:rPr>
        <w:t>)</w:t>
      </w:r>
      <w:r w:rsidRPr="00832E9F">
        <w:rPr>
          <w:rFonts w:asciiTheme="minorHAnsi" w:hAnsiTheme="minorHAnsi" w:cstheme="minorHAnsi"/>
        </w:rPr>
        <w:t>. Le projet retenu porte sur l’étude de l’opérationnalité d’une plateforme dématérialisée</w:t>
      </w:r>
      <w:r w:rsidR="008364B6">
        <w:rPr>
          <w:rFonts w:asciiTheme="minorHAnsi" w:hAnsiTheme="minorHAnsi" w:cstheme="minorHAnsi"/>
        </w:rPr>
        <w:t> </w:t>
      </w:r>
      <w:r w:rsidR="008364B6" w:rsidRPr="008364B6">
        <w:rPr>
          <w:rFonts w:asciiTheme="minorHAnsi" w:hAnsiTheme="minorHAnsi" w:cstheme="minorHAnsi"/>
          <w:color w:val="0070C0"/>
        </w:rPr>
        <w:t>;</w:t>
      </w:r>
      <w:r w:rsidRPr="008364B6"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</w:rPr>
        <w:t>cette étude est confiée à un cabinet conseil.</w:t>
      </w:r>
      <w:r w:rsidRPr="0085493D">
        <w:rPr>
          <w:rFonts w:asciiTheme="minorHAnsi" w:hAnsiTheme="minorHAnsi" w:cstheme="minorHAnsi"/>
          <w:color w:val="0070C0"/>
        </w:rPr>
        <w:t xml:space="preserve"> </w:t>
      </w:r>
    </w:p>
    <w:p w:rsidR="0085493D" w:rsidRPr="00AA585D" w:rsidRDefault="0085493D" w:rsidP="0085493D">
      <w:pPr>
        <w:jc w:val="both"/>
        <w:rPr>
          <w:rFonts w:asciiTheme="minorHAnsi" w:hAnsiTheme="minorHAnsi" w:cstheme="minorHAnsi"/>
        </w:rPr>
      </w:pPr>
      <w:r w:rsidRPr="00AA585D">
        <w:rPr>
          <w:rFonts w:asciiTheme="minorHAnsi" w:hAnsiTheme="minorHAnsi" w:cstheme="minorHAnsi"/>
        </w:rPr>
        <w:t>Le stage proposé porte sur 2 missions complémentaires, s’inscrivant dans le projet lauréat.</w:t>
      </w:r>
    </w:p>
    <w:p w:rsidR="008364B6" w:rsidRDefault="008364B6" w:rsidP="0092290C">
      <w:pPr>
        <w:pStyle w:val="Titre1"/>
        <w:numPr>
          <w:ilvl w:val="0"/>
          <w:numId w:val="0"/>
        </w:numPr>
        <w:rPr>
          <w:rFonts w:asciiTheme="minorHAnsi" w:hAnsiTheme="minorHAnsi" w:cstheme="minorHAnsi"/>
          <w:lang w:eastAsia="fr-FR"/>
        </w:rPr>
      </w:pPr>
    </w:p>
    <w:p w:rsidR="0092290C" w:rsidRPr="00CF3A25" w:rsidRDefault="008B39A4" w:rsidP="0092290C">
      <w:pPr>
        <w:pStyle w:val="Titre1"/>
        <w:numPr>
          <w:ilvl w:val="0"/>
          <w:numId w:val="0"/>
        </w:numPr>
        <w:rPr>
          <w:rFonts w:asciiTheme="minorHAnsi" w:hAnsiTheme="minorHAnsi" w:cstheme="minorHAnsi"/>
          <w:lang w:val="fr-FR" w:eastAsia="fr-FR"/>
        </w:rPr>
      </w:pPr>
      <w:r w:rsidRPr="00CF3A25">
        <w:rPr>
          <w:rFonts w:asciiTheme="minorHAnsi" w:hAnsiTheme="minorHAnsi" w:cstheme="minorHAnsi"/>
          <w:lang w:eastAsia="fr-FR"/>
        </w:rPr>
        <w:t>Description de l'offre</w:t>
      </w:r>
    </w:p>
    <w:p w:rsidR="00592F1B" w:rsidRPr="00AA585D" w:rsidRDefault="00592F1B" w:rsidP="0037401D">
      <w:pPr>
        <w:jc w:val="both"/>
        <w:rPr>
          <w:rFonts w:asciiTheme="minorHAnsi" w:hAnsiTheme="minorHAnsi" w:cstheme="minorHAnsi"/>
          <w:b/>
          <w:u w:val="single"/>
        </w:rPr>
      </w:pPr>
      <w:r w:rsidRPr="00AA585D">
        <w:rPr>
          <w:rFonts w:asciiTheme="minorHAnsi" w:hAnsiTheme="minorHAnsi" w:cstheme="minorHAnsi"/>
          <w:b/>
          <w:u w:val="single"/>
        </w:rPr>
        <w:t>1</w:t>
      </w:r>
      <w:r w:rsidRPr="00AA585D">
        <w:rPr>
          <w:rFonts w:asciiTheme="minorHAnsi" w:hAnsiTheme="minorHAnsi" w:cstheme="minorHAnsi"/>
          <w:b/>
          <w:u w:val="single"/>
          <w:vertAlign w:val="superscript"/>
        </w:rPr>
        <w:t>er</w:t>
      </w:r>
      <w:r w:rsidRPr="00AA585D">
        <w:rPr>
          <w:rFonts w:asciiTheme="minorHAnsi" w:hAnsiTheme="minorHAnsi" w:cstheme="minorHAnsi"/>
          <w:b/>
          <w:u w:val="single"/>
        </w:rPr>
        <w:t xml:space="preserve"> sujet </w:t>
      </w:r>
    </w:p>
    <w:p w:rsidR="0037401D" w:rsidRPr="0037401D" w:rsidRDefault="00592F1B" w:rsidP="0037401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37401D" w:rsidRPr="0037401D">
        <w:rPr>
          <w:rFonts w:asciiTheme="minorHAnsi" w:hAnsiTheme="minorHAnsi" w:cstheme="minorHAnsi"/>
        </w:rPr>
        <w:t xml:space="preserve">echerche technique et bibliographique dans le but </w:t>
      </w:r>
      <w:r w:rsidR="0037401D" w:rsidRPr="00924E1D">
        <w:rPr>
          <w:rFonts w:asciiTheme="minorHAnsi" w:hAnsiTheme="minorHAnsi" w:cstheme="minorHAnsi"/>
          <w:b/>
        </w:rPr>
        <w:t xml:space="preserve">d’identifier les </w:t>
      </w:r>
      <w:r w:rsidR="0037401D" w:rsidRPr="00AA585D">
        <w:rPr>
          <w:rFonts w:asciiTheme="minorHAnsi" w:hAnsiTheme="minorHAnsi" w:cstheme="minorHAnsi"/>
          <w:b/>
        </w:rPr>
        <w:t>marchés d</w:t>
      </w:r>
      <w:r w:rsidR="00924E1D" w:rsidRPr="00AA585D">
        <w:rPr>
          <w:rFonts w:asciiTheme="minorHAnsi" w:hAnsiTheme="minorHAnsi" w:cstheme="minorHAnsi"/>
          <w:b/>
        </w:rPr>
        <w:t>es sous-produits d</w:t>
      </w:r>
      <w:r w:rsidR="0037401D" w:rsidRPr="00AA585D">
        <w:rPr>
          <w:rFonts w:asciiTheme="minorHAnsi" w:hAnsiTheme="minorHAnsi" w:cstheme="minorHAnsi"/>
          <w:b/>
        </w:rPr>
        <w:t xml:space="preserve">u </w:t>
      </w:r>
      <w:r w:rsidR="0037401D" w:rsidRPr="00924E1D">
        <w:rPr>
          <w:rFonts w:asciiTheme="minorHAnsi" w:hAnsiTheme="minorHAnsi" w:cstheme="minorHAnsi"/>
          <w:b/>
        </w:rPr>
        <w:t>peuplier</w:t>
      </w:r>
      <w:r w:rsidR="0037401D" w:rsidRPr="0037401D">
        <w:rPr>
          <w:rFonts w:asciiTheme="minorHAnsi" w:hAnsiTheme="minorHAnsi" w:cstheme="minorHAnsi"/>
        </w:rPr>
        <w:t>, en région Hauts-de-France voire étendue aux régions limitrophes</w:t>
      </w:r>
      <w:r w:rsidR="008364B6">
        <w:rPr>
          <w:rFonts w:asciiTheme="minorHAnsi" w:hAnsiTheme="minorHAnsi" w:cstheme="minorHAnsi"/>
        </w:rPr>
        <w:t> :</w:t>
      </w:r>
    </w:p>
    <w:p w:rsidR="00592F1B" w:rsidRPr="00AA585D" w:rsidRDefault="00592F1B" w:rsidP="0037401D">
      <w:pPr>
        <w:pStyle w:val="Paragraphedeliste"/>
        <w:numPr>
          <w:ilvl w:val="0"/>
          <w:numId w:val="32"/>
        </w:numPr>
        <w:suppressAutoHyphens w:val="0"/>
        <w:spacing w:before="0" w:after="0" w:line="276" w:lineRule="auto"/>
        <w:contextualSpacing/>
        <w:rPr>
          <w:rFonts w:asciiTheme="minorHAnsi" w:hAnsiTheme="minorHAnsi" w:cstheme="minorHAnsi"/>
        </w:rPr>
      </w:pPr>
      <w:r w:rsidRPr="00AA585D">
        <w:rPr>
          <w:rFonts w:asciiTheme="minorHAnsi" w:hAnsiTheme="minorHAnsi" w:cstheme="minorHAnsi"/>
        </w:rPr>
        <w:t xml:space="preserve">Identification et appropriation des caractéristiques </w:t>
      </w:r>
      <w:r w:rsidR="006B70C5" w:rsidRPr="00AA585D">
        <w:rPr>
          <w:rFonts w:asciiTheme="minorHAnsi" w:hAnsiTheme="minorHAnsi" w:cstheme="minorHAnsi"/>
        </w:rPr>
        <w:t xml:space="preserve">des sous-produits structurels du peuplier </w:t>
      </w:r>
    </w:p>
    <w:p w:rsidR="0037401D" w:rsidRPr="00AA585D" w:rsidRDefault="00592F1B" w:rsidP="0037401D">
      <w:pPr>
        <w:pStyle w:val="Paragraphedeliste"/>
        <w:numPr>
          <w:ilvl w:val="0"/>
          <w:numId w:val="32"/>
        </w:numPr>
        <w:suppressAutoHyphens w:val="0"/>
        <w:spacing w:before="0" w:after="0" w:line="276" w:lineRule="auto"/>
        <w:contextualSpacing/>
        <w:rPr>
          <w:rFonts w:asciiTheme="minorHAnsi" w:hAnsiTheme="minorHAnsi" w:cstheme="minorHAnsi"/>
        </w:rPr>
      </w:pPr>
      <w:r w:rsidRPr="00AA585D">
        <w:rPr>
          <w:rFonts w:asciiTheme="minorHAnsi" w:hAnsiTheme="minorHAnsi" w:cstheme="minorHAnsi"/>
        </w:rPr>
        <w:t>R</w:t>
      </w:r>
      <w:r w:rsidR="0037401D" w:rsidRPr="00AA585D">
        <w:rPr>
          <w:rFonts w:asciiTheme="minorHAnsi" w:hAnsiTheme="minorHAnsi" w:cstheme="minorHAnsi"/>
        </w:rPr>
        <w:t xml:space="preserve">echerche </w:t>
      </w:r>
      <w:r w:rsidRPr="00AA585D">
        <w:rPr>
          <w:rFonts w:asciiTheme="minorHAnsi" w:hAnsiTheme="minorHAnsi" w:cstheme="minorHAnsi"/>
        </w:rPr>
        <w:t>sur</w:t>
      </w:r>
      <w:r w:rsidR="0037401D" w:rsidRPr="00AA585D">
        <w:rPr>
          <w:rFonts w:asciiTheme="minorHAnsi" w:hAnsiTheme="minorHAnsi" w:cstheme="minorHAnsi"/>
        </w:rPr>
        <w:t xml:space="preserve"> différentes filières</w:t>
      </w:r>
      <w:r w:rsidRPr="00AA585D">
        <w:rPr>
          <w:rFonts w:asciiTheme="minorHAnsi" w:hAnsiTheme="minorHAnsi" w:cstheme="minorHAnsi"/>
        </w:rPr>
        <w:t xml:space="preserve"> hors bâtiment</w:t>
      </w:r>
      <w:r w:rsidR="0037401D" w:rsidRPr="00AA585D">
        <w:rPr>
          <w:rFonts w:asciiTheme="minorHAnsi" w:hAnsiTheme="minorHAnsi" w:cstheme="minorHAnsi"/>
        </w:rPr>
        <w:t xml:space="preserve"> par le biais de moteurs de recherches scientifiques : </w:t>
      </w:r>
      <w:r w:rsidRPr="00AA585D">
        <w:rPr>
          <w:rFonts w:asciiTheme="minorHAnsi" w:hAnsiTheme="minorHAnsi" w:cstheme="minorHAnsi"/>
        </w:rPr>
        <w:t>a</w:t>
      </w:r>
      <w:r w:rsidR="0037401D" w:rsidRPr="00AA585D">
        <w:rPr>
          <w:rFonts w:asciiTheme="minorHAnsi" w:hAnsiTheme="minorHAnsi" w:cstheme="minorHAnsi"/>
        </w:rPr>
        <w:t xml:space="preserve">éronautique, </w:t>
      </w:r>
      <w:r w:rsidRPr="00AA585D">
        <w:rPr>
          <w:rFonts w:asciiTheme="minorHAnsi" w:hAnsiTheme="minorHAnsi" w:cstheme="minorHAnsi"/>
        </w:rPr>
        <w:t>naval et nautisme, agro-a</w:t>
      </w:r>
      <w:r w:rsidR="0037401D" w:rsidRPr="00AA585D">
        <w:rPr>
          <w:rFonts w:asciiTheme="minorHAnsi" w:hAnsiTheme="minorHAnsi" w:cstheme="minorHAnsi"/>
        </w:rPr>
        <w:t xml:space="preserve">limentaire, </w:t>
      </w:r>
      <w:r w:rsidRPr="00AA585D">
        <w:rPr>
          <w:rFonts w:asciiTheme="minorHAnsi" w:hAnsiTheme="minorHAnsi" w:cstheme="minorHAnsi"/>
        </w:rPr>
        <w:t>a</w:t>
      </w:r>
      <w:r w:rsidR="0037401D" w:rsidRPr="00AA585D">
        <w:rPr>
          <w:rFonts w:asciiTheme="minorHAnsi" w:hAnsiTheme="minorHAnsi" w:cstheme="minorHAnsi"/>
        </w:rPr>
        <w:t xml:space="preserve">utomobile, </w:t>
      </w:r>
      <w:r w:rsidRPr="00AA585D">
        <w:rPr>
          <w:rFonts w:asciiTheme="minorHAnsi" w:hAnsiTheme="minorHAnsi" w:cstheme="minorHAnsi"/>
        </w:rPr>
        <w:t>b</w:t>
      </w:r>
      <w:r w:rsidR="0037401D" w:rsidRPr="00AA585D">
        <w:rPr>
          <w:rFonts w:asciiTheme="minorHAnsi" w:hAnsiTheme="minorHAnsi" w:cstheme="minorHAnsi"/>
        </w:rPr>
        <w:t xml:space="preserve">iens de consommation, </w:t>
      </w:r>
      <w:r w:rsidRPr="00AA585D">
        <w:rPr>
          <w:rFonts w:asciiTheme="minorHAnsi" w:hAnsiTheme="minorHAnsi" w:cstheme="minorHAnsi"/>
        </w:rPr>
        <w:t>c</w:t>
      </w:r>
      <w:r w:rsidR="0037401D" w:rsidRPr="00AA585D">
        <w:rPr>
          <w:rFonts w:asciiTheme="minorHAnsi" w:hAnsiTheme="minorHAnsi" w:cstheme="minorHAnsi"/>
        </w:rPr>
        <w:t xml:space="preserve">himie et </w:t>
      </w:r>
      <w:r w:rsidRPr="00AA585D">
        <w:rPr>
          <w:rFonts w:asciiTheme="minorHAnsi" w:hAnsiTheme="minorHAnsi" w:cstheme="minorHAnsi"/>
        </w:rPr>
        <w:t>m</w:t>
      </w:r>
      <w:r w:rsidR="0037401D" w:rsidRPr="00AA585D">
        <w:rPr>
          <w:rFonts w:asciiTheme="minorHAnsi" w:hAnsiTheme="minorHAnsi" w:cstheme="minorHAnsi"/>
        </w:rPr>
        <w:t xml:space="preserve">atériaux, </w:t>
      </w:r>
      <w:r w:rsidRPr="00AA585D">
        <w:rPr>
          <w:rFonts w:asciiTheme="minorHAnsi" w:hAnsiTheme="minorHAnsi" w:cstheme="minorHAnsi"/>
        </w:rPr>
        <w:t>é</w:t>
      </w:r>
      <w:r w:rsidR="0037401D" w:rsidRPr="00AA585D">
        <w:rPr>
          <w:rFonts w:asciiTheme="minorHAnsi" w:hAnsiTheme="minorHAnsi" w:cstheme="minorHAnsi"/>
        </w:rPr>
        <w:t xml:space="preserve">co-industries, </w:t>
      </w:r>
      <w:r w:rsidRPr="00AA585D">
        <w:rPr>
          <w:rFonts w:asciiTheme="minorHAnsi" w:hAnsiTheme="minorHAnsi" w:cstheme="minorHAnsi"/>
        </w:rPr>
        <w:t>f</w:t>
      </w:r>
      <w:r w:rsidR="0037401D" w:rsidRPr="00AA585D">
        <w:rPr>
          <w:rFonts w:asciiTheme="minorHAnsi" w:hAnsiTheme="minorHAnsi" w:cstheme="minorHAnsi"/>
        </w:rPr>
        <w:t xml:space="preserve">erroviaire, </w:t>
      </w:r>
      <w:r w:rsidRPr="00AA585D">
        <w:rPr>
          <w:rFonts w:asciiTheme="minorHAnsi" w:hAnsiTheme="minorHAnsi" w:cstheme="minorHAnsi"/>
        </w:rPr>
        <w:t>i</w:t>
      </w:r>
      <w:r w:rsidR="0037401D" w:rsidRPr="00AA585D">
        <w:rPr>
          <w:rFonts w:asciiTheme="minorHAnsi" w:hAnsiTheme="minorHAnsi" w:cstheme="minorHAnsi"/>
        </w:rPr>
        <w:t xml:space="preserve">ndustries extractives et de première transformation, </w:t>
      </w:r>
      <w:r w:rsidRPr="00AA585D">
        <w:rPr>
          <w:rFonts w:asciiTheme="minorHAnsi" w:hAnsiTheme="minorHAnsi" w:cstheme="minorHAnsi"/>
        </w:rPr>
        <w:t>i</w:t>
      </w:r>
      <w:r w:rsidR="0037401D" w:rsidRPr="00AA585D">
        <w:rPr>
          <w:rFonts w:asciiTheme="minorHAnsi" w:hAnsiTheme="minorHAnsi" w:cstheme="minorHAnsi"/>
        </w:rPr>
        <w:t xml:space="preserve">ndustries et </w:t>
      </w:r>
      <w:r w:rsidRPr="00AA585D">
        <w:rPr>
          <w:rFonts w:asciiTheme="minorHAnsi" w:hAnsiTheme="minorHAnsi" w:cstheme="minorHAnsi"/>
        </w:rPr>
        <w:t>t</w:t>
      </w:r>
      <w:r w:rsidR="0037401D" w:rsidRPr="00AA585D">
        <w:rPr>
          <w:rFonts w:asciiTheme="minorHAnsi" w:hAnsiTheme="minorHAnsi" w:cstheme="minorHAnsi"/>
        </w:rPr>
        <w:t xml:space="preserve">echnologies de santé, </w:t>
      </w:r>
      <w:r w:rsidRPr="00AA585D">
        <w:rPr>
          <w:rFonts w:asciiTheme="minorHAnsi" w:hAnsiTheme="minorHAnsi" w:cstheme="minorHAnsi"/>
        </w:rPr>
        <w:t>m</w:t>
      </w:r>
      <w:r w:rsidR="0037401D" w:rsidRPr="00AA585D">
        <w:rPr>
          <w:rFonts w:asciiTheme="minorHAnsi" w:hAnsiTheme="minorHAnsi" w:cstheme="minorHAnsi"/>
        </w:rPr>
        <w:t xml:space="preserve">ode et </w:t>
      </w:r>
      <w:r w:rsidRPr="00AA585D">
        <w:rPr>
          <w:rFonts w:asciiTheme="minorHAnsi" w:hAnsiTheme="minorHAnsi" w:cstheme="minorHAnsi"/>
        </w:rPr>
        <w:t>l</w:t>
      </w:r>
      <w:r w:rsidR="0037401D" w:rsidRPr="00AA585D">
        <w:rPr>
          <w:rFonts w:asciiTheme="minorHAnsi" w:hAnsiTheme="minorHAnsi" w:cstheme="minorHAnsi"/>
        </w:rPr>
        <w:t>uxe, etc</w:t>
      </w:r>
      <w:r w:rsidR="00AA585D" w:rsidRPr="00AA585D">
        <w:rPr>
          <w:rFonts w:asciiTheme="minorHAnsi" w:hAnsiTheme="minorHAnsi" w:cstheme="minorHAnsi"/>
        </w:rPr>
        <w:t>..</w:t>
      </w:r>
      <w:r w:rsidR="0037401D" w:rsidRPr="00AA585D">
        <w:rPr>
          <w:rFonts w:asciiTheme="minorHAnsi" w:hAnsiTheme="minorHAnsi" w:cstheme="minorHAnsi"/>
        </w:rPr>
        <w:t>.</w:t>
      </w:r>
    </w:p>
    <w:p w:rsidR="0037401D" w:rsidRPr="00AA585D" w:rsidRDefault="0037401D" w:rsidP="0037401D">
      <w:pPr>
        <w:pStyle w:val="Paragraphedeliste"/>
        <w:numPr>
          <w:ilvl w:val="0"/>
          <w:numId w:val="32"/>
        </w:numPr>
        <w:suppressAutoHyphens w:val="0"/>
        <w:spacing w:before="0" w:after="0" w:line="276" w:lineRule="auto"/>
        <w:contextualSpacing/>
        <w:rPr>
          <w:rFonts w:asciiTheme="minorHAnsi" w:hAnsiTheme="minorHAnsi" w:cstheme="minorHAnsi"/>
        </w:rPr>
      </w:pPr>
      <w:r w:rsidRPr="00AA585D">
        <w:rPr>
          <w:rFonts w:asciiTheme="minorHAnsi" w:hAnsiTheme="minorHAnsi" w:cstheme="minorHAnsi"/>
        </w:rPr>
        <w:t xml:space="preserve">Collecte </w:t>
      </w:r>
      <w:r w:rsidR="006B70C5" w:rsidRPr="00AA585D">
        <w:rPr>
          <w:rFonts w:asciiTheme="minorHAnsi" w:hAnsiTheme="minorHAnsi" w:cstheme="minorHAnsi"/>
        </w:rPr>
        <w:t>d</w:t>
      </w:r>
      <w:r w:rsidRPr="00AA585D">
        <w:rPr>
          <w:rFonts w:asciiTheme="minorHAnsi" w:hAnsiTheme="minorHAnsi" w:cstheme="minorHAnsi"/>
        </w:rPr>
        <w:t>es exigences qualitatives pour la satisfaction d</w:t>
      </w:r>
      <w:r w:rsidR="006B70C5" w:rsidRPr="00AA585D">
        <w:rPr>
          <w:rFonts w:asciiTheme="minorHAnsi" w:hAnsiTheme="minorHAnsi" w:cstheme="minorHAnsi"/>
        </w:rPr>
        <w:t>es</w:t>
      </w:r>
      <w:r w:rsidRPr="00AA585D">
        <w:rPr>
          <w:rFonts w:asciiTheme="minorHAnsi" w:hAnsiTheme="minorHAnsi" w:cstheme="minorHAnsi"/>
        </w:rPr>
        <w:t xml:space="preserve"> marché</w:t>
      </w:r>
      <w:r w:rsidR="006B70C5" w:rsidRPr="00AA585D">
        <w:rPr>
          <w:rFonts w:asciiTheme="minorHAnsi" w:hAnsiTheme="minorHAnsi" w:cstheme="minorHAnsi"/>
        </w:rPr>
        <w:t>s</w:t>
      </w:r>
      <w:r w:rsidRPr="00AA585D">
        <w:rPr>
          <w:rFonts w:asciiTheme="minorHAnsi" w:hAnsiTheme="minorHAnsi" w:cstheme="minorHAnsi"/>
        </w:rPr>
        <w:t xml:space="preserve"> de niche identifié</w:t>
      </w:r>
      <w:r w:rsidR="006B70C5" w:rsidRPr="00AA585D">
        <w:rPr>
          <w:rFonts w:asciiTheme="minorHAnsi" w:hAnsiTheme="minorHAnsi" w:cstheme="minorHAnsi"/>
        </w:rPr>
        <w:t>s</w:t>
      </w:r>
    </w:p>
    <w:p w:rsidR="0037401D" w:rsidRPr="00AA585D" w:rsidRDefault="006B70C5" w:rsidP="0037401D">
      <w:pPr>
        <w:pStyle w:val="Paragraphedeliste"/>
        <w:numPr>
          <w:ilvl w:val="0"/>
          <w:numId w:val="32"/>
        </w:numPr>
        <w:suppressAutoHyphens w:val="0"/>
        <w:spacing w:before="0" w:after="0" w:line="276" w:lineRule="auto"/>
        <w:contextualSpacing/>
        <w:rPr>
          <w:rFonts w:asciiTheme="minorHAnsi" w:hAnsiTheme="minorHAnsi" w:cstheme="minorHAnsi"/>
        </w:rPr>
      </w:pPr>
      <w:r w:rsidRPr="00AA585D">
        <w:rPr>
          <w:rFonts w:asciiTheme="minorHAnsi" w:hAnsiTheme="minorHAnsi" w:cstheme="minorHAnsi"/>
        </w:rPr>
        <w:t>Si besoin, c</w:t>
      </w:r>
      <w:r w:rsidR="0037401D" w:rsidRPr="00AA585D">
        <w:rPr>
          <w:rFonts w:asciiTheme="minorHAnsi" w:hAnsiTheme="minorHAnsi" w:cstheme="minorHAnsi"/>
        </w:rPr>
        <w:t xml:space="preserve">ontact voire rencontre </w:t>
      </w:r>
      <w:r w:rsidR="008364B6">
        <w:rPr>
          <w:rFonts w:asciiTheme="minorHAnsi" w:hAnsiTheme="minorHAnsi" w:cstheme="minorHAnsi"/>
        </w:rPr>
        <w:t>d</w:t>
      </w:r>
      <w:r w:rsidR="0037401D" w:rsidRPr="00AA585D">
        <w:rPr>
          <w:rFonts w:asciiTheme="minorHAnsi" w:hAnsiTheme="minorHAnsi" w:cstheme="minorHAnsi"/>
        </w:rPr>
        <w:t xml:space="preserve">es entreprises détentrices de ces informations </w:t>
      </w:r>
    </w:p>
    <w:p w:rsidR="0037401D" w:rsidRPr="00AA585D" w:rsidRDefault="008364B6" w:rsidP="0037401D">
      <w:pPr>
        <w:pStyle w:val="Paragraphedeliste"/>
        <w:numPr>
          <w:ilvl w:val="0"/>
          <w:numId w:val="32"/>
        </w:numPr>
        <w:suppressAutoHyphens w:val="0"/>
        <w:spacing w:before="0" w:after="0" w:line="276" w:lineRule="auto"/>
        <w:contextualSpacing/>
        <w:rPr>
          <w:rFonts w:asciiTheme="minorHAnsi" w:hAnsiTheme="minorHAnsi" w:cstheme="minorHAnsi"/>
        </w:rPr>
      </w:pPr>
      <w:r w:rsidRPr="00E51AB2">
        <w:rPr>
          <w:rFonts w:asciiTheme="minorHAnsi" w:hAnsiTheme="minorHAnsi" w:cstheme="minorHAnsi"/>
        </w:rPr>
        <w:t>Etablissement d’</w:t>
      </w:r>
      <w:r w:rsidR="0037401D" w:rsidRPr="00E51AB2">
        <w:rPr>
          <w:rFonts w:asciiTheme="minorHAnsi" w:hAnsiTheme="minorHAnsi" w:cstheme="minorHAnsi"/>
        </w:rPr>
        <w:t>un lis</w:t>
      </w:r>
      <w:r w:rsidR="0037401D" w:rsidRPr="00AA585D">
        <w:rPr>
          <w:rFonts w:asciiTheme="minorHAnsi" w:hAnsiTheme="minorHAnsi" w:cstheme="minorHAnsi"/>
        </w:rPr>
        <w:t xml:space="preserve">ting des marchés de niches identifiés et accessibles en région </w:t>
      </w:r>
    </w:p>
    <w:p w:rsidR="0037401D" w:rsidRPr="00AA585D" w:rsidRDefault="0037401D" w:rsidP="0037401D">
      <w:pPr>
        <w:jc w:val="both"/>
        <w:rPr>
          <w:rFonts w:asciiTheme="minorHAnsi" w:hAnsiTheme="minorHAnsi" w:cstheme="minorHAnsi"/>
        </w:rPr>
      </w:pPr>
    </w:p>
    <w:p w:rsidR="006B70C5" w:rsidRPr="00AA585D" w:rsidRDefault="006B70C5" w:rsidP="0037401D">
      <w:pPr>
        <w:jc w:val="both"/>
        <w:rPr>
          <w:rFonts w:asciiTheme="minorHAnsi" w:hAnsiTheme="minorHAnsi" w:cstheme="minorHAnsi"/>
          <w:b/>
          <w:u w:val="single"/>
        </w:rPr>
      </w:pPr>
      <w:r w:rsidRPr="00AA585D">
        <w:rPr>
          <w:rFonts w:asciiTheme="minorHAnsi" w:hAnsiTheme="minorHAnsi" w:cstheme="minorHAnsi"/>
          <w:b/>
          <w:u w:val="single"/>
        </w:rPr>
        <w:t>2</w:t>
      </w:r>
      <w:r w:rsidRPr="00AA585D">
        <w:rPr>
          <w:rFonts w:asciiTheme="minorHAnsi" w:hAnsiTheme="minorHAnsi" w:cstheme="minorHAnsi"/>
          <w:b/>
          <w:u w:val="single"/>
          <w:vertAlign w:val="superscript"/>
        </w:rPr>
        <w:t>ème</w:t>
      </w:r>
      <w:r w:rsidRPr="00AA585D">
        <w:rPr>
          <w:rFonts w:asciiTheme="minorHAnsi" w:hAnsiTheme="minorHAnsi" w:cstheme="minorHAnsi"/>
          <w:b/>
          <w:u w:val="single"/>
        </w:rPr>
        <w:t xml:space="preserve"> sujet</w:t>
      </w:r>
    </w:p>
    <w:p w:rsidR="0037401D" w:rsidRPr="00AA585D" w:rsidRDefault="006B70C5" w:rsidP="0037401D">
      <w:pPr>
        <w:jc w:val="both"/>
        <w:rPr>
          <w:rFonts w:asciiTheme="minorHAnsi" w:hAnsiTheme="minorHAnsi" w:cstheme="minorHAnsi"/>
        </w:rPr>
      </w:pPr>
      <w:r w:rsidRPr="00AA585D">
        <w:rPr>
          <w:rFonts w:asciiTheme="minorHAnsi" w:hAnsiTheme="minorHAnsi" w:cstheme="minorHAnsi"/>
        </w:rPr>
        <w:t xml:space="preserve">Etude </w:t>
      </w:r>
      <w:r w:rsidR="0037401D" w:rsidRPr="00AA585D">
        <w:rPr>
          <w:rFonts w:asciiTheme="minorHAnsi" w:hAnsiTheme="minorHAnsi" w:cstheme="minorHAnsi"/>
        </w:rPr>
        <w:t xml:space="preserve">sur </w:t>
      </w:r>
      <w:r w:rsidRPr="00AA585D">
        <w:rPr>
          <w:rFonts w:asciiTheme="minorHAnsi" w:hAnsiTheme="minorHAnsi" w:cstheme="minorHAnsi"/>
        </w:rPr>
        <w:t xml:space="preserve">les conditions et modalités de création </w:t>
      </w:r>
      <w:r w:rsidR="0037401D" w:rsidRPr="00AA585D">
        <w:rPr>
          <w:rFonts w:asciiTheme="minorHAnsi" w:hAnsiTheme="minorHAnsi" w:cstheme="minorHAnsi"/>
        </w:rPr>
        <w:t xml:space="preserve">d’une </w:t>
      </w:r>
      <w:r w:rsidR="0037401D" w:rsidRPr="00AA585D">
        <w:rPr>
          <w:rFonts w:asciiTheme="minorHAnsi" w:hAnsiTheme="minorHAnsi" w:cstheme="minorHAnsi"/>
          <w:b/>
        </w:rPr>
        <w:t>marque bois régional</w:t>
      </w:r>
      <w:r w:rsidR="00AA585D" w:rsidRPr="00AA585D">
        <w:rPr>
          <w:rFonts w:asciiTheme="minorHAnsi" w:hAnsiTheme="minorHAnsi" w:cstheme="minorHAnsi"/>
          <w:b/>
        </w:rPr>
        <w:t xml:space="preserve"> </w:t>
      </w:r>
      <w:r w:rsidR="0037401D" w:rsidRPr="00AA585D">
        <w:rPr>
          <w:rFonts w:asciiTheme="minorHAnsi" w:hAnsiTheme="minorHAnsi" w:cstheme="minorHAnsi"/>
        </w:rPr>
        <w:t xml:space="preserve">: </w:t>
      </w:r>
    </w:p>
    <w:p w:rsidR="0037401D" w:rsidRPr="00AA585D" w:rsidRDefault="00AA585D" w:rsidP="0037401D">
      <w:pPr>
        <w:pStyle w:val="Paragraphedeliste"/>
        <w:numPr>
          <w:ilvl w:val="0"/>
          <w:numId w:val="33"/>
        </w:numPr>
        <w:suppressAutoHyphens w:val="0"/>
        <w:spacing w:before="0" w:after="0" w:line="276" w:lineRule="auto"/>
        <w:contextualSpacing/>
        <w:rPr>
          <w:rFonts w:asciiTheme="minorHAnsi" w:hAnsiTheme="minorHAnsi" w:cstheme="minorHAnsi"/>
          <w:szCs w:val="22"/>
          <w:lang w:eastAsia="fr-FR"/>
        </w:rPr>
      </w:pPr>
      <w:r w:rsidRPr="00AA585D">
        <w:rPr>
          <w:rFonts w:asciiTheme="minorHAnsi" w:hAnsiTheme="minorHAnsi" w:cstheme="minorHAnsi"/>
          <w:szCs w:val="22"/>
          <w:lang w:eastAsia="fr-FR"/>
        </w:rPr>
        <w:t>I</w:t>
      </w:r>
      <w:r w:rsidR="0037401D" w:rsidRPr="00AA585D">
        <w:rPr>
          <w:rFonts w:asciiTheme="minorHAnsi" w:hAnsiTheme="minorHAnsi" w:cstheme="minorHAnsi"/>
          <w:szCs w:val="22"/>
          <w:lang w:eastAsia="fr-FR"/>
        </w:rPr>
        <w:t>dentifi</w:t>
      </w:r>
      <w:r w:rsidR="00977C1D" w:rsidRPr="00AA585D">
        <w:rPr>
          <w:rFonts w:asciiTheme="minorHAnsi" w:hAnsiTheme="minorHAnsi" w:cstheme="minorHAnsi"/>
          <w:szCs w:val="22"/>
          <w:lang w:eastAsia="fr-FR"/>
        </w:rPr>
        <w:t>cation</w:t>
      </w:r>
      <w:r w:rsidR="0037401D" w:rsidRPr="00AA585D">
        <w:rPr>
          <w:rFonts w:asciiTheme="minorHAnsi" w:hAnsiTheme="minorHAnsi" w:cstheme="minorHAnsi"/>
          <w:szCs w:val="22"/>
          <w:lang w:eastAsia="fr-FR"/>
        </w:rPr>
        <w:t xml:space="preserve"> </w:t>
      </w:r>
      <w:r w:rsidR="00977C1D" w:rsidRPr="00AA585D">
        <w:rPr>
          <w:rFonts w:asciiTheme="minorHAnsi" w:hAnsiTheme="minorHAnsi" w:cstheme="minorHAnsi"/>
          <w:szCs w:val="22"/>
          <w:lang w:eastAsia="fr-FR"/>
        </w:rPr>
        <w:t>d</w:t>
      </w:r>
      <w:r w:rsidR="0037401D" w:rsidRPr="00AA585D">
        <w:rPr>
          <w:rFonts w:asciiTheme="minorHAnsi" w:hAnsiTheme="minorHAnsi" w:cstheme="minorHAnsi"/>
          <w:szCs w:val="22"/>
          <w:lang w:eastAsia="fr-FR"/>
        </w:rPr>
        <w:t>es marques de bois existantes (marques régionales, nationales)</w:t>
      </w:r>
    </w:p>
    <w:p w:rsidR="0037401D" w:rsidRPr="00AA585D" w:rsidRDefault="0037401D" w:rsidP="0037401D">
      <w:pPr>
        <w:pStyle w:val="Paragraphedeliste"/>
        <w:numPr>
          <w:ilvl w:val="0"/>
          <w:numId w:val="33"/>
        </w:numPr>
        <w:suppressAutoHyphens w:val="0"/>
        <w:spacing w:before="0" w:after="0" w:line="276" w:lineRule="auto"/>
        <w:contextualSpacing/>
        <w:rPr>
          <w:rFonts w:asciiTheme="minorHAnsi" w:hAnsiTheme="minorHAnsi" w:cstheme="minorHAnsi"/>
          <w:szCs w:val="22"/>
          <w:lang w:eastAsia="fr-FR"/>
        </w:rPr>
      </w:pPr>
      <w:r w:rsidRPr="00AA585D">
        <w:rPr>
          <w:rFonts w:asciiTheme="minorHAnsi" w:hAnsiTheme="minorHAnsi" w:cstheme="minorHAnsi"/>
          <w:szCs w:val="22"/>
          <w:lang w:eastAsia="fr-FR"/>
        </w:rPr>
        <w:t>Synth</w:t>
      </w:r>
      <w:r w:rsidR="00977C1D" w:rsidRPr="00AA585D">
        <w:rPr>
          <w:rFonts w:asciiTheme="minorHAnsi" w:hAnsiTheme="minorHAnsi" w:cstheme="minorHAnsi"/>
          <w:szCs w:val="22"/>
          <w:lang w:eastAsia="fr-FR"/>
        </w:rPr>
        <w:t>èse d</w:t>
      </w:r>
      <w:r w:rsidRPr="00AA585D">
        <w:rPr>
          <w:rFonts w:asciiTheme="minorHAnsi" w:hAnsiTheme="minorHAnsi" w:cstheme="minorHAnsi"/>
          <w:szCs w:val="22"/>
          <w:lang w:eastAsia="fr-FR"/>
        </w:rPr>
        <w:t>es garanties et limites affichées par ces marques</w:t>
      </w:r>
    </w:p>
    <w:p w:rsidR="0037401D" w:rsidRPr="00AA585D" w:rsidRDefault="0083277D" w:rsidP="0037401D">
      <w:pPr>
        <w:pStyle w:val="Paragraphedeliste"/>
        <w:numPr>
          <w:ilvl w:val="0"/>
          <w:numId w:val="33"/>
        </w:numPr>
        <w:suppressAutoHyphens w:val="0"/>
        <w:spacing w:before="0" w:after="0" w:line="276" w:lineRule="auto"/>
        <w:contextualSpacing/>
        <w:rPr>
          <w:rFonts w:asciiTheme="minorHAnsi" w:hAnsiTheme="minorHAnsi" w:cstheme="minorHAnsi"/>
          <w:szCs w:val="22"/>
          <w:lang w:eastAsia="fr-FR"/>
        </w:rPr>
      </w:pPr>
      <w:r w:rsidRPr="00AA585D">
        <w:rPr>
          <w:rFonts w:asciiTheme="minorHAnsi" w:hAnsiTheme="minorHAnsi" w:cstheme="minorHAnsi"/>
          <w:szCs w:val="22"/>
          <w:lang w:eastAsia="fr-FR"/>
        </w:rPr>
        <w:t>Proposition d</w:t>
      </w:r>
      <w:r w:rsidR="00924E1D" w:rsidRPr="00AA585D">
        <w:rPr>
          <w:rFonts w:asciiTheme="minorHAnsi" w:hAnsiTheme="minorHAnsi" w:cstheme="minorHAnsi"/>
          <w:szCs w:val="22"/>
          <w:lang w:eastAsia="fr-FR"/>
        </w:rPr>
        <w:t>e règles de mises en place d’</w:t>
      </w:r>
      <w:r w:rsidR="0037401D" w:rsidRPr="00AA585D">
        <w:rPr>
          <w:rFonts w:asciiTheme="minorHAnsi" w:hAnsiTheme="minorHAnsi" w:cstheme="minorHAnsi"/>
          <w:szCs w:val="22"/>
          <w:lang w:eastAsia="fr-FR"/>
        </w:rPr>
        <w:t>une marque en accord avec le modèle économique porté par le projet, (objectifs, cibles, etc.)</w:t>
      </w:r>
      <w:r w:rsidR="00924E1D" w:rsidRPr="00AA585D">
        <w:rPr>
          <w:rFonts w:asciiTheme="minorHAnsi" w:hAnsiTheme="minorHAnsi" w:cstheme="minorHAnsi"/>
          <w:szCs w:val="22"/>
          <w:lang w:eastAsia="fr-FR"/>
        </w:rPr>
        <w:t> :</w:t>
      </w:r>
    </w:p>
    <w:p w:rsidR="0037401D" w:rsidRPr="00AA585D" w:rsidRDefault="0037401D" w:rsidP="0037401D">
      <w:pPr>
        <w:pStyle w:val="Paragraphedeliste"/>
        <w:numPr>
          <w:ilvl w:val="1"/>
          <w:numId w:val="33"/>
        </w:numPr>
        <w:suppressAutoHyphens w:val="0"/>
        <w:spacing w:before="0" w:after="0" w:line="276" w:lineRule="auto"/>
        <w:contextualSpacing/>
        <w:rPr>
          <w:rFonts w:asciiTheme="minorHAnsi" w:hAnsiTheme="minorHAnsi" w:cstheme="minorHAnsi"/>
          <w:szCs w:val="22"/>
          <w:lang w:eastAsia="fr-FR"/>
        </w:rPr>
      </w:pPr>
      <w:r w:rsidRPr="00AA585D">
        <w:rPr>
          <w:rFonts w:asciiTheme="minorHAnsi" w:hAnsiTheme="minorHAnsi" w:cstheme="minorHAnsi"/>
          <w:szCs w:val="22"/>
          <w:lang w:eastAsia="fr-FR"/>
        </w:rPr>
        <w:t>Domaine d’application</w:t>
      </w:r>
    </w:p>
    <w:p w:rsidR="0037401D" w:rsidRPr="00AA585D" w:rsidRDefault="0037401D" w:rsidP="0037401D">
      <w:pPr>
        <w:pStyle w:val="Paragraphedeliste"/>
        <w:numPr>
          <w:ilvl w:val="1"/>
          <w:numId w:val="33"/>
        </w:numPr>
        <w:suppressAutoHyphens w:val="0"/>
        <w:spacing w:before="0" w:after="0" w:line="276" w:lineRule="auto"/>
        <w:contextualSpacing/>
        <w:rPr>
          <w:rFonts w:asciiTheme="minorHAnsi" w:hAnsiTheme="minorHAnsi" w:cstheme="minorHAnsi"/>
          <w:szCs w:val="22"/>
          <w:lang w:eastAsia="fr-FR"/>
        </w:rPr>
      </w:pPr>
      <w:r w:rsidRPr="00AA585D">
        <w:rPr>
          <w:rFonts w:asciiTheme="minorHAnsi" w:hAnsiTheme="minorHAnsi" w:cstheme="minorHAnsi"/>
          <w:szCs w:val="22"/>
          <w:lang w:eastAsia="fr-FR"/>
        </w:rPr>
        <w:t>Règlement d’usage de la marque (produits concernés, bénéficiaires, engagements en circuit-court, etc.)</w:t>
      </w:r>
    </w:p>
    <w:p w:rsidR="0037401D" w:rsidRPr="00AA585D" w:rsidRDefault="0037401D" w:rsidP="0037401D">
      <w:pPr>
        <w:pStyle w:val="Paragraphedeliste"/>
        <w:numPr>
          <w:ilvl w:val="1"/>
          <w:numId w:val="33"/>
        </w:numPr>
        <w:suppressAutoHyphens w:val="0"/>
        <w:spacing w:before="0" w:after="0" w:line="276" w:lineRule="auto"/>
        <w:contextualSpacing/>
        <w:rPr>
          <w:rFonts w:asciiTheme="minorHAnsi" w:hAnsiTheme="minorHAnsi" w:cstheme="minorHAnsi"/>
          <w:szCs w:val="22"/>
          <w:lang w:eastAsia="fr-FR"/>
        </w:rPr>
      </w:pPr>
      <w:r w:rsidRPr="00AA585D">
        <w:rPr>
          <w:rFonts w:asciiTheme="minorHAnsi" w:hAnsiTheme="minorHAnsi" w:cstheme="minorHAnsi"/>
          <w:szCs w:val="22"/>
          <w:lang w:eastAsia="fr-FR"/>
        </w:rPr>
        <w:lastRenderedPageBreak/>
        <w:t>La marque elle-même (signification, représentation)</w:t>
      </w:r>
    </w:p>
    <w:p w:rsidR="0037401D" w:rsidRPr="00AA585D" w:rsidRDefault="0037401D" w:rsidP="0037401D">
      <w:pPr>
        <w:pStyle w:val="Paragraphedeliste"/>
        <w:numPr>
          <w:ilvl w:val="1"/>
          <w:numId w:val="33"/>
        </w:numPr>
        <w:suppressAutoHyphens w:val="0"/>
        <w:spacing w:before="0" w:after="0" w:line="276" w:lineRule="auto"/>
        <w:contextualSpacing/>
        <w:rPr>
          <w:rFonts w:asciiTheme="minorHAnsi" w:hAnsiTheme="minorHAnsi" w:cstheme="minorHAnsi"/>
          <w:szCs w:val="22"/>
          <w:lang w:eastAsia="fr-FR"/>
        </w:rPr>
      </w:pPr>
      <w:r w:rsidRPr="00AA585D">
        <w:rPr>
          <w:rFonts w:asciiTheme="minorHAnsi" w:hAnsiTheme="minorHAnsi" w:cstheme="minorHAnsi"/>
          <w:szCs w:val="22"/>
          <w:lang w:eastAsia="fr-FR"/>
        </w:rPr>
        <w:t>Principes d’application (</w:t>
      </w:r>
      <w:r w:rsidR="00AA585D" w:rsidRPr="00AA585D">
        <w:rPr>
          <w:rFonts w:asciiTheme="minorHAnsi" w:hAnsiTheme="minorHAnsi" w:cstheme="minorHAnsi"/>
          <w:szCs w:val="22"/>
          <w:lang w:eastAsia="fr-FR"/>
        </w:rPr>
        <w:t>charte graphique</w:t>
      </w:r>
      <w:r w:rsidRPr="00AA585D">
        <w:rPr>
          <w:rFonts w:asciiTheme="minorHAnsi" w:hAnsiTheme="minorHAnsi" w:cstheme="minorHAnsi"/>
          <w:szCs w:val="22"/>
          <w:lang w:eastAsia="fr-FR"/>
        </w:rPr>
        <w:t>, grille d’utilisation, les variantes, etc.)</w:t>
      </w:r>
    </w:p>
    <w:p w:rsidR="0037401D" w:rsidRPr="00AA585D" w:rsidRDefault="00924E1D" w:rsidP="0037401D">
      <w:pPr>
        <w:pStyle w:val="Paragraphedeliste"/>
        <w:numPr>
          <w:ilvl w:val="1"/>
          <w:numId w:val="33"/>
        </w:numPr>
        <w:suppressAutoHyphens w:val="0"/>
        <w:spacing w:before="0" w:after="0" w:line="276" w:lineRule="auto"/>
        <w:contextualSpacing/>
        <w:rPr>
          <w:rFonts w:asciiTheme="minorHAnsi" w:hAnsiTheme="minorHAnsi" w:cstheme="minorHAnsi"/>
          <w:szCs w:val="22"/>
          <w:lang w:eastAsia="fr-FR"/>
        </w:rPr>
      </w:pPr>
      <w:r w:rsidRPr="00AA585D">
        <w:rPr>
          <w:rFonts w:asciiTheme="minorHAnsi" w:hAnsiTheme="minorHAnsi" w:cstheme="minorHAnsi"/>
          <w:szCs w:val="22"/>
          <w:lang w:eastAsia="fr-FR"/>
        </w:rPr>
        <w:t xml:space="preserve">Base d’un </w:t>
      </w:r>
      <w:r w:rsidR="0037401D" w:rsidRPr="00AA585D">
        <w:rPr>
          <w:rFonts w:asciiTheme="minorHAnsi" w:hAnsiTheme="minorHAnsi" w:cstheme="minorHAnsi"/>
          <w:szCs w:val="22"/>
          <w:lang w:eastAsia="fr-FR"/>
        </w:rPr>
        <w:t>règlement de gestion de la marque</w:t>
      </w:r>
    </w:p>
    <w:p w:rsidR="0037401D" w:rsidRPr="00AA585D" w:rsidRDefault="00AA585D" w:rsidP="0037401D">
      <w:pPr>
        <w:pStyle w:val="Paragraphedeliste"/>
        <w:numPr>
          <w:ilvl w:val="1"/>
          <w:numId w:val="33"/>
        </w:numPr>
        <w:suppressAutoHyphens w:val="0"/>
        <w:spacing w:before="0" w:after="0" w:line="276" w:lineRule="auto"/>
        <w:contextualSpacing/>
        <w:rPr>
          <w:rFonts w:asciiTheme="minorHAnsi" w:hAnsiTheme="minorHAnsi" w:cstheme="minorHAnsi"/>
          <w:szCs w:val="22"/>
          <w:lang w:eastAsia="fr-FR"/>
        </w:rPr>
      </w:pPr>
      <w:r w:rsidRPr="00AA585D">
        <w:rPr>
          <w:rFonts w:asciiTheme="minorHAnsi" w:hAnsiTheme="minorHAnsi" w:cstheme="minorHAnsi"/>
          <w:szCs w:val="22"/>
          <w:lang w:eastAsia="fr-FR"/>
        </w:rPr>
        <w:t>M</w:t>
      </w:r>
      <w:r w:rsidR="00924E1D" w:rsidRPr="00AA585D">
        <w:rPr>
          <w:rFonts w:asciiTheme="minorHAnsi" w:hAnsiTheme="minorHAnsi" w:cstheme="minorHAnsi"/>
          <w:szCs w:val="22"/>
          <w:lang w:eastAsia="fr-FR"/>
        </w:rPr>
        <w:t>odalités d</w:t>
      </w:r>
      <w:r w:rsidR="0037401D" w:rsidRPr="00AA585D">
        <w:rPr>
          <w:rFonts w:asciiTheme="minorHAnsi" w:hAnsiTheme="minorHAnsi" w:cstheme="minorHAnsi"/>
          <w:szCs w:val="22"/>
          <w:lang w:eastAsia="fr-FR"/>
        </w:rPr>
        <w:t>’animation de la marque</w:t>
      </w:r>
    </w:p>
    <w:p w:rsidR="008364B6" w:rsidRDefault="008364B6" w:rsidP="0092290C">
      <w:pPr>
        <w:pStyle w:val="Titre1"/>
        <w:numPr>
          <w:ilvl w:val="0"/>
          <w:numId w:val="0"/>
        </w:numPr>
        <w:rPr>
          <w:rFonts w:asciiTheme="minorHAnsi" w:hAnsiTheme="minorHAnsi" w:cstheme="minorHAnsi"/>
          <w:lang w:eastAsia="fr-FR"/>
        </w:rPr>
      </w:pPr>
    </w:p>
    <w:p w:rsidR="008B39A4" w:rsidRPr="00CF3A25" w:rsidRDefault="008B39A4" w:rsidP="0092290C">
      <w:pPr>
        <w:pStyle w:val="Titre1"/>
        <w:numPr>
          <w:ilvl w:val="0"/>
          <w:numId w:val="0"/>
        </w:numPr>
        <w:rPr>
          <w:rFonts w:asciiTheme="minorHAnsi" w:hAnsiTheme="minorHAnsi" w:cstheme="minorHAnsi"/>
          <w:lang w:eastAsia="fr-FR"/>
        </w:rPr>
      </w:pPr>
      <w:r w:rsidRPr="00CF3A25">
        <w:rPr>
          <w:rFonts w:asciiTheme="minorHAnsi" w:hAnsiTheme="minorHAnsi" w:cstheme="minorHAnsi"/>
          <w:lang w:eastAsia="fr-FR"/>
        </w:rPr>
        <w:t>Profil recherché</w:t>
      </w:r>
    </w:p>
    <w:p w:rsidR="00D855C0" w:rsidRPr="00AA585D" w:rsidRDefault="0037401D" w:rsidP="0037401D">
      <w:pPr>
        <w:jc w:val="both"/>
        <w:rPr>
          <w:rFonts w:asciiTheme="minorHAnsi" w:hAnsiTheme="minorHAnsi" w:cstheme="minorHAnsi"/>
          <w:szCs w:val="22"/>
          <w:lang w:eastAsia="fr-FR"/>
        </w:rPr>
      </w:pPr>
      <w:r w:rsidRPr="00AA585D">
        <w:rPr>
          <w:rFonts w:asciiTheme="minorHAnsi" w:hAnsiTheme="minorHAnsi" w:cstheme="minorHAnsi"/>
          <w:szCs w:val="22"/>
          <w:lang w:eastAsia="fr-FR"/>
        </w:rPr>
        <w:t xml:space="preserve">De formation Bac+4/5, vous êtes </w:t>
      </w:r>
      <w:proofErr w:type="spellStart"/>
      <w:proofErr w:type="gramStart"/>
      <w:r w:rsidRPr="00AA585D">
        <w:rPr>
          <w:rFonts w:asciiTheme="minorHAnsi" w:hAnsiTheme="minorHAnsi" w:cstheme="minorHAnsi"/>
          <w:szCs w:val="22"/>
          <w:lang w:eastAsia="fr-FR"/>
        </w:rPr>
        <w:t>intéressé</w:t>
      </w:r>
      <w:r w:rsidR="00D855C0" w:rsidRPr="00AA585D">
        <w:rPr>
          <w:rFonts w:asciiTheme="minorHAnsi" w:hAnsiTheme="minorHAnsi" w:cstheme="minorHAnsi"/>
          <w:szCs w:val="22"/>
          <w:lang w:eastAsia="fr-FR"/>
        </w:rPr>
        <w:t>.</w:t>
      </w:r>
      <w:r w:rsidRPr="00AA585D">
        <w:rPr>
          <w:rFonts w:asciiTheme="minorHAnsi" w:hAnsiTheme="minorHAnsi" w:cstheme="minorHAnsi"/>
          <w:szCs w:val="22"/>
          <w:lang w:eastAsia="fr-FR"/>
        </w:rPr>
        <w:t>e</w:t>
      </w:r>
      <w:proofErr w:type="spellEnd"/>
      <w:proofErr w:type="gramEnd"/>
      <w:r w:rsidRPr="00AA585D">
        <w:rPr>
          <w:rFonts w:asciiTheme="minorHAnsi" w:hAnsiTheme="minorHAnsi" w:cstheme="minorHAnsi"/>
          <w:szCs w:val="22"/>
          <w:lang w:eastAsia="fr-FR"/>
        </w:rPr>
        <w:t xml:space="preserve"> par les process de transformation du bois innovants, sensible à une logique de production en circuit-court, </w:t>
      </w:r>
      <w:proofErr w:type="spellStart"/>
      <w:r w:rsidRPr="00AA585D">
        <w:rPr>
          <w:rFonts w:asciiTheme="minorHAnsi" w:hAnsiTheme="minorHAnsi" w:cstheme="minorHAnsi"/>
          <w:szCs w:val="22"/>
          <w:lang w:eastAsia="fr-FR"/>
        </w:rPr>
        <w:t>intéressé</w:t>
      </w:r>
      <w:r w:rsidR="00D855C0" w:rsidRPr="00AA585D">
        <w:rPr>
          <w:rFonts w:asciiTheme="minorHAnsi" w:hAnsiTheme="minorHAnsi" w:cstheme="minorHAnsi"/>
          <w:szCs w:val="22"/>
          <w:lang w:eastAsia="fr-FR"/>
        </w:rPr>
        <w:t>.e</w:t>
      </w:r>
      <w:proofErr w:type="spellEnd"/>
      <w:r w:rsidRPr="00AA585D">
        <w:rPr>
          <w:rFonts w:asciiTheme="minorHAnsi" w:hAnsiTheme="minorHAnsi" w:cstheme="minorHAnsi"/>
          <w:szCs w:val="22"/>
          <w:lang w:eastAsia="fr-FR"/>
        </w:rPr>
        <w:t xml:space="preserve"> par la valorisation marketing d’un produit</w:t>
      </w:r>
      <w:r w:rsidR="00D855C0" w:rsidRPr="00AA585D">
        <w:rPr>
          <w:rFonts w:asciiTheme="minorHAnsi" w:hAnsiTheme="minorHAnsi" w:cstheme="minorHAnsi"/>
          <w:szCs w:val="22"/>
          <w:lang w:eastAsia="fr-FR"/>
        </w:rPr>
        <w:t>.</w:t>
      </w:r>
    </w:p>
    <w:p w:rsidR="00D855C0" w:rsidRPr="00AA585D" w:rsidRDefault="00D855C0" w:rsidP="0037401D">
      <w:pPr>
        <w:jc w:val="both"/>
        <w:rPr>
          <w:rFonts w:asciiTheme="minorHAnsi" w:hAnsiTheme="minorHAnsi" w:cstheme="minorHAnsi"/>
          <w:szCs w:val="22"/>
          <w:lang w:eastAsia="fr-FR"/>
        </w:rPr>
      </w:pPr>
      <w:r w:rsidRPr="00AA585D">
        <w:rPr>
          <w:rFonts w:asciiTheme="minorHAnsi" w:hAnsiTheme="minorHAnsi" w:cstheme="minorHAnsi"/>
          <w:szCs w:val="22"/>
          <w:lang w:eastAsia="fr-FR"/>
        </w:rPr>
        <w:t>V</w:t>
      </w:r>
      <w:r w:rsidR="0037401D" w:rsidRPr="00AA585D">
        <w:rPr>
          <w:rFonts w:asciiTheme="minorHAnsi" w:hAnsiTheme="minorHAnsi" w:cstheme="minorHAnsi"/>
          <w:szCs w:val="22"/>
          <w:lang w:eastAsia="fr-FR"/>
        </w:rPr>
        <w:t xml:space="preserve">ous maîtrisez les outils bureautiques (Powerpoint, Excel, Word), les moteurs de recherches scientifiques (Web of science, science-direct, etc.), l’anglais écrit. </w:t>
      </w:r>
    </w:p>
    <w:p w:rsidR="00D855C0" w:rsidRPr="00AA585D" w:rsidRDefault="0037401D" w:rsidP="0037401D">
      <w:pPr>
        <w:jc w:val="both"/>
        <w:rPr>
          <w:rFonts w:asciiTheme="minorHAnsi" w:hAnsiTheme="minorHAnsi" w:cstheme="minorHAnsi"/>
          <w:szCs w:val="22"/>
          <w:lang w:eastAsia="fr-FR"/>
        </w:rPr>
      </w:pPr>
      <w:r w:rsidRPr="00AA585D">
        <w:rPr>
          <w:rFonts w:asciiTheme="minorHAnsi" w:hAnsiTheme="minorHAnsi" w:cstheme="minorHAnsi"/>
          <w:szCs w:val="22"/>
          <w:lang w:eastAsia="fr-FR"/>
        </w:rPr>
        <w:t>Vous êtes motivé(e), consciencieux(se), vous êtes doué(e) d’un bon esprit d’équipe</w:t>
      </w:r>
      <w:r w:rsidR="00D855C0" w:rsidRPr="00AA585D">
        <w:rPr>
          <w:rFonts w:asciiTheme="minorHAnsi" w:hAnsiTheme="minorHAnsi" w:cstheme="minorHAnsi"/>
          <w:szCs w:val="22"/>
          <w:lang w:eastAsia="fr-FR"/>
        </w:rPr>
        <w:t xml:space="preserve"> et à l’aise au contact des professionnels</w:t>
      </w:r>
      <w:r w:rsidRPr="00AA585D">
        <w:rPr>
          <w:rFonts w:asciiTheme="minorHAnsi" w:hAnsiTheme="minorHAnsi" w:cstheme="minorHAnsi"/>
          <w:szCs w:val="22"/>
          <w:lang w:eastAsia="fr-FR"/>
        </w:rPr>
        <w:t xml:space="preserve">. </w:t>
      </w:r>
    </w:p>
    <w:p w:rsidR="0037401D" w:rsidRPr="00AA585D" w:rsidRDefault="0037401D" w:rsidP="0037401D">
      <w:pPr>
        <w:jc w:val="both"/>
        <w:rPr>
          <w:rFonts w:asciiTheme="minorHAnsi" w:hAnsiTheme="minorHAnsi" w:cstheme="minorHAnsi"/>
          <w:szCs w:val="22"/>
          <w:lang w:eastAsia="fr-FR"/>
        </w:rPr>
      </w:pPr>
      <w:r w:rsidRPr="00AA585D">
        <w:rPr>
          <w:rFonts w:asciiTheme="minorHAnsi" w:hAnsiTheme="minorHAnsi" w:cstheme="minorHAnsi"/>
          <w:szCs w:val="22"/>
          <w:lang w:eastAsia="fr-FR"/>
        </w:rPr>
        <w:t>Vous avez un permis B</w:t>
      </w:r>
      <w:r w:rsidR="008364B6">
        <w:rPr>
          <w:rFonts w:asciiTheme="minorHAnsi" w:hAnsiTheme="minorHAnsi" w:cstheme="minorHAnsi"/>
          <w:szCs w:val="22"/>
          <w:lang w:eastAsia="fr-FR"/>
        </w:rPr>
        <w:t>.</w:t>
      </w:r>
    </w:p>
    <w:p w:rsidR="008364B6" w:rsidRDefault="008364B6" w:rsidP="0092290C">
      <w:pPr>
        <w:pStyle w:val="Titre1"/>
        <w:numPr>
          <w:ilvl w:val="0"/>
          <w:numId w:val="0"/>
        </w:numPr>
        <w:rPr>
          <w:rFonts w:asciiTheme="minorHAnsi" w:hAnsiTheme="minorHAnsi" w:cstheme="minorHAnsi"/>
          <w:lang w:eastAsia="fr-FR"/>
        </w:rPr>
      </w:pPr>
    </w:p>
    <w:p w:rsidR="008B39A4" w:rsidRPr="008364B6" w:rsidRDefault="008B39A4" w:rsidP="0092290C">
      <w:pPr>
        <w:pStyle w:val="Titre1"/>
        <w:numPr>
          <w:ilvl w:val="0"/>
          <w:numId w:val="0"/>
        </w:numPr>
        <w:rPr>
          <w:rFonts w:asciiTheme="minorHAnsi" w:hAnsiTheme="minorHAnsi" w:cstheme="minorHAnsi"/>
          <w:lang w:val="fr-FR" w:eastAsia="fr-FR"/>
        </w:rPr>
      </w:pPr>
      <w:r w:rsidRPr="00CF3A25">
        <w:rPr>
          <w:rFonts w:asciiTheme="minorHAnsi" w:hAnsiTheme="minorHAnsi" w:cstheme="minorHAnsi"/>
          <w:lang w:eastAsia="fr-FR"/>
        </w:rPr>
        <w:t>Durée</w:t>
      </w:r>
      <w:r w:rsidR="008364B6">
        <w:rPr>
          <w:rFonts w:asciiTheme="minorHAnsi" w:hAnsiTheme="minorHAnsi" w:cstheme="minorHAnsi"/>
          <w:lang w:val="fr-FR" w:eastAsia="fr-FR"/>
        </w:rPr>
        <w:t xml:space="preserve"> du stage</w:t>
      </w:r>
    </w:p>
    <w:p w:rsidR="00B81F8C" w:rsidRDefault="0037401D" w:rsidP="00B81F8C">
      <w:pPr>
        <w:rPr>
          <w:rFonts w:asciiTheme="minorHAnsi" w:hAnsiTheme="minorHAnsi" w:cstheme="minorHAnsi"/>
          <w:szCs w:val="22"/>
          <w:lang w:eastAsia="fr-FR"/>
        </w:rPr>
      </w:pPr>
      <w:r w:rsidRPr="0037401D">
        <w:rPr>
          <w:rFonts w:asciiTheme="minorHAnsi" w:hAnsiTheme="minorHAnsi" w:cstheme="minorHAnsi"/>
          <w:szCs w:val="22"/>
          <w:lang w:eastAsia="fr-FR"/>
        </w:rPr>
        <w:t>4 à 6</w:t>
      </w:r>
      <w:r w:rsidR="00D855C0">
        <w:rPr>
          <w:rFonts w:asciiTheme="minorHAnsi" w:hAnsiTheme="minorHAnsi" w:cstheme="minorHAnsi"/>
          <w:szCs w:val="22"/>
          <w:lang w:eastAsia="fr-FR"/>
        </w:rPr>
        <w:t xml:space="preserve"> </w:t>
      </w:r>
      <w:r w:rsidRPr="0037401D">
        <w:rPr>
          <w:rFonts w:asciiTheme="minorHAnsi" w:hAnsiTheme="minorHAnsi" w:cstheme="minorHAnsi"/>
          <w:szCs w:val="22"/>
          <w:lang w:eastAsia="fr-FR"/>
        </w:rPr>
        <w:t>mois</w:t>
      </w:r>
    </w:p>
    <w:p w:rsidR="0037401D" w:rsidRDefault="0037401D" w:rsidP="00B81F8C">
      <w:pPr>
        <w:rPr>
          <w:lang w:eastAsia="fr-FR"/>
        </w:rPr>
      </w:pPr>
    </w:p>
    <w:p w:rsidR="0037401D" w:rsidRPr="0037401D" w:rsidRDefault="0037401D" w:rsidP="0037401D">
      <w:pPr>
        <w:pStyle w:val="Titre1"/>
        <w:numPr>
          <w:ilvl w:val="0"/>
          <w:numId w:val="0"/>
        </w:numPr>
        <w:rPr>
          <w:rFonts w:asciiTheme="minorHAnsi" w:hAnsiTheme="minorHAnsi" w:cstheme="minorHAnsi"/>
          <w:lang w:eastAsia="fr-FR"/>
        </w:rPr>
      </w:pPr>
      <w:r w:rsidRPr="0037401D">
        <w:rPr>
          <w:rFonts w:asciiTheme="minorHAnsi" w:hAnsiTheme="minorHAnsi" w:cstheme="minorHAnsi"/>
          <w:lang w:eastAsia="fr-FR"/>
        </w:rPr>
        <w:t xml:space="preserve">Rémunération </w:t>
      </w:r>
    </w:p>
    <w:p w:rsidR="0037401D" w:rsidRPr="0037401D" w:rsidRDefault="0037401D" w:rsidP="0037401D">
      <w:pPr>
        <w:jc w:val="both"/>
        <w:rPr>
          <w:rFonts w:asciiTheme="minorHAnsi" w:hAnsiTheme="minorHAnsi" w:cstheme="minorHAnsi"/>
          <w:szCs w:val="22"/>
          <w:lang w:eastAsia="fr-FR"/>
        </w:rPr>
      </w:pPr>
      <w:r w:rsidRPr="0037401D">
        <w:rPr>
          <w:rFonts w:asciiTheme="minorHAnsi" w:hAnsiTheme="minorHAnsi" w:cstheme="minorHAnsi"/>
          <w:szCs w:val="22"/>
          <w:lang w:eastAsia="fr-FR"/>
        </w:rPr>
        <w:t>Selon la réglementation en vigueur.</w:t>
      </w:r>
    </w:p>
    <w:p w:rsidR="0037401D" w:rsidRDefault="0037401D" w:rsidP="00B81F8C">
      <w:pPr>
        <w:rPr>
          <w:lang w:eastAsia="fr-FR"/>
        </w:rPr>
      </w:pPr>
    </w:p>
    <w:p w:rsidR="008364B6" w:rsidRDefault="008364B6" w:rsidP="00B81F8C">
      <w:pPr>
        <w:rPr>
          <w:lang w:eastAsia="fr-FR"/>
        </w:rPr>
      </w:pPr>
    </w:p>
    <w:p w:rsidR="008364B6" w:rsidRDefault="008364B6" w:rsidP="008364B6">
      <w:pPr>
        <w:pStyle w:val="Titre1"/>
        <w:numPr>
          <w:ilvl w:val="0"/>
          <w:numId w:val="0"/>
        </w:numPr>
        <w:rPr>
          <w:lang w:eastAsia="fr-FR"/>
        </w:rPr>
      </w:pPr>
      <w:r w:rsidRPr="008364B6">
        <w:rPr>
          <w:rFonts w:asciiTheme="minorHAnsi" w:hAnsiTheme="minorHAnsi" w:cstheme="minorHAnsi"/>
          <w:lang w:eastAsia="fr-FR"/>
        </w:rPr>
        <w:t>Contact</w:t>
      </w:r>
      <w:r>
        <w:rPr>
          <w:lang w:eastAsia="fr-FR"/>
        </w:rPr>
        <w:t xml:space="preserve"> : </w:t>
      </w:r>
    </w:p>
    <w:p w:rsidR="008364B6" w:rsidRPr="00E51AB2" w:rsidRDefault="00E51AB2" w:rsidP="008364B6">
      <w:pPr>
        <w:jc w:val="both"/>
        <w:rPr>
          <w:rFonts w:asciiTheme="minorHAnsi" w:hAnsiTheme="minorHAnsi" w:cstheme="minorHAnsi"/>
          <w:b/>
          <w:szCs w:val="22"/>
          <w:lang w:eastAsia="fr-FR"/>
        </w:rPr>
      </w:pPr>
      <w:r w:rsidRPr="00E51AB2">
        <w:rPr>
          <w:rFonts w:asciiTheme="minorHAnsi" w:hAnsiTheme="minorHAnsi" w:cstheme="minorHAnsi"/>
          <w:b/>
          <w:szCs w:val="22"/>
          <w:lang w:eastAsia="fr-FR"/>
        </w:rPr>
        <w:t>Fanny CADORET</w:t>
      </w:r>
    </w:p>
    <w:p w:rsidR="00E51AB2" w:rsidRPr="00E51AB2" w:rsidRDefault="00E51AB2" w:rsidP="008364B6">
      <w:pPr>
        <w:jc w:val="both"/>
        <w:rPr>
          <w:rFonts w:asciiTheme="minorHAnsi" w:hAnsiTheme="minorHAnsi" w:cstheme="minorHAnsi"/>
          <w:b/>
          <w:szCs w:val="22"/>
          <w:lang w:eastAsia="fr-FR"/>
        </w:rPr>
      </w:pPr>
      <w:r w:rsidRPr="00E51AB2">
        <w:rPr>
          <w:rFonts w:asciiTheme="minorHAnsi" w:hAnsiTheme="minorHAnsi" w:cstheme="minorHAnsi"/>
          <w:b/>
          <w:szCs w:val="22"/>
          <w:lang w:eastAsia="fr-FR"/>
        </w:rPr>
        <w:t>Chargée de mission – Structuration de l’amont de la filière</w:t>
      </w:r>
    </w:p>
    <w:p w:rsidR="00E51AB2" w:rsidRPr="00E51AB2" w:rsidRDefault="00E51AB2" w:rsidP="008364B6">
      <w:pPr>
        <w:jc w:val="both"/>
        <w:rPr>
          <w:rFonts w:asciiTheme="minorHAnsi" w:hAnsiTheme="minorHAnsi" w:cstheme="minorHAnsi"/>
          <w:szCs w:val="22"/>
          <w:lang w:eastAsia="fr-FR"/>
        </w:rPr>
      </w:pPr>
      <w:r w:rsidRPr="00E51AB2">
        <w:rPr>
          <w:rFonts w:asciiTheme="minorHAnsi" w:hAnsiTheme="minorHAnsi" w:cstheme="minorHAnsi"/>
          <w:szCs w:val="22"/>
          <w:lang w:eastAsia="fr-FR"/>
        </w:rPr>
        <w:t xml:space="preserve">Mail : fanny.cadoret@nord-picardie-bois.com </w:t>
      </w:r>
    </w:p>
    <w:p w:rsidR="00E51AB2" w:rsidRPr="00E51AB2" w:rsidRDefault="00E51AB2" w:rsidP="008364B6">
      <w:pPr>
        <w:jc w:val="both"/>
        <w:rPr>
          <w:rFonts w:asciiTheme="minorHAnsi" w:hAnsiTheme="minorHAnsi" w:cstheme="minorHAnsi"/>
          <w:szCs w:val="22"/>
          <w:lang w:eastAsia="fr-FR"/>
        </w:rPr>
      </w:pPr>
      <w:r w:rsidRPr="00E51AB2">
        <w:rPr>
          <w:rFonts w:asciiTheme="minorHAnsi" w:hAnsiTheme="minorHAnsi" w:cstheme="minorHAnsi"/>
          <w:szCs w:val="22"/>
          <w:lang w:eastAsia="fr-FR"/>
        </w:rPr>
        <w:t xml:space="preserve">Tél : 03 22 89 38 52 </w:t>
      </w:r>
    </w:p>
    <w:p w:rsidR="00E51AB2" w:rsidRPr="00E51AB2" w:rsidRDefault="00E51AB2" w:rsidP="008364B6">
      <w:pPr>
        <w:jc w:val="both"/>
        <w:rPr>
          <w:rFonts w:asciiTheme="minorHAnsi" w:hAnsiTheme="minorHAnsi" w:cstheme="minorHAnsi"/>
          <w:szCs w:val="22"/>
          <w:lang w:eastAsia="fr-FR"/>
        </w:rPr>
      </w:pPr>
      <w:r w:rsidRPr="00E51AB2">
        <w:rPr>
          <w:rFonts w:asciiTheme="minorHAnsi" w:hAnsiTheme="minorHAnsi" w:cstheme="minorHAnsi"/>
          <w:szCs w:val="22"/>
          <w:lang w:eastAsia="fr-FR"/>
        </w:rPr>
        <w:t>Portable : 06 88 87 54 06</w:t>
      </w:r>
    </w:p>
    <w:p w:rsidR="00E51AB2" w:rsidRDefault="00E51AB2" w:rsidP="008364B6">
      <w:pPr>
        <w:jc w:val="both"/>
        <w:rPr>
          <w:rFonts w:asciiTheme="minorHAnsi" w:hAnsiTheme="minorHAnsi" w:cstheme="minorHAnsi"/>
          <w:color w:val="0070C0"/>
          <w:szCs w:val="22"/>
          <w:lang w:eastAsia="fr-FR"/>
        </w:rPr>
      </w:pPr>
    </w:p>
    <w:p w:rsidR="00E51AB2" w:rsidRPr="00E51AB2" w:rsidRDefault="00E51AB2" w:rsidP="008364B6">
      <w:pPr>
        <w:jc w:val="both"/>
        <w:rPr>
          <w:rFonts w:asciiTheme="minorHAnsi" w:hAnsiTheme="minorHAnsi" w:cstheme="minorHAnsi"/>
          <w:b/>
          <w:szCs w:val="22"/>
          <w:lang w:eastAsia="fr-FR"/>
        </w:rPr>
      </w:pPr>
      <w:r w:rsidRPr="00E51AB2">
        <w:rPr>
          <w:rFonts w:asciiTheme="minorHAnsi" w:hAnsiTheme="minorHAnsi" w:cstheme="minorHAnsi"/>
          <w:b/>
          <w:szCs w:val="22"/>
          <w:lang w:eastAsia="fr-FR"/>
        </w:rPr>
        <w:t>Nord Picardie Bois</w:t>
      </w:r>
      <w:bookmarkStart w:id="0" w:name="_GoBack"/>
      <w:bookmarkEnd w:id="0"/>
    </w:p>
    <w:p w:rsidR="00E51AB2" w:rsidRPr="00E51AB2" w:rsidRDefault="00E51AB2" w:rsidP="008364B6">
      <w:pPr>
        <w:jc w:val="both"/>
        <w:rPr>
          <w:rFonts w:asciiTheme="minorHAnsi" w:hAnsiTheme="minorHAnsi" w:cstheme="minorHAnsi"/>
          <w:szCs w:val="22"/>
          <w:lang w:eastAsia="fr-FR"/>
        </w:rPr>
      </w:pPr>
      <w:r w:rsidRPr="00E51AB2">
        <w:rPr>
          <w:rFonts w:asciiTheme="minorHAnsi" w:hAnsiTheme="minorHAnsi" w:cstheme="minorHAnsi"/>
          <w:szCs w:val="22"/>
          <w:lang w:eastAsia="fr-FR"/>
        </w:rPr>
        <w:t>56 rue du Vivier</w:t>
      </w:r>
    </w:p>
    <w:p w:rsidR="00E51AB2" w:rsidRPr="00E51AB2" w:rsidRDefault="00E51AB2" w:rsidP="008364B6">
      <w:pPr>
        <w:jc w:val="both"/>
        <w:rPr>
          <w:rFonts w:asciiTheme="minorHAnsi" w:hAnsiTheme="minorHAnsi" w:cstheme="minorHAnsi"/>
          <w:szCs w:val="22"/>
          <w:lang w:eastAsia="fr-FR"/>
        </w:rPr>
      </w:pPr>
      <w:r w:rsidRPr="00E51AB2">
        <w:rPr>
          <w:rFonts w:asciiTheme="minorHAnsi" w:hAnsiTheme="minorHAnsi" w:cstheme="minorHAnsi"/>
          <w:szCs w:val="22"/>
          <w:lang w:eastAsia="fr-FR"/>
        </w:rPr>
        <w:t>80000 AMIENS</w:t>
      </w:r>
    </w:p>
    <w:sectPr w:rsidR="00E51AB2" w:rsidRPr="00E51AB2" w:rsidSect="008364B6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Medium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Black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97CAB94"/>
    <w:lvl w:ilvl="0">
      <w:start w:val="1"/>
      <w:numFmt w:val="decimal"/>
      <w:pStyle w:val="Titre3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2498"/>
        </w:tabs>
        <w:ind w:left="2041" w:hanging="623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7736574"/>
    <w:multiLevelType w:val="multilevel"/>
    <w:tmpl w:val="BDBAFF90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 w15:restartNumberingAfterBreak="0">
    <w:nsid w:val="24004FC4"/>
    <w:multiLevelType w:val="hybridMultilevel"/>
    <w:tmpl w:val="CDCED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2DAC"/>
    <w:multiLevelType w:val="multilevel"/>
    <w:tmpl w:val="27E83C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"/>
      <w:lvlJc w:val="left"/>
      <w:pPr>
        <w:ind w:left="907" w:hanging="34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34C80CBB"/>
    <w:multiLevelType w:val="hybridMultilevel"/>
    <w:tmpl w:val="07E09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4D6B"/>
    <w:multiLevelType w:val="multilevel"/>
    <w:tmpl w:val="65E20CD8"/>
    <w:lvl w:ilvl="0">
      <w:start w:val="2"/>
      <w:numFmt w:val="bullet"/>
      <w:pStyle w:val="Liste"/>
      <w:lvlText w:val="-"/>
      <w:lvlJc w:val="left"/>
      <w:pPr>
        <w:tabs>
          <w:tab w:val="num" w:pos="454"/>
        </w:tabs>
        <w:ind w:left="680" w:hanging="22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615C8"/>
    <w:multiLevelType w:val="hybridMultilevel"/>
    <w:tmpl w:val="B0C03D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B2910"/>
    <w:multiLevelType w:val="multilevel"/>
    <w:tmpl w:val="AF921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"/>
  </w:num>
  <w:num w:numId="24">
    <w:abstractNumId w:val="1"/>
  </w:num>
  <w:num w:numId="25">
    <w:abstractNumId w:val="0"/>
  </w:num>
  <w:num w:numId="26">
    <w:abstractNumId w:val="1"/>
  </w:num>
  <w:num w:numId="27">
    <w:abstractNumId w:val="1"/>
  </w:num>
  <w:num w:numId="28">
    <w:abstractNumId w:val="1"/>
  </w:num>
  <w:num w:numId="29">
    <w:abstractNumId w:val="0"/>
  </w:num>
  <w:num w:numId="30">
    <w:abstractNumId w:val="5"/>
  </w:num>
  <w:num w:numId="31">
    <w:abstractNumId w:val="2"/>
  </w:num>
  <w:num w:numId="32">
    <w:abstractNumId w:val="4"/>
  </w:num>
  <w:num w:numId="33">
    <w:abstractNumId w:val="6"/>
  </w:num>
  <w:num w:numId="34">
    <w:abstractNumId w:val="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A4"/>
    <w:rsid w:val="000007BB"/>
    <w:rsid w:val="00096C48"/>
    <w:rsid w:val="000D0E49"/>
    <w:rsid w:val="001C3BBA"/>
    <w:rsid w:val="001F4A11"/>
    <w:rsid w:val="00270A90"/>
    <w:rsid w:val="002B2B44"/>
    <w:rsid w:val="003333D6"/>
    <w:rsid w:val="0037401D"/>
    <w:rsid w:val="004F09BA"/>
    <w:rsid w:val="00592F1B"/>
    <w:rsid w:val="005B6D9E"/>
    <w:rsid w:val="005C63CF"/>
    <w:rsid w:val="00604F98"/>
    <w:rsid w:val="006B70C5"/>
    <w:rsid w:val="007476DA"/>
    <w:rsid w:val="00762451"/>
    <w:rsid w:val="0083277D"/>
    <w:rsid w:val="00832E9F"/>
    <w:rsid w:val="008364B6"/>
    <w:rsid w:val="00844A5B"/>
    <w:rsid w:val="0085493D"/>
    <w:rsid w:val="008B39A4"/>
    <w:rsid w:val="0092290C"/>
    <w:rsid w:val="00924E1D"/>
    <w:rsid w:val="00977C1D"/>
    <w:rsid w:val="009E729A"/>
    <w:rsid w:val="009F25CF"/>
    <w:rsid w:val="00AA585D"/>
    <w:rsid w:val="00AD7355"/>
    <w:rsid w:val="00AF1DC2"/>
    <w:rsid w:val="00B242A8"/>
    <w:rsid w:val="00B81F8C"/>
    <w:rsid w:val="00BA21C8"/>
    <w:rsid w:val="00C27315"/>
    <w:rsid w:val="00C8661D"/>
    <w:rsid w:val="00CF3A25"/>
    <w:rsid w:val="00D80842"/>
    <w:rsid w:val="00D855C0"/>
    <w:rsid w:val="00DB1FA8"/>
    <w:rsid w:val="00E126B5"/>
    <w:rsid w:val="00E2705B"/>
    <w:rsid w:val="00E51AB2"/>
    <w:rsid w:val="00E80564"/>
    <w:rsid w:val="00EB0A4D"/>
    <w:rsid w:val="00EC5D65"/>
    <w:rsid w:val="00F60D20"/>
    <w:rsid w:val="00F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3B5A"/>
  <w15:docId w15:val="{492FF201-0D7B-4857-ABAB-EB2D629C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BBA"/>
    <w:pPr>
      <w:suppressAutoHyphens/>
    </w:pPr>
    <w:rPr>
      <w:rFonts w:ascii="DIN Medium" w:hAnsi="DIN Medium" w:cs="Times"/>
      <w:sz w:val="22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C3BBA"/>
    <w:pPr>
      <w:keepNext/>
      <w:numPr>
        <w:numId w:val="28"/>
      </w:numPr>
      <w:spacing w:before="120" w:after="240"/>
      <w:outlineLvl w:val="0"/>
    </w:pPr>
    <w:rPr>
      <w:rFonts w:ascii="DIN Black" w:hAnsi="DIN Black" w:cs="Arial"/>
      <w:b/>
      <w:bCs/>
      <w:color w:val="99CC00"/>
      <w:kern w:val="32"/>
      <w:sz w:val="28"/>
      <w:szCs w:val="32"/>
      <w:lang w:val="x-none"/>
    </w:rPr>
  </w:style>
  <w:style w:type="paragraph" w:styleId="Titre2">
    <w:name w:val="heading 2"/>
    <w:basedOn w:val="Normal"/>
    <w:next w:val="Normal"/>
    <w:link w:val="Titre2Car"/>
    <w:qFormat/>
    <w:rsid w:val="001C3BBA"/>
    <w:pPr>
      <w:keepNext/>
      <w:numPr>
        <w:ilvl w:val="1"/>
        <w:numId w:val="28"/>
      </w:numPr>
      <w:suppressAutoHyphens w:val="0"/>
      <w:spacing w:before="240" w:after="200"/>
      <w:outlineLvl w:val="1"/>
    </w:pPr>
    <w:rPr>
      <w:rFonts w:ascii="DIN Black" w:eastAsia="MS Mincho" w:hAnsi="DIN Black" w:cs="Arial"/>
      <w:b/>
      <w:bCs/>
      <w:color w:val="99CC00"/>
      <w:sz w:val="24"/>
      <w:szCs w:val="26"/>
      <w:u w:val="single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C3BBA"/>
    <w:pPr>
      <w:keepNext/>
      <w:numPr>
        <w:numId w:val="6"/>
      </w:numPr>
      <w:tabs>
        <w:tab w:val="clear" w:pos="708"/>
      </w:tabs>
      <w:suppressAutoHyphens w:val="0"/>
      <w:spacing w:before="240" w:after="60"/>
      <w:ind w:left="1491" w:hanging="357"/>
      <w:jc w:val="both"/>
      <w:outlineLvl w:val="2"/>
    </w:pPr>
    <w:rPr>
      <w:rFonts w:cs="Arial"/>
      <w:color w:val="99CC00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qFormat/>
    <w:rsid w:val="001C3BBA"/>
    <w:pPr>
      <w:keepNext/>
      <w:numPr>
        <w:ilvl w:val="3"/>
        <w:numId w:val="28"/>
      </w:numPr>
      <w:pBdr>
        <w:top w:val="single" w:sz="6" w:space="1" w:color="auto"/>
        <w:between w:val="single" w:sz="6" w:space="1" w:color="auto"/>
      </w:pBdr>
      <w:suppressAutoHyphens w:val="0"/>
      <w:overflowPunct w:val="0"/>
      <w:autoSpaceDE w:val="0"/>
      <w:autoSpaceDN w:val="0"/>
      <w:adjustRightInd w:val="0"/>
      <w:spacing w:line="360" w:lineRule="atLeast"/>
      <w:textAlignment w:val="baseline"/>
      <w:outlineLvl w:val="3"/>
    </w:pPr>
    <w:rPr>
      <w:rFonts w:cs="Times New Roman"/>
      <w:b/>
      <w:bCs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1C3BBA"/>
    <w:pPr>
      <w:numPr>
        <w:ilvl w:val="4"/>
        <w:numId w:val="28"/>
      </w:numPr>
      <w:suppressAutoHyphens w:val="0"/>
      <w:spacing w:before="240" w:after="60"/>
      <w:jc w:val="both"/>
      <w:outlineLvl w:val="4"/>
    </w:pPr>
    <w:rPr>
      <w:rFonts w:cs="Times New Roman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1C3BBA"/>
    <w:pPr>
      <w:numPr>
        <w:ilvl w:val="5"/>
        <w:numId w:val="29"/>
      </w:numPr>
      <w:suppressAutoHyphens w:val="0"/>
      <w:spacing w:before="240" w:after="60"/>
      <w:ind w:left="3600"/>
      <w:jc w:val="both"/>
      <w:outlineLvl w:val="5"/>
    </w:pPr>
    <w:rPr>
      <w:rFonts w:cs="Times New Roman"/>
      <w:i/>
      <w:iCs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1C3BBA"/>
    <w:pPr>
      <w:numPr>
        <w:ilvl w:val="6"/>
        <w:numId w:val="4"/>
      </w:numPr>
      <w:tabs>
        <w:tab w:val="clear" w:pos="0"/>
      </w:tabs>
      <w:suppressAutoHyphens w:val="0"/>
      <w:spacing w:before="240" w:after="60"/>
      <w:ind w:left="4320" w:firstLine="0"/>
      <w:jc w:val="both"/>
      <w:outlineLvl w:val="6"/>
    </w:pPr>
    <w:rPr>
      <w:rFonts w:ascii="Arial" w:hAnsi="Arial" w:cs="Arial"/>
      <w:szCs w:val="22"/>
      <w:lang w:eastAsia="en-US"/>
    </w:rPr>
  </w:style>
  <w:style w:type="paragraph" w:styleId="Titre8">
    <w:name w:val="heading 8"/>
    <w:basedOn w:val="Normal"/>
    <w:next w:val="Normal"/>
    <w:link w:val="Titre8Car"/>
    <w:rsid w:val="003333D6"/>
    <w:pPr>
      <w:numPr>
        <w:ilvl w:val="7"/>
        <w:numId w:val="28"/>
      </w:numPr>
      <w:spacing w:before="240" w:after="60"/>
      <w:outlineLvl w:val="7"/>
    </w:pPr>
    <w:rPr>
      <w:rFonts w:cs="Times New Roman"/>
      <w:i/>
    </w:rPr>
  </w:style>
  <w:style w:type="paragraph" w:styleId="Titre9">
    <w:name w:val="heading 9"/>
    <w:basedOn w:val="Normal"/>
    <w:next w:val="Normal"/>
    <w:link w:val="Titre9Car"/>
    <w:rsid w:val="003333D6"/>
    <w:pPr>
      <w:keepNext/>
      <w:numPr>
        <w:ilvl w:val="8"/>
        <w:numId w:val="28"/>
      </w:numPr>
      <w:spacing w:line="360" w:lineRule="auto"/>
      <w:jc w:val="center"/>
      <w:outlineLvl w:val="8"/>
    </w:pPr>
    <w:rPr>
      <w:rFonts w:ascii="Baskerville Old Face" w:hAnsi="Baskerville Old Face" w:cs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C3BBA"/>
    <w:rPr>
      <w:rFonts w:ascii="DIN Black" w:hAnsi="DIN Black" w:cs="Arial"/>
      <w:b/>
      <w:bCs/>
      <w:color w:val="99CC00"/>
      <w:kern w:val="32"/>
      <w:sz w:val="28"/>
      <w:szCs w:val="32"/>
      <w:lang w:val="x-none" w:eastAsia="ar-SA"/>
    </w:rPr>
  </w:style>
  <w:style w:type="character" w:customStyle="1" w:styleId="Titre2Car">
    <w:name w:val="Titre 2 Car"/>
    <w:link w:val="Titre2"/>
    <w:rsid w:val="001C3BBA"/>
    <w:rPr>
      <w:rFonts w:ascii="DIN Black" w:eastAsia="MS Mincho" w:hAnsi="DIN Black" w:cs="Arial"/>
      <w:b/>
      <w:bCs/>
      <w:color w:val="99CC00"/>
      <w:sz w:val="24"/>
      <w:szCs w:val="26"/>
      <w:u w:val="single"/>
      <w:lang w:val="x-none" w:eastAsia="x-none"/>
    </w:rPr>
  </w:style>
  <w:style w:type="character" w:customStyle="1" w:styleId="Titre3Car">
    <w:name w:val="Titre 3 Car"/>
    <w:link w:val="Titre3"/>
    <w:uiPriority w:val="9"/>
    <w:rsid w:val="001C3BBA"/>
    <w:rPr>
      <w:rFonts w:ascii="DIN Medium" w:hAnsi="DIN Medium" w:cs="Arial"/>
      <w:color w:val="99CC00"/>
      <w:sz w:val="24"/>
      <w:szCs w:val="24"/>
      <w:lang w:val="x-none" w:eastAsia="x-none"/>
    </w:rPr>
  </w:style>
  <w:style w:type="paragraph" w:styleId="Retraitnormal">
    <w:name w:val="Normal Indent"/>
    <w:basedOn w:val="Normal"/>
    <w:uiPriority w:val="99"/>
    <w:semiHidden/>
    <w:unhideWhenUsed/>
    <w:rsid w:val="002B2B44"/>
    <w:pPr>
      <w:ind w:left="708"/>
    </w:pPr>
  </w:style>
  <w:style w:type="character" w:customStyle="1" w:styleId="Titre4Car">
    <w:name w:val="Titre 4 Car"/>
    <w:link w:val="Titre4"/>
    <w:rsid w:val="001C3BBA"/>
    <w:rPr>
      <w:rFonts w:ascii="DIN Medium" w:hAnsi="DIN Medium"/>
      <w:b/>
      <w:bCs/>
      <w:sz w:val="22"/>
    </w:rPr>
  </w:style>
  <w:style w:type="paragraph" w:styleId="Paragraphedeliste">
    <w:name w:val="List Paragraph"/>
    <w:basedOn w:val="Normal"/>
    <w:uiPriority w:val="99"/>
    <w:qFormat/>
    <w:rsid w:val="001C3BBA"/>
    <w:pPr>
      <w:spacing w:before="60" w:after="60"/>
      <w:ind w:left="720"/>
      <w:jc w:val="both"/>
    </w:pPr>
  </w:style>
  <w:style w:type="character" w:customStyle="1" w:styleId="Titre5Car">
    <w:name w:val="Titre 5 Car"/>
    <w:link w:val="Titre5"/>
    <w:uiPriority w:val="9"/>
    <w:rsid w:val="001C3BBA"/>
    <w:rPr>
      <w:rFonts w:ascii="DIN Medium" w:hAnsi="DIN Medium"/>
      <w:sz w:val="22"/>
      <w:szCs w:val="22"/>
    </w:rPr>
  </w:style>
  <w:style w:type="character" w:customStyle="1" w:styleId="Titre6Car">
    <w:name w:val="Titre 6 Car"/>
    <w:link w:val="Titre6"/>
    <w:rsid w:val="001C3BBA"/>
    <w:rPr>
      <w:rFonts w:ascii="DIN Medium" w:hAnsi="DIN Medium"/>
      <w:i/>
      <w:iCs/>
      <w:sz w:val="22"/>
      <w:szCs w:val="22"/>
    </w:rPr>
  </w:style>
  <w:style w:type="character" w:customStyle="1" w:styleId="Titre7Car">
    <w:name w:val="Titre 7 Car"/>
    <w:link w:val="Titre7"/>
    <w:rsid w:val="001C3BBA"/>
    <w:rPr>
      <w:rFonts w:ascii="Arial" w:hAnsi="Arial" w:cs="Arial"/>
      <w:sz w:val="22"/>
      <w:szCs w:val="22"/>
    </w:rPr>
  </w:style>
  <w:style w:type="character" w:customStyle="1" w:styleId="Titre8Car">
    <w:name w:val="Titre 8 Car"/>
    <w:basedOn w:val="Policepardfaut"/>
    <w:link w:val="Titre8"/>
    <w:rsid w:val="00096C48"/>
    <w:rPr>
      <w:rFonts w:ascii="DIN Medium" w:hAnsi="DIN Medium"/>
      <w:i/>
      <w:sz w:val="22"/>
      <w:lang w:eastAsia="ar-SA"/>
    </w:rPr>
  </w:style>
  <w:style w:type="character" w:customStyle="1" w:styleId="Titre9Car">
    <w:name w:val="Titre 9 Car"/>
    <w:basedOn w:val="Policepardfaut"/>
    <w:link w:val="Titre9"/>
    <w:rsid w:val="00096C48"/>
    <w:rPr>
      <w:rFonts w:ascii="Baskerville Old Face" w:hAnsi="Baskerville Old Face"/>
      <w:i/>
      <w:sz w:val="22"/>
      <w:lang w:eastAsia="ar-SA"/>
    </w:rPr>
  </w:style>
  <w:style w:type="paragraph" w:customStyle="1" w:styleId="Lgende1">
    <w:name w:val="Légende1"/>
    <w:basedOn w:val="Normal"/>
    <w:next w:val="Normal"/>
    <w:qFormat/>
    <w:rsid w:val="001C3BBA"/>
    <w:pPr>
      <w:spacing w:before="200" w:after="60"/>
      <w:jc w:val="center"/>
    </w:pPr>
    <w:rPr>
      <w:rFonts w:cs="Times New Roman"/>
      <w:b/>
      <w:bCs/>
      <w:sz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1C3BBA"/>
    <w:pPr>
      <w:tabs>
        <w:tab w:val="left" w:pos="426"/>
        <w:tab w:val="right" w:leader="dot" w:pos="9059"/>
      </w:tabs>
      <w:spacing w:before="120" w:after="120"/>
    </w:pPr>
    <w:rPr>
      <w:rFonts w:ascii="Calibri" w:hAnsi="Calibri" w:cs="Calibri"/>
      <w:b/>
      <w:bCs/>
      <w:caps/>
      <w:sz w:val="20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1C3BBA"/>
    <w:pPr>
      <w:ind w:left="220"/>
    </w:pPr>
    <w:rPr>
      <w:rFonts w:ascii="Calibri" w:hAnsi="Calibri" w:cs="Calibri"/>
      <w:smallCaps/>
      <w:sz w:val="20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C3BBA"/>
    <w:pPr>
      <w:ind w:left="440"/>
    </w:pPr>
    <w:rPr>
      <w:rFonts w:ascii="Calibri" w:hAnsi="Calibri" w:cs="Calibri"/>
      <w:i/>
      <w:iCs/>
      <w:sz w:val="20"/>
    </w:rPr>
  </w:style>
  <w:style w:type="paragraph" w:styleId="Liste">
    <w:name w:val="List"/>
    <w:basedOn w:val="Corpsdetexte"/>
    <w:qFormat/>
    <w:rsid w:val="001C3BBA"/>
    <w:pPr>
      <w:numPr>
        <w:numId w:val="30"/>
      </w:numPr>
      <w:spacing w:before="60" w:after="60"/>
    </w:pPr>
    <w:rPr>
      <w:rFonts w:cs="Tahoma"/>
    </w:rPr>
  </w:style>
  <w:style w:type="paragraph" w:styleId="Corpsdetexte">
    <w:name w:val="Body Text"/>
    <w:basedOn w:val="Normal"/>
    <w:link w:val="CorpsdetexteCar"/>
    <w:qFormat/>
    <w:rsid w:val="001C3BBA"/>
    <w:pPr>
      <w:spacing w:before="120" w:after="120"/>
      <w:jc w:val="both"/>
    </w:pPr>
  </w:style>
  <w:style w:type="character" w:customStyle="1" w:styleId="CorpsdetexteCar">
    <w:name w:val="Corps de texte Car"/>
    <w:link w:val="Corpsdetexte"/>
    <w:rsid w:val="001C3BBA"/>
    <w:rPr>
      <w:rFonts w:ascii="DIN Medium" w:hAnsi="DIN Medium" w:cs="Times"/>
      <w:sz w:val="22"/>
      <w:lang w:eastAsia="ar-SA"/>
    </w:rPr>
  </w:style>
  <w:style w:type="paragraph" w:styleId="Titre">
    <w:name w:val="Title"/>
    <w:aliases w:val="Titre rapport"/>
    <w:basedOn w:val="Normal"/>
    <w:link w:val="TitreCar"/>
    <w:uiPriority w:val="10"/>
    <w:qFormat/>
    <w:rsid w:val="001C3B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aliases w:val="Titre rapport Car"/>
    <w:basedOn w:val="Policepardfaut"/>
    <w:link w:val="Titre"/>
    <w:uiPriority w:val="10"/>
    <w:rsid w:val="001C3BB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3BBA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Theme="majorEastAsia" w:hAnsi="Cambria" w:cstheme="majorBidi"/>
      <w:color w:val="365F91"/>
      <w:kern w:val="0"/>
      <w:szCs w:val="28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1C3BBA"/>
    <w:rPr>
      <w:rFonts w:cs="Times New Roman"/>
      <w:b/>
      <w:bCs/>
      <w:sz w:val="20"/>
    </w:rPr>
  </w:style>
  <w:style w:type="character" w:styleId="lev">
    <w:name w:val="Strong"/>
    <w:uiPriority w:val="22"/>
    <w:qFormat/>
    <w:rsid w:val="001C3BBA"/>
    <w:rPr>
      <w:b/>
      <w:bCs/>
    </w:rPr>
  </w:style>
  <w:style w:type="paragraph" w:styleId="Citation">
    <w:name w:val="Quote"/>
    <w:basedOn w:val="Normal"/>
    <w:link w:val="CitationCar"/>
    <w:uiPriority w:val="29"/>
    <w:qFormat/>
    <w:rsid w:val="001C3BBA"/>
    <w:rPr>
      <w:rFonts w:eastAsia="SimSun" w:cs="Mangal"/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1C3BBA"/>
    <w:rPr>
      <w:rFonts w:ascii="DIN Medium" w:eastAsia="SimSun" w:hAnsi="DIN Medium" w:cs="Mangal"/>
      <w:i/>
      <w:iCs/>
      <w:color w:val="000000" w:themeColor="text1"/>
      <w:sz w:val="22"/>
      <w:lang w:eastAsia="ar-SA"/>
    </w:rPr>
  </w:style>
  <w:style w:type="paragraph" w:customStyle="1" w:styleId="Contenudetableau">
    <w:name w:val="Contenu de tableau"/>
    <w:basedOn w:val="Normal"/>
    <w:qFormat/>
    <w:rsid w:val="001C3BBA"/>
    <w:pPr>
      <w:suppressLineNumbers/>
      <w:spacing w:before="40" w:after="40"/>
    </w:pPr>
    <w:rPr>
      <w:rFonts w:cs="Times New Roman"/>
      <w:sz w:val="20"/>
    </w:rPr>
  </w:style>
  <w:style w:type="paragraph" w:styleId="Sansinterligne">
    <w:name w:val="No Spacing"/>
    <w:link w:val="SansinterligneCar"/>
    <w:uiPriority w:val="1"/>
    <w:qFormat/>
    <w:rsid w:val="001C3BBA"/>
    <w:pPr>
      <w:suppressAutoHyphens/>
    </w:pPr>
    <w:rPr>
      <w:rFonts w:ascii="DIN Medium" w:hAnsi="DIN Medium"/>
      <w:sz w:val="22"/>
      <w:lang w:eastAsia="ar-SA"/>
    </w:rPr>
  </w:style>
  <w:style w:type="character" w:customStyle="1" w:styleId="SansinterligneCar">
    <w:name w:val="Sans interligne Car"/>
    <w:link w:val="Sansinterligne"/>
    <w:uiPriority w:val="1"/>
    <w:rsid w:val="001C3BBA"/>
    <w:rPr>
      <w:rFonts w:ascii="DIN Medium" w:hAnsi="DIN Medium"/>
      <w:sz w:val="22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21C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21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pple-converted-space">
    <w:name w:val="apple-converted-space"/>
    <w:basedOn w:val="Policepardfaut"/>
    <w:rsid w:val="008B39A4"/>
  </w:style>
  <w:style w:type="paragraph" w:styleId="NormalWeb">
    <w:name w:val="Normal (Web)"/>
    <w:basedOn w:val="Normal"/>
    <w:uiPriority w:val="99"/>
    <w:unhideWhenUsed/>
    <w:rsid w:val="008B39A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92F1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2F1B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6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6D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958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riculture.gouv.fr/les-laureats-de-lappel-projets-national-2016-2017-innovation-et-investissements-pour-lamo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Maëva Frérot</dc:creator>
  <cp:lastModifiedBy>fanny cadoret</cp:lastModifiedBy>
  <cp:revision>2</cp:revision>
  <cp:lastPrinted>2018-02-05T15:48:00Z</cp:lastPrinted>
  <dcterms:created xsi:type="dcterms:W3CDTF">2018-02-06T09:17:00Z</dcterms:created>
  <dcterms:modified xsi:type="dcterms:W3CDTF">2018-02-06T09:17:00Z</dcterms:modified>
</cp:coreProperties>
</file>