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3DC4" w14:textId="7D11D869" w:rsidR="00412C1C" w:rsidRDefault="00412C1C" w:rsidP="00412C1C">
      <w:pPr>
        <w:pStyle w:val="Titre"/>
        <w:jc w:val="center"/>
      </w:pPr>
      <w:r w:rsidRPr="00412C1C">
        <w:rPr>
          <w:noProof/>
          <w:sz w:val="48"/>
          <w:szCs w:val="48"/>
        </w:rPr>
        <w:drawing>
          <wp:inline distT="0" distB="0" distL="0" distR="0" wp14:anchorId="30A82BBB" wp14:editId="3F74FBDB">
            <wp:extent cx="2896411" cy="991563"/>
            <wp:effectExtent l="165100" t="165100" r="164465" b="164465"/>
            <wp:docPr id="1" name="Image 1" descr="Une image contenant texte, assiette, arts de la table, vaisse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assiette, arts de la table, vaissell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962738" cy="101427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77BCF063" w14:textId="77777777" w:rsidR="00412C1C" w:rsidRDefault="00412C1C" w:rsidP="00412C1C">
      <w:pPr>
        <w:pStyle w:val="Titre"/>
        <w:jc w:val="center"/>
      </w:pPr>
    </w:p>
    <w:p w14:paraId="3C561E0D" w14:textId="6077E5A4" w:rsidR="003B2064" w:rsidRPr="00544F8D" w:rsidRDefault="00412C1C" w:rsidP="00412C1C">
      <w:pPr>
        <w:pStyle w:val="Titre"/>
        <w:jc w:val="center"/>
        <w:rPr>
          <w:rFonts w:ascii="Calibri" w:hAnsi="Calibri" w:cs="Calibri"/>
          <w:b w:val="0"/>
          <w:bCs/>
          <w:sz w:val="22"/>
          <w:szCs w:val="22"/>
        </w:rPr>
      </w:pPr>
      <w:r w:rsidRPr="00544F8D">
        <w:rPr>
          <w:rFonts w:ascii="Calibri" w:hAnsi="Calibri" w:cs="Calibri"/>
          <w:b w:val="0"/>
          <w:bCs/>
          <w:sz w:val="22"/>
          <w:szCs w:val="22"/>
        </w:rPr>
        <w:t>ACTUALITÉS</w:t>
      </w:r>
      <w:r w:rsidR="00266805" w:rsidRPr="00544F8D">
        <w:rPr>
          <w:rFonts w:ascii="Calibri" w:hAnsi="Calibri" w:cs="Calibri"/>
          <w:b w:val="0"/>
          <w:bCs/>
          <w:sz w:val="22"/>
          <w:szCs w:val="22"/>
        </w:rPr>
        <w:t xml:space="preserve"> </w:t>
      </w:r>
      <w:proofErr w:type="gramStart"/>
      <w:r w:rsidR="006F0496">
        <w:rPr>
          <w:rFonts w:ascii="Calibri" w:hAnsi="Calibri" w:cs="Calibri"/>
          <w:b w:val="0"/>
          <w:bCs/>
          <w:sz w:val="22"/>
          <w:szCs w:val="22"/>
        </w:rPr>
        <w:t>Janvier</w:t>
      </w:r>
      <w:proofErr w:type="gramEnd"/>
      <w:r w:rsidR="006F0496">
        <w:rPr>
          <w:rFonts w:ascii="Calibri" w:hAnsi="Calibri" w:cs="Calibri"/>
          <w:b w:val="0"/>
          <w:bCs/>
          <w:sz w:val="22"/>
          <w:szCs w:val="22"/>
        </w:rPr>
        <w:t xml:space="preserve"> </w:t>
      </w:r>
      <w:r w:rsidR="009C16DA" w:rsidRPr="00544F8D">
        <w:rPr>
          <w:rFonts w:ascii="Calibri" w:hAnsi="Calibri" w:cs="Calibri"/>
          <w:b w:val="0"/>
          <w:bCs/>
          <w:sz w:val="22"/>
          <w:szCs w:val="22"/>
        </w:rPr>
        <w:t>202</w:t>
      </w:r>
      <w:r w:rsidR="006F0496">
        <w:rPr>
          <w:rFonts w:ascii="Calibri" w:hAnsi="Calibri" w:cs="Calibri"/>
          <w:b w:val="0"/>
          <w:bCs/>
          <w:sz w:val="22"/>
          <w:szCs w:val="22"/>
        </w:rPr>
        <w:t>2</w:t>
      </w:r>
    </w:p>
    <w:p w14:paraId="3FF8368C" w14:textId="2F127DEF" w:rsidR="00BE6EAE" w:rsidRDefault="00EF11C3">
      <w:pPr>
        <w:pStyle w:val="TM1"/>
        <w:tabs>
          <w:tab w:val="left" w:pos="480"/>
          <w:tab w:val="right" w:leader="dot" w:pos="10169"/>
        </w:tabs>
        <w:rPr>
          <w:rFonts w:eastAsiaTheme="minorEastAsia" w:cstheme="minorBidi"/>
          <w:b w:val="0"/>
          <w:bCs w:val="0"/>
          <w:noProof/>
          <w:sz w:val="22"/>
          <w:szCs w:val="22"/>
          <w:lang w:eastAsia="fr-FR"/>
        </w:rPr>
      </w:pPr>
      <w:r w:rsidRPr="00544F8D">
        <w:rPr>
          <w:rFonts w:ascii="Calibri" w:eastAsiaTheme="minorHAnsi" w:hAnsi="Calibri" w:cs="Calibri"/>
          <w:bCs w:val="0"/>
          <w:color w:val="424996" w:themeColor="text2" w:themeTint="BF"/>
          <w:sz w:val="22"/>
          <w:szCs w:val="22"/>
        </w:rPr>
        <w:fldChar w:fldCharType="begin"/>
      </w:r>
      <w:r w:rsidRPr="00544F8D">
        <w:rPr>
          <w:rFonts w:ascii="Calibri" w:eastAsiaTheme="minorHAnsi" w:hAnsi="Calibri" w:cs="Calibri"/>
          <w:bCs w:val="0"/>
          <w:color w:val="424996" w:themeColor="text2" w:themeTint="BF"/>
          <w:sz w:val="22"/>
          <w:szCs w:val="22"/>
        </w:rPr>
        <w:instrText xml:space="preserve"> TOC \o "1-3" \h \z \u </w:instrText>
      </w:r>
      <w:r w:rsidRPr="00544F8D">
        <w:rPr>
          <w:rFonts w:ascii="Calibri" w:eastAsiaTheme="minorHAnsi" w:hAnsi="Calibri" w:cs="Calibri"/>
          <w:bCs w:val="0"/>
          <w:color w:val="424996" w:themeColor="text2" w:themeTint="BF"/>
          <w:sz w:val="22"/>
          <w:szCs w:val="22"/>
        </w:rPr>
        <w:fldChar w:fldCharType="separate"/>
      </w:r>
      <w:hyperlink w:anchor="_Toc95136524" w:history="1">
        <w:r w:rsidR="00BE6EAE" w:rsidRPr="00284CBA">
          <w:rPr>
            <w:rStyle w:val="Lienhypertexte"/>
            <w:rFonts w:ascii="Calibri" w:eastAsiaTheme="minorEastAsia" w:hAnsi="Calibri" w:cs="Calibri"/>
            <w:noProof/>
          </w:rPr>
          <w:t>I.</w:t>
        </w:r>
        <w:r w:rsidR="00BE6EAE">
          <w:rPr>
            <w:rFonts w:eastAsiaTheme="minorEastAsia" w:cstheme="minorBidi"/>
            <w:b w:val="0"/>
            <w:bCs w:val="0"/>
            <w:noProof/>
            <w:sz w:val="22"/>
            <w:szCs w:val="22"/>
            <w:lang w:eastAsia="fr-FR"/>
          </w:rPr>
          <w:tab/>
        </w:r>
        <w:r w:rsidR="00BE6EAE" w:rsidRPr="00284CBA">
          <w:rPr>
            <w:rStyle w:val="Lienhypertexte"/>
            <w:rFonts w:ascii="Calibri" w:eastAsiaTheme="minorEastAsia" w:hAnsi="Calibri" w:cs="Calibri"/>
            <w:noProof/>
          </w:rPr>
          <w:t>Aides financières Allocations-actualités</w:t>
        </w:r>
        <w:r w:rsidR="00BE6EAE">
          <w:rPr>
            <w:noProof/>
            <w:webHidden/>
          </w:rPr>
          <w:tab/>
        </w:r>
        <w:r w:rsidR="00BE6EAE">
          <w:rPr>
            <w:noProof/>
            <w:webHidden/>
          </w:rPr>
          <w:fldChar w:fldCharType="begin"/>
        </w:r>
        <w:r w:rsidR="00BE6EAE">
          <w:rPr>
            <w:noProof/>
            <w:webHidden/>
          </w:rPr>
          <w:instrText xml:space="preserve"> PAGEREF _Toc95136524 \h </w:instrText>
        </w:r>
        <w:r w:rsidR="00BE6EAE">
          <w:rPr>
            <w:noProof/>
            <w:webHidden/>
          </w:rPr>
        </w:r>
        <w:r w:rsidR="00BE6EAE">
          <w:rPr>
            <w:noProof/>
            <w:webHidden/>
          </w:rPr>
          <w:fldChar w:fldCharType="separate"/>
        </w:r>
        <w:r w:rsidR="00BE6EAE">
          <w:rPr>
            <w:noProof/>
            <w:webHidden/>
          </w:rPr>
          <w:t>1</w:t>
        </w:r>
        <w:r w:rsidR="00BE6EAE">
          <w:rPr>
            <w:noProof/>
            <w:webHidden/>
          </w:rPr>
          <w:fldChar w:fldCharType="end"/>
        </w:r>
      </w:hyperlink>
    </w:p>
    <w:p w14:paraId="30516DE7" w14:textId="7BC2E9D6" w:rsidR="00BE6EAE" w:rsidRDefault="00BE6EAE">
      <w:pPr>
        <w:pStyle w:val="TM2"/>
        <w:tabs>
          <w:tab w:val="left" w:pos="720"/>
          <w:tab w:val="right" w:leader="dot" w:pos="10169"/>
        </w:tabs>
        <w:rPr>
          <w:rFonts w:eastAsiaTheme="minorEastAsia" w:cstheme="minorBidi"/>
          <w:i w:val="0"/>
          <w:iCs w:val="0"/>
          <w:noProof/>
          <w:sz w:val="22"/>
          <w:szCs w:val="22"/>
          <w:lang w:eastAsia="fr-FR"/>
        </w:rPr>
      </w:pPr>
      <w:hyperlink w:anchor="_Toc95136525" w:history="1">
        <w:r w:rsidRPr="00284CBA">
          <w:rPr>
            <w:rStyle w:val="Lienhypertexte"/>
            <w:rFonts w:ascii="Calibri" w:eastAsiaTheme="minorEastAsia" w:hAnsi="Calibri" w:cs="Calibri"/>
            <w:noProof/>
            <w:lang w:eastAsia="fr-FR"/>
          </w:rPr>
          <w:t>A.</w:t>
        </w:r>
        <w:r>
          <w:rPr>
            <w:rFonts w:eastAsiaTheme="minorEastAsia" w:cstheme="minorBidi"/>
            <w:i w:val="0"/>
            <w:iCs w:val="0"/>
            <w:noProof/>
            <w:sz w:val="22"/>
            <w:szCs w:val="22"/>
            <w:lang w:eastAsia="fr-FR"/>
          </w:rPr>
          <w:tab/>
        </w:r>
        <w:r w:rsidRPr="00284CBA">
          <w:rPr>
            <w:rStyle w:val="Lienhypertexte"/>
            <w:rFonts w:eastAsiaTheme="minorEastAsia"/>
            <w:noProof/>
            <w:lang w:eastAsia="fr-FR"/>
          </w:rPr>
          <w:t>Un décret concrétise l'abattement forfaitaire de 5 000 euros dans le calcul de l'AAH</w:t>
        </w:r>
        <w:r>
          <w:rPr>
            <w:noProof/>
            <w:webHidden/>
          </w:rPr>
          <w:tab/>
        </w:r>
        <w:r>
          <w:rPr>
            <w:noProof/>
            <w:webHidden/>
          </w:rPr>
          <w:fldChar w:fldCharType="begin"/>
        </w:r>
        <w:r>
          <w:rPr>
            <w:noProof/>
            <w:webHidden/>
          </w:rPr>
          <w:instrText xml:space="preserve"> PAGEREF _Toc95136525 \h </w:instrText>
        </w:r>
        <w:r>
          <w:rPr>
            <w:noProof/>
            <w:webHidden/>
          </w:rPr>
        </w:r>
        <w:r>
          <w:rPr>
            <w:noProof/>
            <w:webHidden/>
          </w:rPr>
          <w:fldChar w:fldCharType="separate"/>
        </w:r>
        <w:r>
          <w:rPr>
            <w:noProof/>
            <w:webHidden/>
          </w:rPr>
          <w:t>1</w:t>
        </w:r>
        <w:r>
          <w:rPr>
            <w:noProof/>
            <w:webHidden/>
          </w:rPr>
          <w:fldChar w:fldCharType="end"/>
        </w:r>
      </w:hyperlink>
    </w:p>
    <w:p w14:paraId="3EF216FA" w14:textId="54817FCA" w:rsidR="00BE6EAE" w:rsidRDefault="00BE6EAE">
      <w:pPr>
        <w:pStyle w:val="TM2"/>
        <w:tabs>
          <w:tab w:val="left" w:pos="720"/>
          <w:tab w:val="right" w:leader="dot" w:pos="10169"/>
        </w:tabs>
        <w:rPr>
          <w:rFonts w:eastAsiaTheme="minorEastAsia" w:cstheme="minorBidi"/>
          <w:i w:val="0"/>
          <w:iCs w:val="0"/>
          <w:noProof/>
          <w:sz w:val="22"/>
          <w:szCs w:val="22"/>
          <w:lang w:eastAsia="fr-FR"/>
        </w:rPr>
      </w:pPr>
      <w:hyperlink w:anchor="_Toc95136526" w:history="1">
        <w:r w:rsidRPr="00284CBA">
          <w:rPr>
            <w:rStyle w:val="Lienhypertexte"/>
            <w:rFonts w:eastAsiaTheme="minorEastAsia"/>
            <w:noProof/>
            <w:lang w:eastAsia="fr-FR"/>
          </w:rPr>
          <w:t>B.</w:t>
        </w:r>
        <w:r>
          <w:rPr>
            <w:rFonts w:eastAsiaTheme="minorEastAsia" w:cstheme="minorBidi"/>
            <w:i w:val="0"/>
            <w:iCs w:val="0"/>
            <w:noProof/>
            <w:sz w:val="22"/>
            <w:szCs w:val="22"/>
            <w:lang w:eastAsia="fr-FR"/>
          </w:rPr>
          <w:tab/>
        </w:r>
        <w:r w:rsidRPr="00284CBA">
          <w:rPr>
            <w:rStyle w:val="Lienhypertexte"/>
            <w:rFonts w:eastAsiaTheme="minorEastAsia"/>
            <w:noProof/>
            <w:lang w:eastAsia="fr-FR"/>
          </w:rPr>
          <w:t>La réforme du financement des services de soins à domicile doit "aboutir rapidement"</w:t>
        </w:r>
        <w:r>
          <w:rPr>
            <w:noProof/>
            <w:webHidden/>
          </w:rPr>
          <w:tab/>
        </w:r>
        <w:r>
          <w:rPr>
            <w:noProof/>
            <w:webHidden/>
          </w:rPr>
          <w:fldChar w:fldCharType="begin"/>
        </w:r>
        <w:r>
          <w:rPr>
            <w:noProof/>
            <w:webHidden/>
          </w:rPr>
          <w:instrText xml:space="preserve"> PAGEREF _Toc95136526 \h </w:instrText>
        </w:r>
        <w:r>
          <w:rPr>
            <w:noProof/>
            <w:webHidden/>
          </w:rPr>
        </w:r>
        <w:r>
          <w:rPr>
            <w:noProof/>
            <w:webHidden/>
          </w:rPr>
          <w:fldChar w:fldCharType="separate"/>
        </w:r>
        <w:r>
          <w:rPr>
            <w:noProof/>
            <w:webHidden/>
          </w:rPr>
          <w:t>2</w:t>
        </w:r>
        <w:r>
          <w:rPr>
            <w:noProof/>
            <w:webHidden/>
          </w:rPr>
          <w:fldChar w:fldCharType="end"/>
        </w:r>
      </w:hyperlink>
    </w:p>
    <w:p w14:paraId="6868496A" w14:textId="0DDB215F" w:rsidR="00BE6EAE" w:rsidRDefault="00BE6EAE">
      <w:pPr>
        <w:pStyle w:val="TM2"/>
        <w:tabs>
          <w:tab w:val="left" w:pos="720"/>
          <w:tab w:val="right" w:leader="dot" w:pos="10169"/>
        </w:tabs>
        <w:rPr>
          <w:rFonts w:eastAsiaTheme="minorEastAsia" w:cstheme="minorBidi"/>
          <w:i w:val="0"/>
          <w:iCs w:val="0"/>
          <w:noProof/>
          <w:sz w:val="22"/>
          <w:szCs w:val="22"/>
          <w:lang w:eastAsia="fr-FR"/>
        </w:rPr>
      </w:pPr>
      <w:hyperlink w:anchor="_Toc95136527" w:history="1">
        <w:r w:rsidRPr="00284CBA">
          <w:rPr>
            <w:rStyle w:val="Lienhypertexte"/>
            <w:rFonts w:eastAsiaTheme="minorEastAsia"/>
            <w:noProof/>
            <w:lang w:eastAsia="fr-FR"/>
          </w:rPr>
          <w:t>C.</w:t>
        </w:r>
        <w:r>
          <w:rPr>
            <w:rFonts w:eastAsiaTheme="minorEastAsia" w:cstheme="minorBidi"/>
            <w:i w:val="0"/>
            <w:iCs w:val="0"/>
            <w:noProof/>
            <w:sz w:val="22"/>
            <w:szCs w:val="22"/>
            <w:lang w:eastAsia="fr-FR"/>
          </w:rPr>
          <w:tab/>
        </w:r>
        <w:r w:rsidRPr="00284CBA">
          <w:rPr>
            <w:rStyle w:val="Lienhypertexte"/>
            <w:rFonts w:eastAsiaTheme="minorEastAsia"/>
            <w:noProof/>
            <w:lang w:eastAsia="fr-FR"/>
          </w:rPr>
          <w:t>Dossier juridique : les modalités d'attribution de la PCH « parentalité »</w:t>
        </w:r>
        <w:r>
          <w:rPr>
            <w:noProof/>
            <w:webHidden/>
          </w:rPr>
          <w:tab/>
        </w:r>
        <w:r>
          <w:rPr>
            <w:noProof/>
            <w:webHidden/>
          </w:rPr>
          <w:fldChar w:fldCharType="begin"/>
        </w:r>
        <w:r>
          <w:rPr>
            <w:noProof/>
            <w:webHidden/>
          </w:rPr>
          <w:instrText xml:space="preserve"> PAGEREF _Toc95136527 \h </w:instrText>
        </w:r>
        <w:r>
          <w:rPr>
            <w:noProof/>
            <w:webHidden/>
          </w:rPr>
        </w:r>
        <w:r>
          <w:rPr>
            <w:noProof/>
            <w:webHidden/>
          </w:rPr>
          <w:fldChar w:fldCharType="separate"/>
        </w:r>
        <w:r>
          <w:rPr>
            <w:noProof/>
            <w:webHidden/>
          </w:rPr>
          <w:t>4</w:t>
        </w:r>
        <w:r>
          <w:rPr>
            <w:noProof/>
            <w:webHidden/>
          </w:rPr>
          <w:fldChar w:fldCharType="end"/>
        </w:r>
      </w:hyperlink>
    </w:p>
    <w:p w14:paraId="03D54420" w14:textId="76A82A10" w:rsidR="00BE6EAE" w:rsidRDefault="00BE6EAE">
      <w:pPr>
        <w:pStyle w:val="TM1"/>
        <w:tabs>
          <w:tab w:val="left" w:pos="480"/>
          <w:tab w:val="right" w:leader="dot" w:pos="10169"/>
        </w:tabs>
        <w:rPr>
          <w:rFonts w:eastAsiaTheme="minorEastAsia" w:cstheme="minorBidi"/>
          <w:b w:val="0"/>
          <w:bCs w:val="0"/>
          <w:noProof/>
          <w:sz w:val="22"/>
          <w:szCs w:val="22"/>
          <w:lang w:eastAsia="fr-FR"/>
        </w:rPr>
      </w:pPr>
      <w:hyperlink w:anchor="_Toc95136528" w:history="1">
        <w:r w:rsidRPr="00284CBA">
          <w:rPr>
            <w:rStyle w:val="Lienhypertexte"/>
            <w:rFonts w:ascii="Calibri" w:eastAsiaTheme="minorEastAsia" w:hAnsi="Calibri" w:cs="Calibri"/>
            <w:noProof/>
          </w:rPr>
          <w:t>II.</w:t>
        </w:r>
        <w:r>
          <w:rPr>
            <w:rFonts w:eastAsiaTheme="minorEastAsia" w:cstheme="minorBidi"/>
            <w:b w:val="0"/>
            <w:bCs w:val="0"/>
            <w:noProof/>
            <w:sz w:val="22"/>
            <w:szCs w:val="22"/>
            <w:lang w:eastAsia="fr-FR"/>
          </w:rPr>
          <w:tab/>
        </w:r>
        <w:r w:rsidRPr="00284CBA">
          <w:rPr>
            <w:rStyle w:val="Lienhypertexte"/>
            <w:rFonts w:ascii="Calibri" w:eastAsiaTheme="minorEastAsia" w:hAnsi="Calibri" w:cs="Calibri"/>
            <w:noProof/>
          </w:rPr>
          <w:t>Actualités du secteur médico-social</w:t>
        </w:r>
        <w:r>
          <w:rPr>
            <w:noProof/>
            <w:webHidden/>
          </w:rPr>
          <w:tab/>
        </w:r>
        <w:r>
          <w:rPr>
            <w:noProof/>
            <w:webHidden/>
          </w:rPr>
          <w:fldChar w:fldCharType="begin"/>
        </w:r>
        <w:r>
          <w:rPr>
            <w:noProof/>
            <w:webHidden/>
          </w:rPr>
          <w:instrText xml:space="preserve"> PAGEREF _Toc95136528 \h </w:instrText>
        </w:r>
        <w:r>
          <w:rPr>
            <w:noProof/>
            <w:webHidden/>
          </w:rPr>
        </w:r>
        <w:r>
          <w:rPr>
            <w:noProof/>
            <w:webHidden/>
          </w:rPr>
          <w:fldChar w:fldCharType="separate"/>
        </w:r>
        <w:r>
          <w:rPr>
            <w:noProof/>
            <w:webHidden/>
          </w:rPr>
          <w:t>13</w:t>
        </w:r>
        <w:r>
          <w:rPr>
            <w:noProof/>
            <w:webHidden/>
          </w:rPr>
          <w:fldChar w:fldCharType="end"/>
        </w:r>
      </w:hyperlink>
    </w:p>
    <w:p w14:paraId="27A32038" w14:textId="4FBECB20" w:rsidR="00BE6EAE" w:rsidRDefault="00BE6EAE">
      <w:pPr>
        <w:pStyle w:val="TM2"/>
        <w:tabs>
          <w:tab w:val="left" w:pos="720"/>
          <w:tab w:val="right" w:leader="dot" w:pos="10169"/>
        </w:tabs>
        <w:rPr>
          <w:rFonts w:eastAsiaTheme="minorEastAsia" w:cstheme="minorBidi"/>
          <w:i w:val="0"/>
          <w:iCs w:val="0"/>
          <w:noProof/>
          <w:sz w:val="22"/>
          <w:szCs w:val="22"/>
          <w:lang w:eastAsia="fr-FR"/>
        </w:rPr>
      </w:pPr>
      <w:hyperlink w:anchor="_Toc95136529" w:history="1">
        <w:r w:rsidRPr="00284CBA">
          <w:rPr>
            <w:rStyle w:val="Lienhypertexte"/>
            <w:rFonts w:ascii="Calibri" w:eastAsiaTheme="minorEastAsia" w:hAnsi="Calibri" w:cs="Calibri"/>
            <w:noProof/>
            <w:lang w:eastAsia="fr-FR"/>
          </w:rPr>
          <w:t>A.</w:t>
        </w:r>
        <w:r>
          <w:rPr>
            <w:rFonts w:eastAsiaTheme="minorEastAsia" w:cstheme="minorBidi"/>
            <w:i w:val="0"/>
            <w:iCs w:val="0"/>
            <w:noProof/>
            <w:sz w:val="22"/>
            <w:szCs w:val="22"/>
            <w:lang w:eastAsia="fr-FR"/>
          </w:rPr>
          <w:tab/>
        </w:r>
        <w:r w:rsidRPr="00284CBA">
          <w:rPr>
            <w:rStyle w:val="Lienhypertexte"/>
            <w:rFonts w:ascii="Calibri" w:eastAsiaTheme="minorEastAsia" w:hAnsi="Calibri" w:cs="Calibri"/>
            <w:noProof/>
            <w:lang w:eastAsia="fr-FR"/>
          </w:rPr>
          <w:t>Les organisations syndicales signataires des accords Laforcade se sentent trahies</w:t>
        </w:r>
        <w:r>
          <w:rPr>
            <w:noProof/>
            <w:webHidden/>
          </w:rPr>
          <w:tab/>
        </w:r>
        <w:r>
          <w:rPr>
            <w:noProof/>
            <w:webHidden/>
          </w:rPr>
          <w:fldChar w:fldCharType="begin"/>
        </w:r>
        <w:r>
          <w:rPr>
            <w:noProof/>
            <w:webHidden/>
          </w:rPr>
          <w:instrText xml:space="preserve"> PAGEREF _Toc95136529 \h </w:instrText>
        </w:r>
        <w:r>
          <w:rPr>
            <w:noProof/>
            <w:webHidden/>
          </w:rPr>
        </w:r>
        <w:r>
          <w:rPr>
            <w:noProof/>
            <w:webHidden/>
          </w:rPr>
          <w:fldChar w:fldCharType="separate"/>
        </w:r>
        <w:r>
          <w:rPr>
            <w:noProof/>
            <w:webHidden/>
          </w:rPr>
          <w:t>13</w:t>
        </w:r>
        <w:r>
          <w:rPr>
            <w:noProof/>
            <w:webHidden/>
          </w:rPr>
          <w:fldChar w:fldCharType="end"/>
        </w:r>
      </w:hyperlink>
    </w:p>
    <w:p w14:paraId="3817DEB5" w14:textId="3C38B83B" w:rsidR="00BE6EAE" w:rsidRDefault="00BE6EAE">
      <w:pPr>
        <w:pStyle w:val="TM2"/>
        <w:tabs>
          <w:tab w:val="left" w:pos="720"/>
          <w:tab w:val="right" w:leader="dot" w:pos="10169"/>
        </w:tabs>
        <w:rPr>
          <w:rFonts w:eastAsiaTheme="minorEastAsia" w:cstheme="minorBidi"/>
          <w:i w:val="0"/>
          <w:iCs w:val="0"/>
          <w:noProof/>
          <w:sz w:val="22"/>
          <w:szCs w:val="22"/>
          <w:lang w:eastAsia="fr-FR"/>
        </w:rPr>
      </w:pPr>
      <w:hyperlink w:anchor="_Toc95136530" w:history="1">
        <w:r w:rsidRPr="00284CBA">
          <w:rPr>
            <w:rStyle w:val="Lienhypertexte"/>
            <w:rFonts w:ascii="Calibri" w:eastAsiaTheme="minorEastAsia" w:hAnsi="Calibri" w:cs="Calibri"/>
            <w:noProof/>
            <w:lang w:eastAsia="fr-FR"/>
          </w:rPr>
          <w:t>B.</w:t>
        </w:r>
        <w:r>
          <w:rPr>
            <w:rFonts w:eastAsiaTheme="minorEastAsia" w:cstheme="minorBidi"/>
            <w:i w:val="0"/>
            <w:iCs w:val="0"/>
            <w:noProof/>
            <w:sz w:val="22"/>
            <w:szCs w:val="22"/>
            <w:lang w:eastAsia="fr-FR"/>
          </w:rPr>
          <w:tab/>
        </w:r>
        <w:r w:rsidRPr="00284CBA">
          <w:rPr>
            <w:rStyle w:val="Lienhypertexte"/>
            <w:rFonts w:ascii="Calibri" w:eastAsiaTheme="minorEastAsia" w:hAnsi="Calibri" w:cs="Calibri"/>
            <w:noProof/>
            <w:lang w:eastAsia="fr-FR"/>
          </w:rPr>
          <w:t>La caisse des dépôts accompagne six projets numériques éducatifs autour du handicap</w:t>
        </w:r>
        <w:r>
          <w:rPr>
            <w:noProof/>
            <w:webHidden/>
          </w:rPr>
          <w:tab/>
        </w:r>
        <w:r>
          <w:rPr>
            <w:noProof/>
            <w:webHidden/>
          </w:rPr>
          <w:fldChar w:fldCharType="begin"/>
        </w:r>
        <w:r>
          <w:rPr>
            <w:noProof/>
            <w:webHidden/>
          </w:rPr>
          <w:instrText xml:space="preserve"> PAGEREF _Toc95136530 \h </w:instrText>
        </w:r>
        <w:r>
          <w:rPr>
            <w:noProof/>
            <w:webHidden/>
          </w:rPr>
        </w:r>
        <w:r>
          <w:rPr>
            <w:noProof/>
            <w:webHidden/>
          </w:rPr>
          <w:fldChar w:fldCharType="separate"/>
        </w:r>
        <w:r>
          <w:rPr>
            <w:noProof/>
            <w:webHidden/>
          </w:rPr>
          <w:t>15</w:t>
        </w:r>
        <w:r>
          <w:rPr>
            <w:noProof/>
            <w:webHidden/>
          </w:rPr>
          <w:fldChar w:fldCharType="end"/>
        </w:r>
      </w:hyperlink>
    </w:p>
    <w:p w14:paraId="06C7A1D8" w14:textId="244CE0D7" w:rsidR="00BE6EAE" w:rsidRDefault="00BE6EAE">
      <w:pPr>
        <w:pStyle w:val="TM1"/>
        <w:tabs>
          <w:tab w:val="left" w:pos="480"/>
          <w:tab w:val="right" w:leader="dot" w:pos="10169"/>
        </w:tabs>
        <w:rPr>
          <w:rFonts w:eastAsiaTheme="minorEastAsia" w:cstheme="minorBidi"/>
          <w:b w:val="0"/>
          <w:bCs w:val="0"/>
          <w:noProof/>
          <w:sz w:val="22"/>
          <w:szCs w:val="22"/>
          <w:lang w:eastAsia="fr-FR"/>
        </w:rPr>
      </w:pPr>
      <w:hyperlink w:anchor="_Toc95136531" w:history="1">
        <w:r w:rsidRPr="00284CBA">
          <w:rPr>
            <w:rStyle w:val="Lienhypertexte"/>
            <w:rFonts w:ascii="Calibri" w:eastAsiaTheme="minorEastAsia" w:hAnsi="Calibri" w:cs="Calibri"/>
            <w:noProof/>
          </w:rPr>
          <w:t>III.</w:t>
        </w:r>
        <w:r>
          <w:rPr>
            <w:rFonts w:eastAsiaTheme="minorEastAsia" w:cstheme="minorBidi"/>
            <w:b w:val="0"/>
            <w:bCs w:val="0"/>
            <w:noProof/>
            <w:sz w:val="22"/>
            <w:szCs w:val="22"/>
            <w:lang w:eastAsia="fr-FR"/>
          </w:rPr>
          <w:tab/>
        </w:r>
        <w:r w:rsidRPr="00284CBA">
          <w:rPr>
            <w:rStyle w:val="Lienhypertexte"/>
            <w:rFonts w:ascii="Calibri" w:eastAsiaTheme="minorEastAsia" w:hAnsi="Calibri" w:cs="Calibri"/>
            <w:noProof/>
          </w:rPr>
          <w:t>Avancées et projets législatifs</w:t>
        </w:r>
        <w:r>
          <w:rPr>
            <w:noProof/>
            <w:webHidden/>
          </w:rPr>
          <w:tab/>
        </w:r>
        <w:r>
          <w:rPr>
            <w:noProof/>
            <w:webHidden/>
          </w:rPr>
          <w:fldChar w:fldCharType="begin"/>
        </w:r>
        <w:r>
          <w:rPr>
            <w:noProof/>
            <w:webHidden/>
          </w:rPr>
          <w:instrText xml:space="preserve"> PAGEREF _Toc95136531 \h </w:instrText>
        </w:r>
        <w:r>
          <w:rPr>
            <w:noProof/>
            <w:webHidden/>
          </w:rPr>
        </w:r>
        <w:r>
          <w:rPr>
            <w:noProof/>
            <w:webHidden/>
          </w:rPr>
          <w:fldChar w:fldCharType="separate"/>
        </w:r>
        <w:r>
          <w:rPr>
            <w:noProof/>
            <w:webHidden/>
          </w:rPr>
          <w:t>16</w:t>
        </w:r>
        <w:r>
          <w:rPr>
            <w:noProof/>
            <w:webHidden/>
          </w:rPr>
          <w:fldChar w:fldCharType="end"/>
        </w:r>
      </w:hyperlink>
    </w:p>
    <w:p w14:paraId="33989803" w14:textId="43A31BB9" w:rsidR="00BE6EAE" w:rsidRDefault="00BE6EAE">
      <w:pPr>
        <w:pStyle w:val="TM2"/>
        <w:tabs>
          <w:tab w:val="left" w:pos="720"/>
          <w:tab w:val="right" w:leader="dot" w:pos="10169"/>
        </w:tabs>
        <w:rPr>
          <w:rFonts w:eastAsiaTheme="minorEastAsia" w:cstheme="minorBidi"/>
          <w:i w:val="0"/>
          <w:iCs w:val="0"/>
          <w:noProof/>
          <w:sz w:val="22"/>
          <w:szCs w:val="22"/>
          <w:lang w:eastAsia="fr-FR"/>
        </w:rPr>
      </w:pPr>
      <w:hyperlink w:anchor="_Toc95136532" w:history="1">
        <w:r w:rsidRPr="00284CBA">
          <w:rPr>
            <w:rStyle w:val="Lienhypertexte"/>
            <w:rFonts w:ascii="Calibri" w:eastAsiaTheme="minorEastAsia" w:hAnsi="Calibri" w:cs="Calibri"/>
            <w:noProof/>
            <w:lang w:eastAsia="fr-FR"/>
          </w:rPr>
          <w:t>A.</w:t>
        </w:r>
        <w:r>
          <w:rPr>
            <w:rFonts w:eastAsiaTheme="minorEastAsia" w:cstheme="minorBidi"/>
            <w:i w:val="0"/>
            <w:iCs w:val="0"/>
            <w:noProof/>
            <w:sz w:val="22"/>
            <w:szCs w:val="22"/>
            <w:lang w:eastAsia="fr-FR"/>
          </w:rPr>
          <w:tab/>
        </w:r>
        <w:r w:rsidRPr="00284CBA">
          <w:rPr>
            <w:rStyle w:val="Lienhypertexte"/>
            <w:rFonts w:ascii="Calibri" w:eastAsiaTheme="minorEastAsia" w:hAnsi="Calibri" w:cs="Calibri"/>
            <w:noProof/>
            <w:lang w:eastAsia="fr-FR"/>
          </w:rPr>
          <w:t>Le CNCPH veut "rendre à la loi de 2002 sa force de départ"</w:t>
        </w:r>
        <w:r>
          <w:rPr>
            <w:noProof/>
            <w:webHidden/>
          </w:rPr>
          <w:tab/>
        </w:r>
        <w:r>
          <w:rPr>
            <w:noProof/>
            <w:webHidden/>
          </w:rPr>
          <w:fldChar w:fldCharType="begin"/>
        </w:r>
        <w:r>
          <w:rPr>
            <w:noProof/>
            <w:webHidden/>
          </w:rPr>
          <w:instrText xml:space="preserve"> PAGEREF _Toc95136532 \h </w:instrText>
        </w:r>
        <w:r>
          <w:rPr>
            <w:noProof/>
            <w:webHidden/>
          </w:rPr>
        </w:r>
        <w:r>
          <w:rPr>
            <w:noProof/>
            <w:webHidden/>
          </w:rPr>
          <w:fldChar w:fldCharType="separate"/>
        </w:r>
        <w:r>
          <w:rPr>
            <w:noProof/>
            <w:webHidden/>
          </w:rPr>
          <w:t>16</w:t>
        </w:r>
        <w:r>
          <w:rPr>
            <w:noProof/>
            <w:webHidden/>
          </w:rPr>
          <w:fldChar w:fldCharType="end"/>
        </w:r>
      </w:hyperlink>
    </w:p>
    <w:p w14:paraId="000C7BF1" w14:textId="75F70AD6" w:rsidR="00BE6EAE" w:rsidRDefault="00BE6EAE">
      <w:pPr>
        <w:pStyle w:val="TM1"/>
        <w:tabs>
          <w:tab w:val="left" w:pos="480"/>
          <w:tab w:val="right" w:leader="dot" w:pos="10169"/>
        </w:tabs>
        <w:rPr>
          <w:rFonts w:eastAsiaTheme="minorEastAsia" w:cstheme="minorBidi"/>
          <w:b w:val="0"/>
          <w:bCs w:val="0"/>
          <w:noProof/>
          <w:sz w:val="22"/>
          <w:szCs w:val="22"/>
          <w:lang w:eastAsia="fr-FR"/>
        </w:rPr>
      </w:pPr>
      <w:hyperlink w:anchor="_Toc95136533" w:history="1">
        <w:r w:rsidRPr="00284CBA">
          <w:rPr>
            <w:rStyle w:val="Lienhypertexte"/>
            <w:rFonts w:ascii="Calibri" w:eastAsiaTheme="minorEastAsia" w:hAnsi="Calibri" w:cs="Calibri"/>
            <w:noProof/>
          </w:rPr>
          <w:t>IV.</w:t>
        </w:r>
        <w:r>
          <w:rPr>
            <w:rFonts w:eastAsiaTheme="minorEastAsia" w:cstheme="minorBidi"/>
            <w:b w:val="0"/>
            <w:bCs w:val="0"/>
            <w:noProof/>
            <w:sz w:val="22"/>
            <w:szCs w:val="22"/>
            <w:lang w:eastAsia="fr-FR"/>
          </w:rPr>
          <w:tab/>
        </w:r>
        <w:r w:rsidRPr="00284CBA">
          <w:rPr>
            <w:rStyle w:val="Lienhypertexte"/>
            <w:rFonts w:ascii="Calibri" w:eastAsiaTheme="minorEastAsia" w:hAnsi="Calibri" w:cs="Calibri"/>
            <w:noProof/>
          </w:rPr>
          <w:t>Diverses actualités sur le handicap</w:t>
        </w:r>
        <w:r>
          <w:rPr>
            <w:noProof/>
            <w:webHidden/>
          </w:rPr>
          <w:tab/>
        </w:r>
        <w:r>
          <w:rPr>
            <w:noProof/>
            <w:webHidden/>
          </w:rPr>
          <w:fldChar w:fldCharType="begin"/>
        </w:r>
        <w:r>
          <w:rPr>
            <w:noProof/>
            <w:webHidden/>
          </w:rPr>
          <w:instrText xml:space="preserve"> PAGEREF _Toc95136533 \h </w:instrText>
        </w:r>
        <w:r>
          <w:rPr>
            <w:noProof/>
            <w:webHidden/>
          </w:rPr>
        </w:r>
        <w:r>
          <w:rPr>
            <w:noProof/>
            <w:webHidden/>
          </w:rPr>
          <w:fldChar w:fldCharType="separate"/>
        </w:r>
        <w:r>
          <w:rPr>
            <w:noProof/>
            <w:webHidden/>
          </w:rPr>
          <w:t>17</w:t>
        </w:r>
        <w:r>
          <w:rPr>
            <w:noProof/>
            <w:webHidden/>
          </w:rPr>
          <w:fldChar w:fldCharType="end"/>
        </w:r>
      </w:hyperlink>
    </w:p>
    <w:p w14:paraId="79FB7FA6" w14:textId="2E313BC8" w:rsidR="00BE6EAE" w:rsidRDefault="00BE6EAE">
      <w:pPr>
        <w:pStyle w:val="TM2"/>
        <w:tabs>
          <w:tab w:val="left" w:pos="720"/>
          <w:tab w:val="right" w:leader="dot" w:pos="10169"/>
        </w:tabs>
        <w:rPr>
          <w:rFonts w:eastAsiaTheme="minorEastAsia" w:cstheme="minorBidi"/>
          <w:i w:val="0"/>
          <w:iCs w:val="0"/>
          <w:noProof/>
          <w:sz w:val="22"/>
          <w:szCs w:val="22"/>
          <w:lang w:eastAsia="fr-FR"/>
        </w:rPr>
      </w:pPr>
      <w:hyperlink w:anchor="_Toc95136534" w:history="1">
        <w:r w:rsidRPr="00284CBA">
          <w:rPr>
            <w:rStyle w:val="Lienhypertexte"/>
            <w:rFonts w:eastAsiaTheme="minorEastAsia"/>
            <w:noProof/>
          </w:rPr>
          <w:t>A.</w:t>
        </w:r>
        <w:r>
          <w:rPr>
            <w:rFonts w:eastAsiaTheme="minorEastAsia" w:cstheme="minorBidi"/>
            <w:i w:val="0"/>
            <w:iCs w:val="0"/>
            <w:noProof/>
            <w:sz w:val="22"/>
            <w:szCs w:val="22"/>
            <w:lang w:eastAsia="fr-FR"/>
          </w:rPr>
          <w:tab/>
        </w:r>
        <w:r w:rsidRPr="00284CBA">
          <w:rPr>
            <w:rStyle w:val="Lienhypertexte"/>
            <w:rFonts w:eastAsiaTheme="minorEastAsia"/>
            <w:noProof/>
          </w:rPr>
          <w:t>Le repérage des violences sexuelles envers les enfants handicapés doit être mieux outillé</w:t>
        </w:r>
        <w:r>
          <w:rPr>
            <w:noProof/>
            <w:webHidden/>
          </w:rPr>
          <w:tab/>
        </w:r>
        <w:r>
          <w:rPr>
            <w:noProof/>
            <w:webHidden/>
          </w:rPr>
          <w:fldChar w:fldCharType="begin"/>
        </w:r>
        <w:r>
          <w:rPr>
            <w:noProof/>
            <w:webHidden/>
          </w:rPr>
          <w:instrText xml:space="preserve"> PAGEREF _Toc95136534 \h </w:instrText>
        </w:r>
        <w:r>
          <w:rPr>
            <w:noProof/>
            <w:webHidden/>
          </w:rPr>
        </w:r>
        <w:r>
          <w:rPr>
            <w:noProof/>
            <w:webHidden/>
          </w:rPr>
          <w:fldChar w:fldCharType="separate"/>
        </w:r>
        <w:r>
          <w:rPr>
            <w:noProof/>
            <w:webHidden/>
          </w:rPr>
          <w:t>17</w:t>
        </w:r>
        <w:r>
          <w:rPr>
            <w:noProof/>
            <w:webHidden/>
          </w:rPr>
          <w:fldChar w:fldCharType="end"/>
        </w:r>
      </w:hyperlink>
    </w:p>
    <w:p w14:paraId="405CFEDD" w14:textId="6AC262C6" w:rsidR="00BE6EAE" w:rsidRDefault="00BE6EAE">
      <w:pPr>
        <w:pStyle w:val="TM1"/>
        <w:tabs>
          <w:tab w:val="left" w:pos="480"/>
          <w:tab w:val="right" w:leader="dot" w:pos="10169"/>
        </w:tabs>
        <w:rPr>
          <w:rFonts w:eastAsiaTheme="minorEastAsia" w:cstheme="minorBidi"/>
          <w:b w:val="0"/>
          <w:bCs w:val="0"/>
          <w:noProof/>
          <w:sz w:val="22"/>
          <w:szCs w:val="22"/>
          <w:lang w:eastAsia="fr-FR"/>
        </w:rPr>
      </w:pPr>
      <w:hyperlink w:anchor="_Toc95136535" w:history="1">
        <w:r w:rsidRPr="00284CBA">
          <w:rPr>
            <w:rStyle w:val="Lienhypertexte"/>
            <w:rFonts w:ascii="Calibri" w:eastAsiaTheme="minorEastAsia" w:hAnsi="Calibri" w:cs="Calibri"/>
            <w:noProof/>
          </w:rPr>
          <w:t>V.</w:t>
        </w:r>
        <w:r>
          <w:rPr>
            <w:rFonts w:eastAsiaTheme="minorEastAsia" w:cstheme="minorBidi"/>
            <w:b w:val="0"/>
            <w:bCs w:val="0"/>
            <w:noProof/>
            <w:sz w:val="22"/>
            <w:szCs w:val="22"/>
            <w:lang w:eastAsia="fr-FR"/>
          </w:rPr>
          <w:tab/>
        </w:r>
        <w:r w:rsidRPr="00284CBA">
          <w:rPr>
            <w:rStyle w:val="Lienhypertexte"/>
            <w:rFonts w:ascii="Calibri" w:eastAsiaTheme="minorEastAsia" w:hAnsi="Calibri" w:cs="Calibri"/>
            <w:noProof/>
          </w:rPr>
          <w:t>Inclusion</w:t>
        </w:r>
        <w:r>
          <w:rPr>
            <w:noProof/>
            <w:webHidden/>
          </w:rPr>
          <w:tab/>
        </w:r>
        <w:r>
          <w:rPr>
            <w:noProof/>
            <w:webHidden/>
          </w:rPr>
          <w:fldChar w:fldCharType="begin"/>
        </w:r>
        <w:r>
          <w:rPr>
            <w:noProof/>
            <w:webHidden/>
          </w:rPr>
          <w:instrText xml:space="preserve"> PAGEREF _Toc95136535 \h </w:instrText>
        </w:r>
        <w:r>
          <w:rPr>
            <w:noProof/>
            <w:webHidden/>
          </w:rPr>
        </w:r>
        <w:r>
          <w:rPr>
            <w:noProof/>
            <w:webHidden/>
          </w:rPr>
          <w:fldChar w:fldCharType="separate"/>
        </w:r>
        <w:r>
          <w:rPr>
            <w:noProof/>
            <w:webHidden/>
          </w:rPr>
          <w:t>19</w:t>
        </w:r>
        <w:r>
          <w:rPr>
            <w:noProof/>
            <w:webHidden/>
          </w:rPr>
          <w:fldChar w:fldCharType="end"/>
        </w:r>
      </w:hyperlink>
    </w:p>
    <w:p w14:paraId="4AAA39A1" w14:textId="318F45F1" w:rsidR="00BE6EAE" w:rsidRDefault="00BE6EAE">
      <w:pPr>
        <w:pStyle w:val="TM2"/>
        <w:tabs>
          <w:tab w:val="left" w:pos="720"/>
          <w:tab w:val="right" w:leader="dot" w:pos="10169"/>
        </w:tabs>
        <w:rPr>
          <w:rFonts w:eastAsiaTheme="minorEastAsia" w:cstheme="minorBidi"/>
          <w:i w:val="0"/>
          <w:iCs w:val="0"/>
          <w:noProof/>
          <w:sz w:val="22"/>
          <w:szCs w:val="22"/>
          <w:lang w:eastAsia="fr-FR"/>
        </w:rPr>
      </w:pPr>
      <w:hyperlink w:anchor="_Toc95136536" w:history="1">
        <w:r w:rsidRPr="00284CBA">
          <w:rPr>
            <w:rStyle w:val="Lienhypertexte"/>
            <w:rFonts w:eastAsiaTheme="minorEastAsia"/>
            <w:noProof/>
          </w:rPr>
          <w:t>A.</w:t>
        </w:r>
        <w:r>
          <w:rPr>
            <w:rFonts w:eastAsiaTheme="minorEastAsia" w:cstheme="minorBidi"/>
            <w:i w:val="0"/>
            <w:iCs w:val="0"/>
            <w:noProof/>
            <w:sz w:val="22"/>
            <w:szCs w:val="22"/>
            <w:lang w:eastAsia="fr-FR"/>
          </w:rPr>
          <w:tab/>
        </w:r>
        <w:r w:rsidRPr="00284CBA">
          <w:rPr>
            <w:rStyle w:val="Lienhypertexte"/>
            <w:rFonts w:eastAsiaTheme="minorEastAsia"/>
            <w:noProof/>
          </w:rPr>
          <w:t>Les propos d'Éric Zemmour lancent le débat sur l'école inclusive dans la présidentielle</w:t>
        </w:r>
        <w:r>
          <w:rPr>
            <w:noProof/>
            <w:webHidden/>
          </w:rPr>
          <w:tab/>
        </w:r>
        <w:r>
          <w:rPr>
            <w:noProof/>
            <w:webHidden/>
          </w:rPr>
          <w:fldChar w:fldCharType="begin"/>
        </w:r>
        <w:r>
          <w:rPr>
            <w:noProof/>
            <w:webHidden/>
          </w:rPr>
          <w:instrText xml:space="preserve"> PAGEREF _Toc95136536 \h </w:instrText>
        </w:r>
        <w:r>
          <w:rPr>
            <w:noProof/>
            <w:webHidden/>
          </w:rPr>
        </w:r>
        <w:r>
          <w:rPr>
            <w:noProof/>
            <w:webHidden/>
          </w:rPr>
          <w:fldChar w:fldCharType="separate"/>
        </w:r>
        <w:r>
          <w:rPr>
            <w:noProof/>
            <w:webHidden/>
          </w:rPr>
          <w:t>19</w:t>
        </w:r>
        <w:r>
          <w:rPr>
            <w:noProof/>
            <w:webHidden/>
          </w:rPr>
          <w:fldChar w:fldCharType="end"/>
        </w:r>
      </w:hyperlink>
    </w:p>
    <w:p w14:paraId="7F71AB0E" w14:textId="5D0FC54F" w:rsidR="00BE6EAE" w:rsidRDefault="00BE6EAE">
      <w:pPr>
        <w:pStyle w:val="TM2"/>
        <w:tabs>
          <w:tab w:val="left" w:pos="720"/>
          <w:tab w:val="right" w:leader="dot" w:pos="10169"/>
        </w:tabs>
        <w:rPr>
          <w:rFonts w:eastAsiaTheme="minorEastAsia" w:cstheme="minorBidi"/>
          <w:i w:val="0"/>
          <w:iCs w:val="0"/>
          <w:noProof/>
          <w:sz w:val="22"/>
          <w:szCs w:val="22"/>
          <w:lang w:eastAsia="fr-FR"/>
        </w:rPr>
      </w:pPr>
      <w:hyperlink w:anchor="_Toc95136537" w:history="1">
        <w:r w:rsidRPr="00284CBA">
          <w:rPr>
            <w:rStyle w:val="Lienhypertexte"/>
            <w:rFonts w:eastAsiaTheme="minorEastAsia"/>
            <w:noProof/>
          </w:rPr>
          <w:t>B.</w:t>
        </w:r>
        <w:r>
          <w:rPr>
            <w:rFonts w:eastAsiaTheme="minorEastAsia" w:cstheme="minorBidi"/>
            <w:i w:val="0"/>
            <w:iCs w:val="0"/>
            <w:noProof/>
            <w:sz w:val="22"/>
            <w:szCs w:val="22"/>
            <w:lang w:eastAsia="fr-FR"/>
          </w:rPr>
          <w:tab/>
        </w:r>
        <w:r w:rsidRPr="00284CBA">
          <w:rPr>
            <w:rStyle w:val="Lienhypertexte"/>
            <w:rFonts w:eastAsiaTheme="minorEastAsia"/>
            <w:noProof/>
          </w:rPr>
          <w:t>Le CNCPH est vent debout contre le projet de décret sur l'instruction à domicile</w:t>
        </w:r>
        <w:r>
          <w:rPr>
            <w:noProof/>
            <w:webHidden/>
          </w:rPr>
          <w:tab/>
        </w:r>
        <w:r>
          <w:rPr>
            <w:noProof/>
            <w:webHidden/>
          </w:rPr>
          <w:fldChar w:fldCharType="begin"/>
        </w:r>
        <w:r>
          <w:rPr>
            <w:noProof/>
            <w:webHidden/>
          </w:rPr>
          <w:instrText xml:space="preserve"> PAGEREF _Toc95136537 \h </w:instrText>
        </w:r>
        <w:r>
          <w:rPr>
            <w:noProof/>
            <w:webHidden/>
          </w:rPr>
        </w:r>
        <w:r>
          <w:rPr>
            <w:noProof/>
            <w:webHidden/>
          </w:rPr>
          <w:fldChar w:fldCharType="separate"/>
        </w:r>
        <w:r>
          <w:rPr>
            <w:noProof/>
            <w:webHidden/>
          </w:rPr>
          <w:t>21</w:t>
        </w:r>
        <w:r>
          <w:rPr>
            <w:noProof/>
            <w:webHidden/>
          </w:rPr>
          <w:fldChar w:fldCharType="end"/>
        </w:r>
      </w:hyperlink>
    </w:p>
    <w:p w14:paraId="46BC228F" w14:textId="02692E7A" w:rsidR="00BE6EAE" w:rsidRDefault="00BE6EAE">
      <w:pPr>
        <w:pStyle w:val="TM2"/>
        <w:tabs>
          <w:tab w:val="left" w:pos="720"/>
          <w:tab w:val="right" w:leader="dot" w:pos="10169"/>
        </w:tabs>
        <w:rPr>
          <w:rFonts w:eastAsiaTheme="minorEastAsia" w:cstheme="minorBidi"/>
          <w:i w:val="0"/>
          <w:iCs w:val="0"/>
          <w:noProof/>
          <w:sz w:val="22"/>
          <w:szCs w:val="22"/>
          <w:lang w:eastAsia="fr-FR"/>
        </w:rPr>
      </w:pPr>
      <w:hyperlink w:anchor="_Toc95136538" w:history="1">
        <w:r w:rsidRPr="00284CBA">
          <w:rPr>
            <w:rStyle w:val="Lienhypertexte"/>
            <w:rFonts w:eastAsiaTheme="minorEastAsia"/>
            <w:noProof/>
          </w:rPr>
          <w:t>C.</w:t>
        </w:r>
        <w:r>
          <w:rPr>
            <w:rFonts w:eastAsiaTheme="minorEastAsia" w:cstheme="minorBidi"/>
            <w:i w:val="0"/>
            <w:iCs w:val="0"/>
            <w:noProof/>
            <w:sz w:val="22"/>
            <w:szCs w:val="22"/>
            <w:lang w:eastAsia="fr-FR"/>
          </w:rPr>
          <w:tab/>
        </w:r>
        <w:r w:rsidRPr="00284CBA">
          <w:rPr>
            <w:rStyle w:val="Lienhypertexte"/>
            <w:rFonts w:eastAsiaTheme="minorEastAsia"/>
            <w:noProof/>
          </w:rPr>
          <w:t>Les enfants familiers jouent un rôle essentiel dans la socialisation des jeunes handicapés</w:t>
        </w:r>
        <w:r>
          <w:rPr>
            <w:noProof/>
            <w:webHidden/>
          </w:rPr>
          <w:tab/>
        </w:r>
        <w:r>
          <w:rPr>
            <w:noProof/>
            <w:webHidden/>
          </w:rPr>
          <w:fldChar w:fldCharType="begin"/>
        </w:r>
        <w:r>
          <w:rPr>
            <w:noProof/>
            <w:webHidden/>
          </w:rPr>
          <w:instrText xml:space="preserve"> PAGEREF _Toc95136538 \h </w:instrText>
        </w:r>
        <w:r>
          <w:rPr>
            <w:noProof/>
            <w:webHidden/>
          </w:rPr>
        </w:r>
        <w:r>
          <w:rPr>
            <w:noProof/>
            <w:webHidden/>
          </w:rPr>
          <w:fldChar w:fldCharType="separate"/>
        </w:r>
        <w:r>
          <w:rPr>
            <w:noProof/>
            <w:webHidden/>
          </w:rPr>
          <w:t>21</w:t>
        </w:r>
        <w:r>
          <w:rPr>
            <w:noProof/>
            <w:webHidden/>
          </w:rPr>
          <w:fldChar w:fldCharType="end"/>
        </w:r>
      </w:hyperlink>
    </w:p>
    <w:p w14:paraId="3A86A622" w14:textId="407603D2" w:rsidR="00BE6EAE" w:rsidRDefault="00BE6EAE">
      <w:pPr>
        <w:pStyle w:val="TM2"/>
        <w:tabs>
          <w:tab w:val="left" w:pos="720"/>
          <w:tab w:val="right" w:leader="dot" w:pos="10169"/>
        </w:tabs>
        <w:rPr>
          <w:rFonts w:eastAsiaTheme="minorEastAsia" w:cstheme="minorBidi"/>
          <w:i w:val="0"/>
          <w:iCs w:val="0"/>
          <w:noProof/>
          <w:sz w:val="22"/>
          <w:szCs w:val="22"/>
          <w:lang w:eastAsia="fr-FR"/>
        </w:rPr>
      </w:pPr>
      <w:hyperlink w:anchor="_Toc95136539" w:history="1">
        <w:r w:rsidRPr="00284CBA">
          <w:rPr>
            <w:rStyle w:val="Lienhypertexte"/>
            <w:rFonts w:eastAsiaTheme="minorEastAsia"/>
            <w:noProof/>
          </w:rPr>
          <w:t>D.</w:t>
        </w:r>
        <w:r>
          <w:rPr>
            <w:rFonts w:eastAsiaTheme="minorEastAsia" w:cstheme="minorBidi"/>
            <w:i w:val="0"/>
            <w:iCs w:val="0"/>
            <w:noProof/>
            <w:sz w:val="22"/>
            <w:szCs w:val="22"/>
            <w:lang w:eastAsia="fr-FR"/>
          </w:rPr>
          <w:tab/>
        </w:r>
        <w:r w:rsidRPr="00284CBA">
          <w:rPr>
            <w:rStyle w:val="Lienhypertexte"/>
            <w:rFonts w:eastAsiaTheme="minorEastAsia"/>
            <w:noProof/>
          </w:rPr>
          <w:t>La perception de l'employabilité des personnes en situation de handicap évolue</w:t>
        </w:r>
        <w:r>
          <w:rPr>
            <w:noProof/>
            <w:webHidden/>
          </w:rPr>
          <w:tab/>
        </w:r>
        <w:r>
          <w:rPr>
            <w:noProof/>
            <w:webHidden/>
          </w:rPr>
          <w:fldChar w:fldCharType="begin"/>
        </w:r>
        <w:r>
          <w:rPr>
            <w:noProof/>
            <w:webHidden/>
          </w:rPr>
          <w:instrText xml:space="preserve"> PAGEREF _Toc95136539 \h </w:instrText>
        </w:r>
        <w:r>
          <w:rPr>
            <w:noProof/>
            <w:webHidden/>
          </w:rPr>
        </w:r>
        <w:r>
          <w:rPr>
            <w:noProof/>
            <w:webHidden/>
          </w:rPr>
          <w:fldChar w:fldCharType="separate"/>
        </w:r>
        <w:r>
          <w:rPr>
            <w:noProof/>
            <w:webHidden/>
          </w:rPr>
          <w:t>23</w:t>
        </w:r>
        <w:r>
          <w:rPr>
            <w:noProof/>
            <w:webHidden/>
          </w:rPr>
          <w:fldChar w:fldCharType="end"/>
        </w:r>
      </w:hyperlink>
    </w:p>
    <w:p w14:paraId="5D391D1C" w14:textId="5AA04C8D" w:rsidR="008527E6" w:rsidRPr="00544F8D" w:rsidRDefault="00EF11C3" w:rsidP="003B2064">
      <w:pPr>
        <w:pStyle w:val="Titre"/>
        <w:rPr>
          <w:rFonts w:ascii="Calibri" w:hAnsi="Calibri" w:cs="Calibri"/>
          <w:sz w:val="22"/>
          <w:szCs w:val="22"/>
        </w:rPr>
      </w:pPr>
      <w:r w:rsidRPr="00544F8D">
        <w:rPr>
          <w:rFonts w:ascii="Calibri" w:eastAsiaTheme="minorHAnsi" w:hAnsi="Calibri" w:cs="Calibri"/>
          <w:bCs/>
          <w:color w:val="424996" w:themeColor="text2" w:themeTint="BF"/>
          <w:kern w:val="0"/>
          <w:sz w:val="22"/>
          <w:szCs w:val="22"/>
        </w:rPr>
        <w:fldChar w:fldCharType="end"/>
      </w:r>
      <w:r w:rsidRPr="00544F8D">
        <w:rPr>
          <w:rFonts w:ascii="Calibri" w:hAnsi="Calibri" w:cs="Calibri"/>
          <w:sz w:val="22"/>
          <w:szCs w:val="22"/>
        </w:rPr>
        <w:t xml:space="preserve"> </w:t>
      </w:r>
    </w:p>
    <w:p w14:paraId="7C453F72" w14:textId="77777777" w:rsidR="00964BB9" w:rsidRPr="00544F8D" w:rsidRDefault="00964BB9" w:rsidP="00964BB9">
      <w:pPr>
        <w:rPr>
          <w:rFonts w:ascii="Calibri" w:hAnsi="Calibri" w:cs="Calibri"/>
          <w:sz w:val="22"/>
          <w:szCs w:val="22"/>
        </w:rPr>
      </w:pPr>
    </w:p>
    <w:p w14:paraId="1C2638C6" w14:textId="003D379B" w:rsidR="00964BB9" w:rsidRDefault="007F413F" w:rsidP="00A67395">
      <w:pPr>
        <w:pStyle w:val="Titre1"/>
        <w:rPr>
          <w:rFonts w:ascii="Calibri" w:hAnsi="Calibri" w:cs="Calibri"/>
          <w:sz w:val="24"/>
          <w:szCs w:val="24"/>
        </w:rPr>
      </w:pPr>
      <w:bookmarkStart w:id="0" w:name="_Toc95136524"/>
      <w:r>
        <w:rPr>
          <w:rFonts w:ascii="Calibri" w:hAnsi="Calibri" w:cs="Calibri"/>
          <w:sz w:val="24"/>
          <w:szCs w:val="24"/>
        </w:rPr>
        <w:t>Aides financières Allocations-actualités</w:t>
      </w:r>
      <w:bookmarkEnd w:id="0"/>
    </w:p>
    <w:p w14:paraId="03977AE8" w14:textId="77777777" w:rsidR="00FB6D26" w:rsidRPr="00FB6D26" w:rsidRDefault="00FB6D26" w:rsidP="00FB6D26"/>
    <w:p w14:paraId="5B83B44F" w14:textId="77777777" w:rsidR="007F413F" w:rsidRPr="007F413F" w:rsidRDefault="007F413F" w:rsidP="007F413F">
      <w:pPr>
        <w:pStyle w:val="Titre2"/>
        <w:rPr>
          <w:rFonts w:ascii="Calibri" w:hAnsi="Calibri" w:cs="Calibri"/>
          <w:color w:val="000000"/>
          <w:sz w:val="24"/>
          <w:szCs w:val="24"/>
          <w:lang w:eastAsia="fr-FR"/>
        </w:rPr>
      </w:pPr>
      <w:bookmarkStart w:id="1" w:name="_Toc95136525"/>
      <w:r w:rsidRPr="007F413F">
        <w:rPr>
          <w:sz w:val="24"/>
          <w:szCs w:val="24"/>
          <w:lang w:eastAsia="fr-FR"/>
        </w:rPr>
        <w:t>Un décret concrétise l'abattement forfaitaire de 5 000 euros dans le calcul de l'AAH</w:t>
      </w:r>
      <w:bookmarkEnd w:id="1"/>
    </w:p>
    <w:p w14:paraId="66A927B8" w14:textId="77777777" w:rsidR="007F413F" w:rsidRPr="007F413F" w:rsidRDefault="007F413F" w:rsidP="007F413F">
      <w:pPr>
        <w:shd w:val="clear" w:color="auto" w:fill="FFFFFF"/>
        <w:rPr>
          <w:rFonts w:ascii="Calibri" w:hAnsi="Calibri" w:cs="Calibri"/>
          <w:color w:val="000000"/>
          <w:lang w:eastAsia="fr-FR"/>
        </w:rPr>
      </w:pPr>
      <w:r w:rsidRPr="007F413F">
        <w:rPr>
          <w:rFonts w:ascii="Segoe UI" w:hAnsi="Segoe UI" w:cs="Segoe UI"/>
          <w:color w:val="757575"/>
          <w:sz w:val="21"/>
          <w:szCs w:val="21"/>
          <w:lang w:eastAsia="fr-FR"/>
        </w:rPr>
        <w:t>Publié le 20/01/22 - 12h36</w:t>
      </w:r>
    </w:p>
    <w:p w14:paraId="0265A2B4" w14:textId="478AEF01" w:rsidR="007F413F" w:rsidRDefault="007F413F" w:rsidP="007F413F">
      <w:pPr>
        <w:shd w:val="clear" w:color="auto" w:fill="FFFFFF"/>
        <w:rPr>
          <w:rFonts w:ascii="Calibri" w:hAnsi="Calibri" w:cs="Calibri"/>
          <w:color w:val="000000"/>
          <w:lang w:eastAsia="fr-FR"/>
        </w:rPr>
      </w:pPr>
      <w:r w:rsidRPr="007F413F">
        <w:rPr>
          <w:rFonts w:ascii="Calibri" w:hAnsi="Calibri" w:cs="Calibri"/>
          <w:color w:val="000000"/>
          <w:lang w:eastAsia="fr-FR"/>
        </w:rPr>
        <w:t xml:space="preserve">Alors que le débat sur la </w:t>
      </w:r>
      <w:proofErr w:type="spellStart"/>
      <w:r w:rsidRPr="007F413F">
        <w:rPr>
          <w:rFonts w:ascii="Calibri" w:hAnsi="Calibri" w:cs="Calibri"/>
          <w:color w:val="000000"/>
          <w:lang w:eastAsia="fr-FR"/>
        </w:rPr>
        <w:t>déconjugalisation</w:t>
      </w:r>
      <w:proofErr w:type="spellEnd"/>
      <w:r w:rsidRPr="007F413F">
        <w:rPr>
          <w:rFonts w:ascii="Calibri" w:hAnsi="Calibri" w:cs="Calibri"/>
          <w:color w:val="000000"/>
          <w:lang w:eastAsia="fr-FR"/>
        </w:rPr>
        <w:t xml:space="preserve"> du calcul de l'allocation aux adultes handicapés (AAH), appelée de leurs vœux par les associations, s'enlise au Parlement (lire notre </w:t>
      </w:r>
      <w:hyperlink r:id="rId9" w:tgtFrame="_blank" w:history="1">
        <w:r w:rsidRPr="007F413F">
          <w:rPr>
            <w:rFonts w:ascii="Calibri" w:hAnsi="Calibri" w:cs="Calibri"/>
            <w:color w:val="000000"/>
            <w:lang w:eastAsia="fr-FR"/>
          </w:rPr>
          <w:t>article</w:t>
        </w:r>
      </w:hyperlink>
      <w:r w:rsidRPr="007F413F">
        <w:rPr>
          <w:rFonts w:ascii="Calibri" w:hAnsi="Calibri" w:cs="Calibri"/>
          <w:color w:val="000000"/>
          <w:lang w:eastAsia="fr-FR"/>
        </w:rPr>
        <w:t>), un </w:t>
      </w:r>
      <w:hyperlink r:id="rId10" w:tgtFrame="_blank" w:history="1">
        <w:r w:rsidRPr="007F413F">
          <w:rPr>
            <w:rFonts w:ascii="Calibri" w:hAnsi="Calibri" w:cs="Calibri"/>
            <w:color w:val="000000"/>
            <w:lang w:eastAsia="fr-FR"/>
          </w:rPr>
          <w:t>décret</w:t>
        </w:r>
      </w:hyperlink>
      <w:r w:rsidRPr="007F413F">
        <w:rPr>
          <w:rFonts w:ascii="Calibri" w:hAnsi="Calibri" w:cs="Calibri"/>
          <w:color w:val="000000"/>
          <w:lang w:eastAsia="fr-FR"/>
        </w:rPr>
        <w:t xml:space="preserve"> publié </w:t>
      </w:r>
      <w:r w:rsidRPr="007F413F">
        <w:rPr>
          <w:rFonts w:ascii="Calibri" w:hAnsi="Calibri" w:cs="Calibri"/>
          <w:color w:val="000000"/>
          <w:lang w:eastAsia="fr-FR"/>
        </w:rPr>
        <w:lastRenderedPageBreak/>
        <w:t>au Journal officiel du 20 janvier entérine l'abattement forfaitaire de 5 000 euros (€), prévu par la loi de finances 2022 (lire notre </w:t>
      </w:r>
      <w:hyperlink r:id="rId11" w:tgtFrame="_blank" w:history="1">
        <w:r w:rsidRPr="007F413F">
          <w:rPr>
            <w:rFonts w:ascii="Calibri" w:hAnsi="Calibri" w:cs="Calibri"/>
            <w:color w:val="000000"/>
            <w:lang w:eastAsia="fr-FR"/>
          </w:rPr>
          <w:t>article</w:t>
        </w:r>
      </w:hyperlink>
      <w:r w:rsidRPr="007F413F">
        <w:rPr>
          <w:rFonts w:ascii="Calibri" w:hAnsi="Calibri" w:cs="Calibri"/>
          <w:color w:val="000000"/>
          <w:lang w:eastAsia="fr-FR"/>
        </w:rPr>
        <w:t>). Ainsi, sont pris en compte dans le calcul de l'AAH les revenus d'activités commerciales, artisanales, libérales ou agricoles du couple, mais un abattement d'un "montant annuel de 5 000 €, auquel s'ajoute une somme de 1 400 € par enfant à charge" est appliqué. En cas de calcul trimestriel, l'abattement correspond au quart de ce montant annuel.</w:t>
      </w:r>
    </w:p>
    <w:p w14:paraId="37FFCDF6" w14:textId="6B8D1B00" w:rsidR="007F413F" w:rsidRDefault="007F413F" w:rsidP="007F413F">
      <w:pPr>
        <w:shd w:val="clear" w:color="auto" w:fill="FFFFFF"/>
        <w:rPr>
          <w:rFonts w:ascii="Calibri" w:hAnsi="Calibri" w:cs="Calibri"/>
          <w:color w:val="000000"/>
          <w:lang w:eastAsia="fr-FR"/>
        </w:rPr>
      </w:pPr>
    </w:p>
    <w:p w14:paraId="1F51B787" w14:textId="77777777" w:rsidR="007F413F" w:rsidRPr="007F413F" w:rsidRDefault="007F413F" w:rsidP="007F413F">
      <w:pPr>
        <w:shd w:val="clear" w:color="auto" w:fill="FFFFFF"/>
        <w:rPr>
          <w:rFonts w:ascii="Calibri" w:hAnsi="Calibri" w:cs="Calibri"/>
          <w:color w:val="000000"/>
          <w:lang w:eastAsia="fr-FR"/>
        </w:rPr>
      </w:pPr>
    </w:p>
    <w:p w14:paraId="24E117A1" w14:textId="77777777" w:rsidR="004C7914" w:rsidRPr="004C7914" w:rsidRDefault="004C7914" w:rsidP="004C7914">
      <w:pPr>
        <w:pStyle w:val="Titre2"/>
        <w:rPr>
          <w:sz w:val="24"/>
          <w:szCs w:val="24"/>
          <w:lang w:eastAsia="fr-FR"/>
        </w:rPr>
      </w:pPr>
      <w:bookmarkStart w:id="2" w:name="_Toc95136526"/>
      <w:r w:rsidRPr="004C7914">
        <w:rPr>
          <w:sz w:val="24"/>
          <w:szCs w:val="24"/>
          <w:lang w:eastAsia="fr-FR"/>
        </w:rPr>
        <w:t>La réforme du financement des services de soins à domicile doit "aboutir rapidement"</w:t>
      </w:r>
      <w:bookmarkEnd w:id="2"/>
    </w:p>
    <w:p w14:paraId="6A543BA0" w14:textId="77777777" w:rsidR="004C7914" w:rsidRPr="004C7914" w:rsidRDefault="004C7914" w:rsidP="004C7914">
      <w:pPr>
        <w:shd w:val="clear" w:color="auto" w:fill="FFFFFF"/>
        <w:rPr>
          <w:rFonts w:ascii="Calibri" w:hAnsi="Calibri" w:cs="Calibri"/>
          <w:color w:val="000000"/>
          <w:lang w:eastAsia="fr-FR"/>
        </w:rPr>
      </w:pPr>
      <w:r w:rsidRPr="004C7914">
        <w:rPr>
          <w:rFonts w:ascii="Calibri" w:hAnsi="Calibri" w:cs="Calibri"/>
          <w:color w:val="000000"/>
          <w:lang w:eastAsia="fr-FR"/>
        </w:rPr>
        <w:t> </w:t>
      </w:r>
    </w:p>
    <w:p w14:paraId="3C80558C" w14:textId="77777777" w:rsidR="004C7914" w:rsidRPr="004C7914" w:rsidRDefault="004C7914" w:rsidP="004C7914">
      <w:pPr>
        <w:shd w:val="clear" w:color="auto" w:fill="FFFFFF"/>
        <w:rPr>
          <w:rFonts w:ascii="Calibri" w:hAnsi="Calibri" w:cs="Calibri"/>
          <w:b/>
          <w:bCs/>
          <w:color w:val="333333"/>
          <w:lang w:eastAsia="fr-FR"/>
        </w:rPr>
      </w:pPr>
      <w:hyperlink r:id="rId12" w:tgtFrame="_blank" w:tooltip="https://www.ccomptes.fr/fr/publications/les-services-de-soins-domicile" w:history="1">
        <w:r w:rsidRPr="004C7914">
          <w:rPr>
            <w:rFonts w:ascii="Calibri" w:hAnsi="Calibri" w:cs="Calibri"/>
            <w:b/>
            <w:bCs/>
            <w:color w:val="333333"/>
            <w:lang w:eastAsia="fr-FR"/>
          </w:rPr>
          <w:t>https://www.ccomptes.fr/fr/publications/les-services-de-soins-domicile</w:t>
        </w:r>
      </w:hyperlink>
    </w:p>
    <w:p w14:paraId="225EAF55" w14:textId="77777777" w:rsidR="004C7914" w:rsidRPr="004C7914" w:rsidRDefault="004C7914" w:rsidP="004C7914">
      <w:pPr>
        <w:shd w:val="clear" w:color="auto" w:fill="FFFFFF"/>
        <w:rPr>
          <w:rFonts w:ascii="Calibri" w:hAnsi="Calibri" w:cs="Calibri"/>
          <w:color w:val="000000"/>
          <w:lang w:eastAsia="fr-FR"/>
        </w:rPr>
      </w:pPr>
      <w:r w:rsidRPr="004C7914">
        <w:rPr>
          <w:rFonts w:ascii="Calibri" w:hAnsi="Calibri" w:cs="Calibri"/>
          <w:color w:val="000000"/>
          <w:lang w:eastAsia="fr-FR"/>
        </w:rPr>
        <w:t> </w:t>
      </w:r>
    </w:p>
    <w:p w14:paraId="257910B2" w14:textId="77777777" w:rsidR="004C7914" w:rsidRPr="004C7914" w:rsidRDefault="004C7914" w:rsidP="004C7914">
      <w:pPr>
        <w:shd w:val="clear" w:color="auto" w:fill="FFFFFF"/>
        <w:rPr>
          <w:rFonts w:ascii="Calibri" w:hAnsi="Calibri" w:cs="Calibri"/>
          <w:color w:val="000000"/>
          <w:lang w:eastAsia="fr-FR"/>
        </w:rPr>
      </w:pPr>
      <w:proofErr w:type="spellStart"/>
      <w:r w:rsidRPr="004C7914">
        <w:rPr>
          <w:rFonts w:ascii="Calibri" w:hAnsi="Calibri" w:cs="Calibri"/>
          <w:b/>
          <w:bCs/>
          <w:color w:val="333333"/>
          <w:lang w:eastAsia="fr-FR"/>
        </w:rPr>
        <w:t>Ssiad</w:t>
      </w:r>
      <w:proofErr w:type="spellEnd"/>
      <w:r w:rsidRPr="004C7914">
        <w:rPr>
          <w:rFonts w:ascii="Calibri" w:hAnsi="Calibri" w:cs="Calibri"/>
          <w:b/>
          <w:bCs/>
          <w:color w:val="333333"/>
          <w:lang w:eastAsia="fr-FR"/>
        </w:rPr>
        <w:t xml:space="preserve">, </w:t>
      </w:r>
      <w:proofErr w:type="spellStart"/>
      <w:r w:rsidRPr="004C7914">
        <w:rPr>
          <w:rFonts w:ascii="Calibri" w:hAnsi="Calibri" w:cs="Calibri"/>
          <w:b/>
          <w:bCs/>
          <w:color w:val="333333"/>
          <w:lang w:eastAsia="fr-FR"/>
        </w:rPr>
        <w:t>Spasad</w:t>
      </w:r>
      <w:proofErr w:type="spellEnd"/>
      <w:r w:rsidRPr="004C7914">
        <w:rPr>
          <w:rFonts w:ascii="Calibri" w:hAnsi="Calibri" w:cs="Calibri"/>
          <w:b/>
          <w:bCs/>
          <w:color w:val="333333"/>
          <w:lang w:eastAsia="fr-FR"/>
        </w:rPr>
        <w:t xml:space="preserve">, </w:t>
      </w:r>
      <w:proofErr w:type="spellStart"/>
      <w:r w:rsidRPr="004C7914">
        <w:rPr>
          <w:rFonts w:ascii="Calibri" w:hAnsi="Calibri" w:cs="Calibri"/>
          <w:b/>
          <w:bCs/>
          <w:color w:val="333333"/>
          <w:lang w:eastAsia="fr-FR"/>
        </w:rPr>
        <w:t>Samsah</w:t>
      </w:r>
      <w:proofErr w:type="spellEnd"/>
      <w:r w:rsidRPr="004C7914">
        <w:rPr>
          <w:rFonts w:ascii="Calibri" w:hAnsi="Calibri" w:cs="Calibri"/>
          <w:b/>
          <w:bCs/>
          <w:color w:val="333333"/>
          <w:lang w:eastAsia="fr-FR"/>
        </w:rPr>
        <w:t xml:space="preserve"> ou </w:t>
      </w:r>
      <w:proofErr w:type="spellStart"/>
      <w:r w:rsidRPr="004C7914">
        <w:rPr>
          <w:rFonts w:ascii="Calibri" w:hAnsi="Calibri" w:cs="Calibri"/>
          <w:b/>
          <w:bCs/>
          <w:color w:val="333333"/>
          <w:lang w:eastAsia="fr-FR"/>
        </w:rPr>
        <w:t>Sessad</w:t>
      </w:r>
      <w:proofErr w:type="spellEnd"/>
      <w:r w:rsidRPr="004C7914">
        <w:rPr>
          <w:rFonts w:ascii="Calibri" w:hAnsi="Calibri" w:cs="Calibri"/>
          <w:b/>
          <w:bCs/>
          <w:color w:val="333333"/>
          <w:lang w:eastAsia="fr-FR"/>
        </w:rPr>
        <w:t xml:space="preserve">, la Cour des comptes appelle à mettre en place un financement des services de soins à domicile adapté à la sévérité des prises en </w:t>
      </w:r>
      <w:proofErr w:type="gramStart"/>
      <w:r w:rsidRPr="004C7914">
        <w:rPr>
          <w:rFonts w:ascii="Calibri" w:hAnsi="Calibri" w:cs="Calibri"/>
          <w:b/>
          <w:bCs/>
          <w:color w:val="333333"/>
          <w:lang w:eastAsia="fr-FR"/>
        </w:rPr>
        <w:t>charge..</w:t>
      </w:r>
      <w:proofErr w:type="gramEnd"/>
      <w:r w:rsidRPr="004C7914">
        <w:rPr>
          <w:rFonts w:ascii="Calibri" w:hAnsi="Calibri" w:cs="Calibri"/>
          <w:b/>
          <w:bCs/>
          <w:color w:val="333333"/>
          <w:lang w:eastAsia="fr-FR"/>
        </w:rPr>
        <w:t xml:space="preserve"> Son rapport, publié ce 24 janvier, souligne également les bénéfices des </w:t>
      </w:r>
      <w:proofErr w:type="spellStart"/>
      <w:r w:rsidRPr="004C7914">
        <w:rPr>
          <w:rFonts w:ascii="Calibri" w:hAnsi="Calibri" w:cs="Calibri"/>
          <w:b/>
          <w:bCs/>
          <w:color w:val="333333"/>
          <w:lang w:eastAsia="fr-FR"/>
        </w:rPr>
        <w:t>Ssiad</w:t>
      </w:r>
      <w:proofErr w:type="spellEnd"/>
      <w:r w:rsidRPr="004C7914">
        <w:rPr>
          <w:rFonts w:ascii="Calibri" w:hAnsi="Calibri" w:cs="Calibri"/>
          <w:b/>
          <w:bCs/>
          <w:color w:val="333333"/>
          <w:lang w:eastAsia="fr-FR"/>
        </w:rPr>
        <w:t xml:space="preserve"> renforcés et salue le modèle pertinent des pôles de compétences et de prestations externalisées.</w:t>
      </w:r>
    </w:p>
    <w:p w14:paraId="308234B6" w14:textId="77777777" w:rsidR="004C7914" w:rsidRPr="004C7914" w:rsidRDefault="004C7914" w:rsidP="004C7914">
      <w:pPr>
        <w:shd w:val="clear" w:color="auto" w:fill="FFFFFF"/>
        <w:rPr>
          <w:rFonts w:ascii="Calibri" w:hAnsi="Calibri" w:cs="Calibri"/>
          <w:color w:val="1155CC"/>
          <w:u w:val="single"/>
          <w:lang w:eastAsia="fr-FR"/>
        </w:rPr>
      </w:pPr>
      <w:r w:rsidRPr="004C7914">
        <w:rPr>
          <w:rFonts w:ascii="Calibri" w:hAnsi="Calibri" w:cs="Calibri"/>
          <w:color w:val="000000"/>
          <w:lang w:eastAsia="fr-FR"/>
        </w:rPr>
        <w:fldChar w:fldCharType="begin"/>
      </w:r>
      <w:r w:rsidRPr="004C7914">
        <w:rPr>
          <w:rFonts w:ascii="Calibri" w:hAnsi="Calibri" w:cs="Calibri"/>
          <w:color w:val="000000"/>
          <w:lang w:eastAsia="fr-FR"/>
        </w:rPr>
        <w:instrText xml:space="preserve"> HYPERLINK "https://cdn.hospimedia.fr/images/218927/15362/original/2_aubert_bsip.jpg?1643038666" \t "_blank" </w:instrText>
      </w:r>
      <w:r w:rsidRPr="004C7914">
        <w:rPr>
          <w:rFonts w:ascii="Calibri" w:hAnsi="Calibri" w:cs="Calibri"/>
          <w:color w:val="000000"/>
          <w:lang w:eastAsia="fr-FR"/>
        </w:rPr>
        <w:fldChar w:fldCharType="separate"/>
      </w:r>
      <w:r w:rsidRPr="004C7914">
        <w:rPr>
          <w:rFonts w:ascii="Calibri" w:hAnsi="Calibri" w:cs="Calibri"/>
          <w:noProof/>
          <w:color w:val="1155CC"/>
          <w:lang w:eastAsia="fr-FR"/>
        </w:rPr>
        <w:drawing>
          <wp:inline distT="0" distB="0" distL="0" distR="0" wp14:anchorId="6A372C2B" wp14:editId="61A65DF0">
            <wp:extent cx="8572500" cy="4823460"/>
            <wp:effectExtent l="0" t="0" r="0" b="0"/>
            <wp:docPr id="2" name="Image 2" descr="La Cour des comptes estime que le renforcement de l'offre de soins à domicile est insuffisant pour réaliser un virage domiciliaire et corriger les inégalités territoriales. (Aubert/BSIP)">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Cour des comptes estime que le renforcement de l'offre de soins à domicile est insuffisant pour réaliser un virage domiciliaire et corriger les inégalités territoriales. (Aubert/BSIP)">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0" cy="4823460"/>
                    </a:xfrm>
                    <a:prstGeom prst="rect">
                      <a:avLst/>
                    </a:prstGeom>
                    <a:noFill/>
                    <a:ln>
                      <a:noFill/>
                    </a:ln>
                  </pic:spPr>
                </pic:pic>
              </a:graphicData>
            </a:graphic>
          </wp:inline>
        </w:drawing>
      </w:r>
    </w:p>
    <w:p w14:paraId="0E2CFEDD" w14:textId="77777777" w:rsidR="004C7914" w:rsidRPr="004C7914" w:rsidRDefault="004C7914" w:rsidP="004C7914">
      <w:pPr>
        <w:shd w:val="clear" w:color="auto" w:fill="FFFFFF"/>
        <w:rPr>
          <w:rFonts w:ascii="Calibri" w:hAnsi="Calibri" w:cs="Calibri"/>
          <w:lang w:eastAsia="fr-FR"/>
        </w:rPr>
      </w:pPr>
      <w:r w:rsidRPr="004C7914">
        <w:rPr>
          <w:rFonts w:ascii="Calibri" w:hAnsi="Calibri" w:cs="Calibri"/>
          <w:color w:val="FDFDFD"/>
          <w:sz w:val="21"/>
          <w:szCs w:val="21"/>
          <w:lang w:eastAsia="fr-FR"/>
        </w:rPr>
        <w:t>La Cour des comptes estime que le renforcement de l'offre de soins à domicile est insuffisant pour réaliser un virage domiciliaire et corriger les inégalités territoriales. (Aubert/BSIP)</w:t>
      </w:r>
    </w:p>
    <w:p w14:paraId="6F3A2878" w14:textId="77777777" w:rsidR="004C7914" w:rsidRPr="004C7914" w:rsidRDefault="004C7914" w:rsidP="004C7914">
      <w:pPr>
        <w:shd w:val="clear" w:color="auto" w:fill="FFFFFF"/>
        <w:rPr>
          <w:rFonts w:ascii="Calibri" w:hAnsi="Calibri" w:cs="Calibri"/>
          <w:color w:val="000000"/>
          <w:lang w:eastAsia="fr-FR"/>
        </w:rPr>
      </w:pPr>
      <w:r w:rsidRPr="004C7914">
        <w:rPr>
          <w:rFonts w:ascii="Calibri" w:hAnsi="Calibri" w:cs="Calibri"/>
          <w:color w:val="000000"/>
          <w:lang w:eastAsia="fr-FR"/>
        </w:rPr>
        <w:fldChar w:fldCharType="end"/>
      </w:r>
    </w:p>
    <w:p w14:paraId="252F68AD" w14:textId="77777777" w:rsidR="004C7914" w:rsidRPr="004C7914" w:rsidRDefault="004C7914" w:rsidP="004C7914">
      <w:pPr>
        <w:shd w:val="clear" w:color="auto" w:fill="FFFFFF"/>
        <w:rPr>
          <w:rFonts w:ascii="Calibri" w:hAnsi="Calibri" w:cs="Calibri"/>
          <w:color w:val="000000"/>
          <w:lang w:eastAsia="fr-FR"/>
        </w:rPr>
      </w:pPr>
      <w:r w:rsidRPr="004C7914">
        <w:rPr>
          <w:rFonts w:ascii="Calibri" w:hAnsi="Calibri" w:cs="Calibri"/>
          <w:color w:val="000000"/>
          <w:lang w:eastAsia="fr-FR"/>
        </w:rPr>
        <w:br/>
      </w:r>
      <w:r w:rsidRPr="004C7914">
        <w:rPr>
          <w:rFonts w:ascii="Calibri" w:hAnsi="Calibri" w:cs="Calibri"/>
          <w:color w:val="333333"/>
          <w:lang w:eastAsia="fr-FR"/>
        </w:rPr>
        <w:t xml:space="preserve">La volonté d'insuffler un virage domiciliaire n'est pas récente, puisqu'elle date de 2005. Cette politique reste toutefois peu aboutie, constate la Cour des comptes dans son rapport consacré aux services de </w:t>
      </w:r>
      <w:r w:rsidRPr="004C7914">
        <w:rPr>
          <w:rFonts w:ascii="Calibri" w:hAnsi="Calibri" w:cs="Calibri"/>
          <w:color w:val="333333"/>
          <w:lang w:eastAsia="fr-FR"/>
        </w:rPr>
        <w:lastRenderedPageBreak/>
        <w:t>soins à domicile, publié ce 24 janvier (à télécharger ci-dessous). Les travaux de l'instance se concentrent sur les services de soins infirmiers à domicile (</w:t>
      </w:r>
      <w:proofErr w:type="spellStart"/>
      <w:r w:rsidRPr="004C7914">
        <w:rPr>
          <w:rFonts w:ascii="Calibri" w:hAnsi="Calibri" w:cs="Calibri"/>
          <w:color w:val="333333"/>
          <w:lang w:eastAsia="fr-FR"/>
        </w:rPr>
        <w:t>Ssiad</w:t>
      </w:r>
      <w:proofErr w:type="spellEnd"/>
      <w:r w:rsidRPr="004C7914">
        <w:rPr>
          <w:rFonts w:ascii="Calibri" w:hAnsi="Calibri" w:cs="Calibri"/>
          <w:color w:val="333333"/>
          <w:lang w:eastAsia="fr-FR"/>
        </w:rPr>
        <w:t>), les services polyvalents d'aide et de soins à domicile (</w:t>
      </w:r>
      <w:proofErr w:type="spellStart"/>
      <w:r w:rsidRPr="004C7914">
        <w:rPr>
          <w:rFonts w:ascii="Calibri" w:hAnsi="Calibri" w:cs="Calibri"/>
          <w:color w:val="333333"/>
          <w:lang w:eastAsia="fr-FR"/>
        </w:rPr>
        <w:t>Spasad</w:t>
      </w:r>
      <w:proofErr w:type="spellEnd"/>
      <w:r w:rsidRPr="004C7914">
        <w:rPr>
          <w:rFonts w:ascii="Calibri" w:hAnsi="Calibri" w:cs="Calibri"/>
          <w:color w:val="333333"/>
          <w:lang w:eastAsia="fr-FR"/>
        </w:rPr>
        <w:t>), les services d'éducation spéciale et de soins à domicile (</w:t>
      </w:r>
      <w:proofErr w:type="spellStart"/>
      <w:r w:rsidRPr="004C7914">
        <w:rPr>
          <w:rFonts w:ascii="Calibri" w:hAnsi="Calibri" w:cs="Calibri"/>
          <w:color w:val="333333"/>
          <w:lang w:eastAsia="fr-FR"/>
        </w:rPr>
        <w:t>Sessad</w:t>
      </w:r>
      <w:proofErr w:type="spellEnd"/>
      <w:r w:rsidRPr="004C7914">
        <w:rPr>
          <w:rFonts w:ascii="Calibri" w:hAnsi="Calibri" w:cs="Calibri"/>
          <w:color w:val="333333"/>
          <w:lang w:eastAsia="fr-FR"/>
        </w:rPr>
        <w:t>) et enfin les services d'accompagnement médico-social pour adultes handicapés (</w:t>
      </w:r>
      <w:proofErr w:type="spellStart"/>
      <w:r w:rsidRPr="004C7914">
        <w:rPr>
          <w:rFonts w:ascii="Calibri" w:hAnsi="Calibri" w:cs="Calibri"/>
          <w:color w:val="333333"/>
          <w:lang w:eastAsia="fr-FR"/>
        </w:rPr>
        <w:t>Samsah</w:t>
      </w:r>
      <w:proofErr w:type="spellEnd"/>
      <w:r w:rsidRPr="004C7914">
        <w:rPr>
          <w:rFonts w:ascii="Calibri" w:hAnsi="Calibri" w:cs="Calibri"/>
          <w:color w:val="333333"/>
          <w:lang w:eastAsia="fr-FR"/>
        </w:rPr>
        <w:t>). À travers six recommandations (lire aussi l'encadré), elle appelle à affiner la connaissance des besoins des usagers de ces services — afin de développer l'offre en cohérence —, à faciliter les perspectives de carrières des aides-soignants et à finaliser, "</w:t>
      </w:r>
      <w:r w:rsidRPr="004C7914">
        <w:rPr>
          <w:rFonts w:ascii="Calibri" w:hAnsi="Calibri" w:cs="Calibri"/>
          <w:i/>
          <w:iCs/>
          <w:color w:val="333333"/>
          <w:lang w:eastAsia="fr-FR"/>
        </w:rPr>
        <w:t>rapidement</w:t>
      </w:r>
      <w:r w:rsidRPr="004C7914">
        <w:rPr>
          <w:rFonts w:ascii="Calibri" w:hAnsi="Calibri" w:cs="Calibri"/>
          <w:color w:val="333333"/>
          <w:lang w:eastAsia="fr-FR"/>
        </w:rPr>
        <w:t>", la réforme du financement.</w:t>
      </w:r>
      <w:r w:rsidRPr="004C7914">
        <w:rPr>
          <w:rFonts w:ascii="Calibri" w:hAnsi="Calibri" w:cs="Calibri"/>
          <w:color w:val="333333"/>
          <w:lang w:eastAsia="fr-FR"/>
        </w:rPr>
        <w:br/>
      </w:r>
      <w:r w:rsidRPr="004C7914">
        <w:rPr>
          <w:rFonts w:ascii="Calibri" w:hAnsi="Calibri" w:cs="Calibri"/>
          <w:color w:val="333333"/>
          <w:lang w:eastAsia="fr-FR"/>
        </w:rPr>
        <w:br/>
        <w:t>Sur ce dernier point, la Cour des comptes rappelle que "</w:t>
      </w:r>
      <w:r w:rsidRPr="004C7914">
        <w:rPr>
          <w:rFonts w:ascii="Calibri" w:hAnsi="Calibri" w:cs="Calibri"/>
          <w:i/>
          <w:iCs/>
          <w:color w:val="333333"/>
          <w:lang w:eastAsia="fr-FR"/>
        </w:rPr>
        <w:t>les services de soins à domicile sont encore essentiellement financés par une dotation globale historique</w:t>
      </w:r>
      <w:r w:rsidRPr="004C7914">
        <w:rPr>
          <w:rFonts w:ascii="Calibri" w:hAnsi="Calibri" w:cs="Calibri"/>
          <w:color w:val="333333"/>
          <w:lang w:eastAsia="fr-FR"/>
        </w:rPr>
        <w:t xml:space="preserve">". Pour les </w:t>
      </w:r>
      <w:proofErr w:type="spellStart"/>
      <w:r w:rsidRPr="004C7914">
        <w:rPr>
          <w:rFonts w:ascii="Calibri" w:hAnsi="Calibri" w:cs="Calibri"/>
          <w:color w:val="333333"/>
          <w:lang w:eastAsia="fr-FR"/>
        </w:rPr>
        <w:t>Ssiad</w:t>
      </w:r>
      <w:proofErr w:type="spellEnd"/>
      <w:r w:rsidRPr="004C7914">
        <w:rPr>
          <w:rFonts w:ascii="Calibri" w:hAnsi="Calibri" w:cs="Calibri"/>
          <w:color w:val="333333"/>
          <w:lang w:eastAsia="fr-FR"/>
        </w:rPr>
        <w:t>, la réforme du financement n'a toujours pas abouti, malgré des enjeux identifiés depuis dix ans. Les dotations de ces structures "</w:t>
      </w:r>
      <w:r w:rsidRPr="004C7914">
        <w:rPr>
          <w:rFonts w:ascii="Calibri" w:hAnsi="Calibri" w:cs="Calibri"/>
          <w:i/>
          <w:iCs/>
          <w:color w:val="333333"/>
          <w:lang w:eastAsia="fr-FR"/>
        </w:rPr>
        <w:t>doivent mieux prendre en compte la dépendance des leurs patients et inclure des crédits d'accompagnement de la réforme</w:t>
      </w:r>
      <w:r w:rsidRPr="004C7914">
        <w:rPr>
          <w:rFonts w:ascii="Calibri" w:hAnsi="Calibri" w:cs="Calibri"/>
          <w:color w:val="333333"/>
          <w:lang w:eastAsia="fr-FR"/>
        </w:rPr>
        <w:t>", ajoute l'instance. Pour les services qui accompagnent des personnes en situation de handicap, "</w:t>
      </w:r>
      <w:r w:rsidRPr="004C7914">
        <w:rPr>
          <w:rFonts w:ascii="Calibri" w:hAnsi="Calibri" w:cs="Calibri"/>
          <w:i/>
          <w:iCs/>
          <w:color w:val="333333"/>
          <w:lang w:eastAsia="fr-FR"/>
        </w:rPr>
        <w:t>la standardisation apparaît plus complexe à mettre en œuvre</w:t>
      </w:r>
      <w:r w:rsidRPr="004C7914">
        <w:rPr>
          <w:rFonts w:ascii="Calibri" w:hAnsi="Calibri" w:cs="Calibri"/>
          <w:color w:val="333333"/>
          <w:lang w:eastAsia="fr-FR"/>
        </w:rPr>
        <w:t>". En effet, précise la Cour des comptes, "</w:t>
      </w:r>
      <w:r w:rsidRPr="004C7914">
        <w:rPr>
          <w:rFonts w:ascii="Calibri" w:hAnsi="Calibri" w:cs="Calibri"/>
          <w:i/>
          <w:iCs/>
          <w:color w:val="333333"/>
          <w:lang w:eastAsia="fr-FR"/>
        </w:rPr>
        <w:t>la conjugaison de dotations socles constituées à partir d'outils mis en place par les autorités centrales et de financements complémentaires doit être réalisée dans le cadre des contrat pluriannuels d'objectifs et de moyens</w:t>
      </w:r>
      <w:r w:rsidRPr="004C7914">
        <w:rPr>
          <w:rFonts w:ascii="Calibri" w:hAnsi="Calibri" w:cs="Calibri"/>
          <w:color w:val="333333"/>
          <w:lang w:eastAsia="fr-FR"/>
        </w:rPr>
        <w:t> </w:t>
      </w:r>
      <w:r w:rsidRPr="004C7914">
        <w:rPr>
          <w:rFonts w:ascii="Calibri" w:hAnsi="Calibri" w:cs="Calibri"/>
          <w:i/>
          <w:iCs/>
          <w:color w:val="333333"/>
          <w:lang w:eastAsia="fr-FR"/>
        </w:rPr>
        <w:t>(</w:t>
      </w:r>
      <w:proofErr w:type="spellStart"/>
      <w:r w:rsidRPr="004C7914">
        <w:rPr>
          <w:rFonts w:ascii="Calibri" w:hAnsi="Calibri" w:cs="Calibri"/>
          <w:i/>
          <w:iCs/>
          <w:color w:val="333333"/>
          <w:lang w:eastAsia="fr-FR"/>
        </w:rPr>
        <w:t>Cpom</w:t>
      </w:r>
      <w:proofErr w:type="spellEnd"/>
      <w:r w:rsidRPr="004C7914">
        <w:rPr>
          <w:rFonts w:ascii="Calibri" w:hAnsi="Calibri" w:cs="Calibri"/>
          <w:i/>
          <w:iCs/>
          <w:color w:val="333333"/>
          <w:lang w:eastAsia="fr-FR"/>
        </w:rPr>
        <w:t>) au plus près des territoires</w:t>
      </w:r>
      <w:r w:rsidRPr="004C7914">
        <w:rPr>
          <w:rFonts w:ascii="Calibri" w:hAnsi="Calibri" w:cs="Calibri"/>
          <w:color w:val="333333"/>
          <w:lang w:eastAsia="fr-FR"/>
        </w:rPr>
        <w:t>".</w:t>
      </w:r>
    </w:p>
    <w:p w14:paraId="1AEC970B" w14:textId="016B4A35" w:rsidR="00A13CEF" w:rsidRDefault="00A13CEF" w:rsidP="004C7914">
      <w:pPr>
        <w:shd w:val="clear" w:color="auto" w:fill="FFFFFF"/>
        <w:rPr>
          <w:rFonts w:ascii="Calibri" w:hAnsi="Calibri" w:cs="Calibri"/>
          <w:color w:val="333333"/>
          <w:lang w:eastAsia="fr-FR"/>
        </w:rPr>
      </w:pPr>
      <w:r w:rsidRPr="00A13CEF">
        <w:rPr>
          <w:rFonts w:ascii="Calibri" w:hAnsi="Calibri" w:cs="Calibri"/>
          <w:color w:val="333333"/>
          <w:lang w:eastAsia="fr-FR"/>
        </w:rPr>
        <w:tab/>
      </w:r>
    </w:p>
    <w:p w14:paraId="4CE6F0D8" w14:textId="28A69D48" w:rsidR="00A13CEF" w:rsidRPr="00A13CEF" w:rsidRDefault="00A13CEF" w:rsidP="004C7914">
      <w:pPr>
        <w:shd w:val="clear" w:color="auto" w:fill="FFFFFF"/>
        <w:rPr>
          <w:rFonts w:ascii="Calibri" w:hAnsi="Calibri" w:cs="Calibri"/>
          <w:b/>
          <w:bCs/>
          <w:color w:val="333333"/>
          <w:lang w:eastAsia="fr-FR"/>
        </w:rPr>
      </w:pPr>
      <w:r w:rsidRPr="00A13CEF">
        <w:rPr>
          <w:rFonts w:ascii="Calibri" w:hAnsi="Calibri" w:cs="Calibri"/>
          <w:b/>
          <w:bCs/>
          <w:color w:val="333333"/>
          <w:lang w:eastAsia="fr-FR"/>
        </w:rPr>
        <w:t xml:space="preserve">Des </w:t>
      </w:r>
      <w:proofErr w:type="spellStart"/>
      <w:r w:rsidRPr="00A13CEF">
        <w:rPr>
          <w:rFonts w:ascii="Calibri" w:hAnsi="Calibri" w:cs="Calibri"/>
          <w:b/>
          <w:bCs/>
          <w:color w:val="333333"/>
          <w:lang w:eastAsia="fr-FR"/>
        </w:rPr>
        <w:t>Ssiad</w:t>
      </w:r>
      <w:proofErr w:type="spellEnd"/>
      <w:r w:rsidRPr="00A13CEF">
        <w:rPr>
          <w:rFonts w:ascii="Calibri" w:hAnsi="Calibri" w:cs="Calibri"/>
          <w:b/>
          <w:bCs/>
          <w:color w:val="333333"/>
          <w:lang w:eastAsia="fr-FR"/>
        </w:rPr>
        <w:t xml:space="preserve"> renforcés pertinents</w:t>
      </w:r>
    </w:p>
    <w:p w14:paraId="7E15C77E" w14:textId="4671B044" w:rsidR="004C7914" w:rsidRDefault="004C7914" w:rsidP="004C7914">
      <w:pPr>
        <w:shd w:val="clear" w:color="auto" w:fill="FFFFFF"/>
        <w:rPr>
          <w:rFonts w:ascii="Calibri" w:hAnsi="Calibri" w:cs="Calibri"/>
          <w:color w:val="333333"/>
          <w:lang w:eastAsia="fr-FR"/>
        </w:rPr>
      </w:pPr>
      <w:r w:rsidRPr="004C7914">
        <w:rPr>
          <w:rFonts w:ascii="Calibri" w:hAnsi="Calibri" w:cs="Calibri"/>
          <w:color w:val="333333"/>
          <w:lang w:eastAsia="fr-FR"/>
        </w:rPr>
        <w:t>Dans son rapport, la cour s'attache par ailleurs à caractériser l'offre de ces quatre types de services. Elle souligne ainsi que "</w:t>
      </w:r>
      <w:r w:rsidRPr="004C7914">
        <w:rPr>
          <w:rFonts w:ascii="Calibri" w:hAnsi="Calibri" w:cs="Calibri"/>
          <w:i/>
          <w:iCs/>
          <w:color w:val="333333"/>
          <w:lang w:eastAsia="fr-FR"/>
        </w:rPr>
        <w:t xml:space="preserve">contrairement à une idée reçue, les </w:t>
      </w:r>
      <w:proofErr w:type="spellStart"/>
      <w:r w:rsidRPr="004C7914">
        <w:rPr>
          <w:rFonts w:ascii="Calibri" w:hAnsi="Calibri" w:cs="Calibri"/>
          <w:i/>
          <w:iCs/>
          <w:color w:val="333333"/>
          <w:lang w:eastAsia="fr-FR"/>
        </w:rPr>
        <w:t>Ssiad</w:t>
      </w:r>
      <w:proofErr w:type="spellEnd"/>
      <w:r w:rsidRPr="004C7914">
        <w:rPr>
          <w:rFonts w:ascii="Calibri" w:hAnsi="Calibri" w:cs="Calibri"/>
          <w:i/>
          <w:iCs/>
          <w:color w:val="333333"/>
          <w:lang w:eastAsia="fr-FR"/>
        </w:rPr>
        <w:t xml:space="preserve"> constituent moins un sas d'entrée qu'une alternative à </w:t>
      </w:r>
      <w:proofErr w:type="spellStart"/>
      <w:r w:rsidRPr="004C7914">
        <w:rPr>
          <w:rFonts w:ascii="Calibri" w:hAnsi="Calibri" w:cs="Calibri"/>
          <w:i/>
          <w:iCs/>
          <w:color w:val="333333"/>
          <w:lang w:eastAsia="fr-FR"/>
        </w:rPr>
        <w:t>l'Ehpad</w:t>
      </w:r>
      <w:proofErr w:type="spellEnd"/>
      <w:r w:rsidRPr="004C7914">
        <w:rPr>
          <w:rFonts w:ascii="Calibri" w:hAnsi="Calibri" w:cs="Calibri"/>
          <w:i/>
          <w:iCs/>
          <w:color w:val="333333"/>
          <w:lang w:eastAsia="fr-FR"/>
        </w:rPr>
        <w:t>, dans certaines limites</w:t>
      </w:r>
      <w:r w:rsidRPr="004C7914">
        <w:rPr>
          <w:rFonts w:ascii="Calibri" w:hAnsi="Calibri" w:cs="Calibri"/>
          <w:color w:val="333333"/>
          <w:lang w:eastAsia="fr-FR"/>
        </w:rPr>
        <w:t>". Elle estime que ce rôle doit être conforté, "</w:t>
      </w:r>
      <w:r w:rsidRPr="004C7914">
        <w:rPr>
          <w:rFonts w:ascii="Calibri" w:hAnsi="Calibri" w:cs="Calibri"/>
          <w:i/>
          <w:iCs/>
          <w:color w:val="333333"/>
          <w:lang w:eastAsia="fr-FR"/>
        </w:rPr>
        <w:t>sous réserve de la sécurité des patients, pour rationaliser les prises en charge</w:t>
      </w:r>
      <w:r w:rsidRPr="004C7914">
        <w:rPr>
          <w:rFonts w:ascii="Calibri" w:hAnsi="Calibri" w:cs="Calibri"/>
          <w:color w:val="333333"/>
          <w:lang w:eastAsia="fr-FR"/>
        </w:rPr>
        <w:t>". En effet, une trop grande dépendance constitue un frein à l'admission ou à la poursuite de l'accompagnement.</w:t>
      </w:r>
      <w:r w:rsidRPr="004C7914">
        <w:rPr>
          <w:rFonts w:ascii="Calibri" w:hAnsi="Calibri" w:cs="Calibri"/>
          <w:color w:val="333333"/>
          <w:lang w:eastAsia="fr-FR"/>
        </w:rPr>
        <w:br/>
      </w:r>
      <w:r w:rsidRPr="004C7914">
        <w:rPr>
          <w:rFonts w:ascii="Calibri" w:hAnsi="Calibri" w:cs="Calibri"/>
          <w:color w:val="333333"/>
          <w:lang w:eastAsia="fr-FR"/>
        </w:rPr>
        <w:br/>
        <w:t xml:space="preserve">Dans cette optique, des </w:t>
      </w:r>
      <w:proofErr w:type="spellStart"/>
      <w:r w:rsidRPr="004C7914">
        <w:rPr>
          <w:rFonts w:ascii="Calibri" w:hAnsi="Calibri" w:cs="Calibri"/>
          <w:color w:val="333333"/>
          <w:lang w:eastAsia="fr-FR"/>
        </w:rPr>
        <w:t>Ssiad</w:t>
      </w:r>
      <w:proofErr w:type="spellEnd"/>
      <w:r w:rsidRPr="004C7914">
        <w:rPr>
          <w:rFonts w:ascii="Calibri" w:hAnsi="Calibri" w:cs="Calibri"/>
          <w:color w:val="333333"/>
          <w:lang w:eastAsia="fr-FR"/>
        </w:rPr>
        <w:t xml:space="preserve"> renforcés ont été expérimentés à compter de 2016 et leur généralisation a été actée en janvier 2020. L'objet de cette démarche était de permettre la prise en charge de patients plus dépendants et/ou d'étendre les interventions le soir et le week-end. Dans la pratique, l'expérimentation a été orientée vers la première possibilité et a permis une plus grande fréquence de passage ainsi que des durées d'interventions plus longues. L'évaluation de ces services renforcés menée par l'ARS Île-de-France montre qu'ils interviennent effectivement auprès de personnes plus dépendantes, se concentrent sur des usagers plus isolés et souffrant de pathologies neurologiques et accompagnent davantage la fin de vie. Bien que performant, le dispositif est néanmoins coûteux, puisque "</w:t>
      </w:r>
      <w:r w:rsidRPr="004C7914">
        <w:rPr>
          <w:rFonts w:ascii="Calibri" w:hAnsi="Calibri" w:cs="Calibri"/>
          <w:i/>
          <w:iCs/>
          <w:color w:val="333333"/>
          <w:lang w:eastAsia="fr-FR"/>
        </w:rPr>
        <w:t xml:space="preserve">la dotation de ces </w:t>
      </w:r>
      <w:proofErr w:type="spellStart"/>
      <w:r w:rsidRPr="004C7914">
        <w:rPr>
          <w:rFonts w:ascii="Calibri" w:hAnsi="Calibri" w:cs="Calibri"/>
          <w:i/>
          <w:iCs/>
          <w:color w:val="333333"/>
          <w:lang w:eastAsia="fr-FR"/>
        </w:rPr>
        <w:t>Ssiad</w:t>
      </w:r>
      <w:proofErr w:type="spellEnd"/>
      <w:r w:rsidRPr="004C7914">
        <w:rPr>
          <w:rFonts w:ascii="Calibri" w:hAnsi="Calibri" w:cs="Calibri"/>
          <w:i/>
          <w:iCs/>
          <w:color w:val="333333"/>
          <w:lang w:eastAsia="fr-FR"/>
        </w:rPr>
        <w:t xml:space="preserve"> a été portée à 23</w:t>
      </w:r>
      <w:r w:rsidRPr="004C7914">
        <w:rPr>
          <w:rFonts w:ascii="Calibri" w:hAnsi="Calibri" w:cs="Calibri"/>
          <w:color w:val="333333"/>
          <w:lang w:eastAsia="fr-FR"/>
        </w:rPr>
        <w:t> </w:t>
      </w:r>
      <w:r w:rsidRPr="004C7914">
        <w:rPr>
          <w:rFonts w:ascii="Calibri" w:hAnsi="Calibri" w:cs="Calibri"/>
          <w:i/>
          <w:iCs/>
          <w:color w:val="333333"/>
          <w:lang w:eastAsia="fr-FR"/>
        </w:rPr>
        <w:t>000</w:t>
      </w:r>
      <w:r w:rsidRPr="004C7914">
        <w:rPr>
          <w:rFonts w:ascii="Calibri" w:hAnsi="Calibri" w:cs="Calibri"/>
          <w:color w:val="333333"/>
          <w:lang w:eastAsia="fr-FR"/>
        </w:rPr>
        <w:t> </w:t>
      </w:r>
      <w:r w:rsidRPr="004C7914">
        <w:rPr>
          <w:rFonts w:ascii="Calibri" w:hAnsi="Calibri" w:cs="Calibri"/>
          <w:i/>
          <w:iCs/>
          <w:color w:val="333333"/>
          <w:lang w:eastAsia="fr-FR"/>
        </w:rPr>
        <w:t>euros</w:t>
      </w:r>
      <w:r w:rsidRPr="004C7914">
        <w:rPr>
          <w:rFonts w:ascii="Calibri" w:hAnsi="Calibri" w:cs="Calibri"/>
          <w:color w:val="333333"/>
          <w:lang w:eastAsia="fr-FR"/>
        </w:rPr>
        <w:t> </w:t>
      </w:r>
      <w:r w:rsidRPr="004C7914">
        <w:rPr>
          <w:rFonts w:ascii="Calibri" w:hAnsi="Calibri" w:cs="Calibri"/>
          <w:i/>
          <w:iCs/>
          <w:color w:val="333333"/>
          <w:lang w:eastAsia="fr-FR"/>
        </w:rPr>
        <w:t>(€) annuels par place, soit 10</w:t>
      </w:r>
      <w:r w:rsidRPr="004C7914">
        <w:rPr>
          <w:rFonts w:ascii="Calibri" w:hAnsi="Calibri" w:cs="Calibri"/>
          <w:color w:val="333333"/>
          <w:lang w:eastAsia="fr-FR"/>
        </w:rPr>
        <w:t> </w:t>
      </w:r>
      <w:r w:rsidRPr="004C7914">
        <w:rPr>
          <w:rFonts w:ascii="Calibri" w:hAnsi="Calibri" w:cs="Calibri"/>
          <w:i/>
          <w:iCs/>
          <w:color w:val="333333"/>
          <w:lang w:eastAsia="fr-FR"/>
        </w:rPr>
        <w:t>000</w:t>
      </w:r>
      <w:r w:rsidRPr="004C7914">
        <w:rPr>
          <w:rFonts w:ascii="Calibri" w:hAnsi="Calibri" w:cs="Calibri"/>
          <w:color w:val="333333"/>
          <w:lang w:eastAsia="fr-FR"/>
        </w:rPr>
        <w:t> </w:t>
      </w:r>
      <w:r w:rsidRPr="004C7914">
        <w:rPr>
          <w:rFonts w:ascii="Calibri" w:hAnsi="Calibri" w:cs="Calibri"/>
          <w:i/>
          <w:iCs/>
          <w:color w:val="333333"/>
          <w:lang w:eastAsia="fr-FR"/>
        </w:rPr>
        <w:t>€ de plus</w:t>
      </w:r>
      <w:r w:rsidRPr="004C7914">
        <w:rPr>
          <w:rFonts w:ascii="Calibri" w:hAnsi="Calibri" w:cs="Calibri"/>
          <w:color w:val="333333"/>
          <w:lang w:eastAsia="fr-FR"/>
        </w:rPr>
        <w:t> </w:t>
      </w:r>
      <w:r w:rsidRPr="004C7914">
        <w:rPr>
          <w:rFonts w:ascii="Calibri" w:hAnsi="Calibri" w:cs="Calibri"/>
          <w:i/>
          <w:iCs/>
          <w:color w:val="333333"/>
          <w:lang w:eastAsia="fr-FR"/>
        </w:rPr>
        <w:t xml:space="preserve">(en moyenne) qu'en </w:t>
      </w:r>
      <w:proofErr w:type="spellStart"/>
      <w:r w:rsidRPr="004C7914">
        <w:rPr>
          <w:rFonts w:ascii="Calibri" w:hAnsi="Calibri" w:cs="Calibri"/>
          <w:i/>
          <w:iCs/>
          <w:color w:val="333333"/>
          <w:lang w:eastAsia="fr-FR"/>
        </w:rPr>
        <w:t>Ssiad</w:t>
      </w:r>
      <w:proofErr w:type="spellEnd"/>
      <w:r w:rsidRPr="004C7914">
        <w:rPr>
          <w:rFonts w:ascii="Calibri" w:hAnsi="Calibri" w:cs="Calibri"/>
          <w:i/>
          <w:iCs/>
          <w:color w:val="333333"/>
          <w:lang w:eastAsia="fr-FR"/>
        </w:rPr>
        <w:t xml:space="preserve"> classique</w:t>
      </w:r>
      <w:r w:rsidRPr="004C7914">
        <w:rPr>
          <w:rFonts w:ascii="Calibri" w:hAnsi="Calibri" w:cs="Calibri"/>
          <w:color w:val="333333"/>
          <w:lang w:eastAsia="fr-FR"/>
        </w:rPr>
        <w:t>". Une problématique qui fait donc écho à la nécessaire réforme de la tarification.</w:t>
      </w:r>
    </w:p>
    <w:p w14:paraId="128409A5" w14:textId="77777777" w:rsidR="00A13CEF" w:rsidRPr="004C7914" w:rsidRDefault="00A13CEF" w:rsidP="004C7914">
      <w:pPr>
        <w:shd w:val="clear" w:color="auto" w:fill="FFFFFF"/>
        <w:rPr>
          <w:rFonts w:ascii="Calibri" w:hAnsi="Calibri" w:cs="Calibri"/>
          <w:color w:val="000000"/>
          <w:lang w:eastAsia="fr-FR"/>
        </w:rPr>
      </w:pPr>
    </w:p>
    <w:p w14:paraId="24932F13" w14:textId="77777777" w:rsidR="004C7914" w:rsidRPr="004C7914" w:rsidRDefault="004C7914" w:rsidP="00A13CEF">
      <w:pPr>
        <w:shd w:val="clear" w:color="auto" w:fill="FFFFFF"/>
        <w:rPr>
          <w:rFonts w:ascii="Calibri" w:hAnsi="Calibri" w:cs="Calibri"/>
          <w:b/>
          <w:bCs/>
          <w:color w:val="333333"/>
          <w:lang w:eastAsia="fr-FR"/>
        </w:rPr>
      </w:pPr>
      <w:r w:rsidRPr="004C7914">
        <w:rPr>
          <w:rFonts w:ascii="Calibri" w:hAnsi="Calibri" w:cs="Calibri"/>
          <w:b/>
          <w:bCs/>
          <w:color w:val="333333"/>
          <w:lang w:eastAsia="fr-FR"/>
        </w:rPr>
        <w:t xml:space="preserve">Les </w:t>
      </w:r>
      <w:proofErr w:type="spellStart"/>
      <w:r w:rsidRPr="004C7914">
        <w:rPr>
          <w:rFonts w:ascii="Calibri" w:hAnsi="Calibri" w:cs="Calibri"/>
          <w:b/>
          <w:bCs/>
          <w:color w:val="333333"/>
          <w:lang w:eastAsia="fr-FR"/>
        </w:rPr>
        <w:t>Samsah</w:t>
      </w:r>
      <w:proofErr w:type="spellEnd"/>
      <w:r w:rsidRPr="004C7914">
        <w:rPr>
          <w:rFonts w:ascii="Calibri" w:hAnsi="Calibri" w:cs="Calibri"/>
          <w:b/>
          <w:bCs/>
          <w:color w:val="333333"/>
          <w:lang w:eastAsia="fr-FR"/>
        </w:rPr>
        <w:t>, "filets de sécurité"</w:t>
      </w:r>
    </w:p>
    <w:p w14:paraId="3D81C0F2" w14:textId="26E2917E" w:rsidR="004C7914" w:rsidRDefault="004C7914" w:rsidP="004C7914">
      <w:pPr>
        <w:shd w:val="clear" w:color="auto" w:fill="FFFFFF"/>
        <w:rPr>
          <w:rFonts w:ascii="Calibri" w:hAnsi="Calibri" w:cs="Calibri"/>
          <w:color w:val="333333"/>
          <w:lang w:eastAsia="fr-FR"/>
        </w:rPr>
      </w:pPr>
      <w:r w:rsidRPr="004C7914">
        <w:rPr>
          <w:rFonts w:ascii="Calibri" w:hAnsi="Calibri" w:cs="Calibri"/>
          <w:color w:val="333333"/>
          <w:lang w:eastAsia="fr-FR"/>
        </w:rPr>
        <w:t xml:space="preserve">Dans le champ du handicap, les </w:t>
      </w:r>
      <w:proofErr w:type="spellStart"/>
      <w:r w:rsidRPr="004C7914">
        <w:rPr>
          <w:rFonts w:ascii="Calibri" w:hAnsi="Calibri" w:cs="Calibri"/>
          <w:color w:val="333333"/>
          <w:lang w:eastAsia="fr-FR"/>
        </w:rPr>
        <w:t>Samsah</w:t>
      </w:r>
      <w:proofErr w:type="spellEnd"/>
      <w:r w:rsidRPr="004C7914">
        <w:rPr>
          <w:rFonts w:ascii="Calibri" w:hAnsi="Calibri" w:cs="Calibri"/>
          <w:color w:val="333333"/>
          <w:lang w:eastAsia="fr-FR"/>
        </w:rPr>
        <w:t xml:space="preserve"> apparaissent comme des filets de sécurité pour maintenir en milieu ordinaire des personnes en situations complexes. "</w:t>
      </w:r>
      <w:r w:rsidRPr="004C7914">
        <w:rPr>
          <w:rFonts w:ascii="Calibri" w:hAnsi="Calibri" w:cs="Calibri"/>
          <w:i/>
          <w:iCs/>
          <w:color w:val="333333"/>
          <w:lang w:eastAsia="fr-FR"/>
        </w:rPr>
        <w:t>L'hétérogénéité des missions prévues par la loi ne facilite toutefois pas la compréhension de leur positionnement</w:t>
      </w:r>
      <w:r w:rsidRPr="004C7914">
        <w:rPr>
          <w:rFonts w:ascii="Calibri" w:hAnsi="Calibri" w:cs="Calibri"/>
          <w:color w:val="333333"/>
          <w:lang w:eastAsia="fr-FR"/>
        </w:rPr>
        <w:t xml:space="preserve">", ajoute la Cour des comptes. Quant à l'action des </w:t>
      </w:r>
      <w:proofErr w:type="spellStart"/>
      <w:r w:rsidRPr="004C7914">
        <w:rPr>
          <w:rFonts w:ascii="Calibri" w:hAnsi="Calibri" w:cs="Calibri"/>
          <w:color w:val="333333"/>
          <w:lang w:eastAsia="fr-FR"/>
        </w:rPr>
        <w:t>Sessad</w:t>
      </w:r>
      <w:proofErr w:type="spellEnd"/>
      <w:r w:rsidRPr="004C7914">
        <w:rPr>
          <w:rFonts w:ascii="Calibri" w:hAnsi="Calibri" w:cs="Calibri"/>
          <w:color w:val="333333"/>
          <w:lang w:eastAsia="fr-FR"/>
        </w:rPr>
        <w:t>, si elle est efficace, elle gagnerait à être renforcée sur leur patientèle la plus jeune et la plus âgée. "</w:t>
      </w:r>
      <w:r w:rsidRPr="004C7914">
        <w:rPr>
          <w:rFonts w:ascii="Calibri" w:hAnsi="Calibri" w:cs="Calibri"/>
          <w:i/>
          <w:iCs/>
          <w:color w:val="333333"/>
          <w:lang w:eastAsia="fr-FR"/>
        </w:rPr>
        <w:t>L'insuffisance d'accompagnement des plus jeunes devrait être atténuée par l'avancement de l'âge de la scolarisation obligatoire et corrigée par la réforme des autorisations qui abaisse les âges limites de prise en charge</w:t>
      </w:r>
      <w:r w:rsidRPr="004C7914">
        <w:rPr>
          <w:rFonts w:ascii="Calibri" w:hAnsi="Calibri" w:cs="Calibri"/>
          <w:color w:val="333333"/>
          <w:lang w:eastAsia="fr-FR"/>
        </w:rPr>
        <w:t>", estime l'instance. Pour les plus âgés, "</w:t>
      </w:r>
      <w:r w:rsidRPr="004C7914">
        <w:rPr>
          <w:rFonts w:ascii="Calibri" w:hAnsi="Calibri" w:cs="Calibri"/>
          <w:i/>
          <w:iCs/>
          <w:color w:val="333333"/>
          <w:lang w:eastAsia="fr-FR"/>
        </w:rPr>
        <w:t>l'accompagnement doit être mieux articulé avec leur insertion dans un parcours professionnalisant, dont l'offre doit par ailleurs être développée, en milieu ordinaire et adapté.</w:t>
      </w:r>
      <w:r w:rsidRPr="004C7914">
        <w:rPr>
          <w:rFonts w:ascii="Calibri" w:hAnsi="Calibri" w:cs="Calibri"/>
          <w:color w:val="333333"/>
          <w:lang w:eastAsia="fr-FR"/>
        </w:rPr>
        <w:t>"</w:t>
      </w:r>
    </w:p>
    <w:p w14:paraId="5CF44851" w14:textId="77777777" w:rsidR="00162CD2" w:rsidRPr="004C7914" w:rsidRDefault="00162CD2" w:rsidP="004C7914">
      <w:pPr>
        <w:shd w:val="clear" w:color="auto" w:fill="FFFFFF"/>
        <w:rPr>
          <w:rFonts w:ascii="Calibri" w:hAnsi="Calibri" w:cs="Calibri"/>
          <w:color w:val="000000"/>
          <w:lang w:eastAsia="fr-FR"/>
        </w:rPr>
      </w:pPr>
    </w:p>
    <w:p w14:paraId="35D3E3F9" w14:textId="77777777" w:rsidR="004C7914" w:rsidRPr="004C7914" w:rsidRDefault="004C7914" w:rsidP="00162CD2">
      <w:pPr>
        <w:shd w:val="clear" w:color="auto" w:fill="FFFFFF"/>
        <w:rPr>
          <w:rFonts w:ascii="Calibri" w:hAnsi="Calibri" w:cs="Calibri"/>
          <w:b/>
          <w:bCs/>
          <w:color w:val="333333"/>
          <w:lang w:eastAsia="fr-FR"/>
        </w:rPr>
      </w:pPr>
      <w:r w:rsidRPr="004C7914">
        <w:rPr>
          <w:rFonts w:ascii="Calibri" w:hAnsi="Calibri" w:cs="Calibri"/>
          <w:b/>
          <w:bCs/>
          <w:color w:val="333333"/>
          <w:lang w:eastAsia="fr-FR"/>
        </w:rPr>
        <w:lastRenderedPageBreak/>
        <w:t>Valorisation du modèle PCPE</w:t>
      </w:r>
    </w:p>
    <w:p w14:paraId="1CDD9C0E" w14:textId="77777777" w:rsidR="004C7914" w:rsidRPr="004C7914" w:rsidRDefault="004C7914" w:rsidP="004C7914">
      <w:pPr>
        <w:shd w:val="clear" w:color="auto" w:fill="FFFFFF"/>
        <w:rPr>
          <w:rFonts w:ascii="Calibri" w:hAnsi="Calibri" w:cs="Calibri"/>
          <w:color w:val="000000"/>
          <w:lang w:eastAsia="fr-FR"/>
        </w:rPr>
      </w:pPr>
      <w:r w:rsidRPr="004C7914">
        <w:rPr>
          <w:rFonts w:ascii="Calibri" w:hAnsi="Calibri" w:cs="Calibri"/>
          <w:color w:val="333333"/>
          <w:lang w:eastAsia="fr-FR"/>
        </w:rPr>
        <w:t>La Cour des comptes réalise par ailleurs un focus sur les pôles de compétences et de prestations externalisées (PCPE), modèle efficient visant à éviter les ruptures de parcours, bien plus pertinent que les coordinations mises en place dans le secteur des personnes âgées, "</w:t>
      </w:r>
      <w:r w:rsidRPr="004C7914">
        <w:rPr>
          <w:rFonts w:ascii="Calibri" w:hAnsi="Calibri" w:cs="Calibri"/>
          <w:i/>
          <w:iCs/>
          <w:color w:val="333333"/>
          <w:lang w:eastAsia="fr-FR"/>
        </w:rPr>
        <w:t>qui se caractérisent par un empilement de structures autonomes aux performances discutables et une complexification accrue de la lisibilité de l'offre</w:t>
      </w:r>
      <w:r w:rsidRPr="004C7914">
        <w:rPr>
          <w:rFonts w:ascii="Calibri" w:hAnsi="Calibri" w:cs="Calibri"/>
          <w:color w:val="333333"/>
          <w:lang w:eastAsia="fr-FR"/>
        </w:rPr>
        <w:t>". L'instance salue en ce sens l'intégration au sein d'établissements et services médico-sociaux (ESMS) existants des missions de coordination des prestations et d'animation des partenariats des PCPE. La cour estime alors que le portage des dispositifs d'appui à la coordination (Dac) par les organismes médico-sociaux pourrait être envisagé. "</w:t>
      </w:r>
      <w:r w:rsidRPr="004C7914">
        <w:rPr>
          <w:rFonts w:ascii="Calibri" w:hAnsi="Calibri" w:cs="Calibri"/>
          <w:i/>
          <w:iCs/>
          <w:color w:val="333333"/>
          <w:lang w:eastAsia="fr-FR"/>
        </w:rPr>
        <w:t>Il permettrait de résoudre le problème de l'orientation des personnes âgées vers les structures les plus adaptées, en soutien des médecins traitants.</w:t>
      </w:r>
      <w:r w:rsidRPr="004C7914">
        <w:rPr>
          <w:rFonts w:ascii="Calibri" w:hAnsi="Calibri" w:cs="Calibri"/>
          <w:color w:val="333333"/>
          <w:lang w:eastAsia="fr-FR"/>
        </w:rPr>
        <w:t>"</w:t>
      </w:r>
      <w:r w:rsidRPr="004C7914">
        <w:rPr>
          <w:rFonts w:ascii="Calibri" w:hAnsi="Calibri" w:cs="Calibri"/>
          <w:color w:val="333333"/>
          <w:lang w:eastAsia="fr-FR"/>
        </w:rPr>
        <w:br/>
      </w:r>
    </w:p>
    <w:p w14:paraId="7CB87B55" w14:textId="77777777" w:rsidR="004C7914" w:rsidRPr="004C7914" w:rsidRDefault="004C7914" w:rsidP="00162CD2">
      <w:pPr>
        <w:shd w:val="clear" w:color="auto" w:fill="FFFFFF"/>
        <w:rPr>
          <w:rFonts w:ascii="Calibri" w:hAnsi="Calibri" w:cs="Calibri"/>
          <w:b/>
          <w:bCs/>
          <w:color w:val="333333"/>
          <w:lang w:eastAsia="fr-FR"/>
        </w:rPr>
      </w:pPr>
      <w:r w:rsidRPr="004C7914">
        <w:rPr>
          <w:rFonts w:ascii="Calibri" w:hAnsi="Calibri" w:cs="Calibri"/>
          <w:b/>
          <w:bCs/>
          <w:color w:val="333333"/>
          <w:lang w:eastAsia="fr-FR"/>
        </w:rPr>
        <w:t>Les six recommandations du rapport :</w:t>
      </w:r>
    </w:p>
    <w:p w14:paraId="4C605933" w14:textId="77777777" w:rsidR="004C7914" w:rsidRPr="004C7914" w:rsidRDefault="004C7914" w:rsidP="00BE6EAE">
      <w:pPr>
        <w:numPr>
          <w:ilvl w:val="0"/>
          <w:numId w:val="2"/>
        </w:numPr>
        <w:shd w:val="clear" w:color="auto" w:fill="F5F6F9"/>
        <w:spacing w:before="100" w:beforeAutospacing="1" w:after="100" w:afterAutospacing="1"/>
        <w:ind w:left="945"/>
        <w:rPr>
          <w:rFonts w:ascii="Calibri" w:hAnsi="Calibri" w:cs="Calibri"/>
          <w:color w:val="000000"/>
          <w:lang w:eastAsia="fr-FR"/>
        </w:rPr>
      </w:pPr>
      <w:proofErr w:type="gramStart"/>
      <w:r w:rsidRPr="004C7914">
        <w:rPr>
          <w:rFonts w:ascii="Calibri" w:hAnsi="Calibri" w:cs="Calibri"/>
          <w:color w:val="333333"/>
          <w:lang w:eastAsia="fr-FR"/>
        </w:rPr>
        <w:t>modifier</w:t>
      </w:r>
      <w:proofErr w:type="gramEnd"/>
      <w:r w:rsidRPr="004C7914">
        <w:rPr>
          <w:rFonts w:ascii="Calibri" w:hAnsi="Calibri" w:cs="Calibri"/>
          <w:color w:val="333333"/>
          <w:lang w:eastAsia="fr-FR"/>
        </w:rPr>
        <w:t xml:space="preserve"> la réglementation afin d'élargir l'accès aux données de </w:t>
      </w:r>
      <w:proofErr w:type="spellStart"/>
      <w:r w:rsidRPr="004C7914">
        <w:rPr>
          <w:rFonts w:ascii="Calibri" w:hAnsi="Calibri" w:cs="Calibri"/>
          <w:color w:val="333333"/>
          <w:lang w:eastAsia="fr-FR"/>
        </w:rPr>
        <w:t>Resid</w:t>
      </w:r>
      <w:proofErr w:type="spellEnd"/>
      <w:r w:rsidRPr="004C7914">
        <w:rPr>
          <w:rFonts w:ascii="Calibri" w:hAnsi="Calibri" w:cs="Calibri"/>
          <w:color w:val="333333"/>
          <w:lang w:eastAsia="fr-FR"/>
        </w:rPr>
        <w:t xml:space="preserve">-ESMS afin de permettre leur appariement aux bases de données sur l'autonomie, et autoriser l'accès à ces informations aux ARS et gestionnaires pour l'élaboration des </w:t>
      </w:r>
      <w:proofErr w:type="spellStart"/>
      <w:r w:rsidRPr="004C7914">
        <w:rPr>
          <w:rFonts w:ascii="Calibri" w:hAnsi="Calibri" w:cs="Calibri"/>
          <w:color w:val="333333"/>
          <w:lang w:eastAsia="fr-FR"/>
        </w:rPr>
        <w:t>Cpom</w:t>
      </w:r>
      <w:proofErr w:type="spellEnd"/>
      <w:r w:rsidRPr="004C7914">
        <w:rPr>
          <w:rFonts w:ascii="Calibri" w:hAnsi="Calibri" w:cs="Calibri"/>
          <w:color w:val="333333"/>
          <w:lang w:eastAsia="fr-FR"/>
        </w:rPr>
        <w:t xml:space="preserve"> ;</w:t>
      </w:r>
    </w:p>
    <w:p w14:paraId="274AD3F8" w14:textId="77777777" w:rsidR="004C7914" w:rsidRPr="004C7914" w:rsidRDefault="004C7914" w:rsidP="00BE6EAE">
      <w:pPr>
        <w:numPr>
          <w:ilvl w:val="0"/>
          <w:numId w:val="3"/>
        </w:numPr>
        <w:shd w:val="clear" w:color="auto" w:fill="F5F6F9"/>
        <w:spacing w:before="100" w:beforeAutospacing="1" w:after="100" w:afterAutospacing="1"/>
        <w:ind w:left="945"/>
        <w:rPr>
          <w:rFonts w:ascii="Calibri" w:hAnsi="Calibri" w:cs="Calibri"/>
          <w:color w:val="000000"/>
          <w:lang w:eastAsia="fr-FR"/>
        </w:rPr>
      </w:pPr>
      <w:proofErr w:type="gramStart"/>
      <w:r w:rsidRPr="004C7914">
        <w:rPr>
          <w:rFonts w:ascii="Calibri" w:hAnsi="Calibri" w:cs="Calibri"/>
          <w:color w:val="333333"/>
          <w:lang w:eastAsia="fr-FR"/>
        </w:rPr>
        <w:t>vérifier</w:t>
      </w:r>
      <w:proofErr w:type="gramEnd"/>
      <w:r w:rsidRPr="004C7914">
        <w:rPr>
          <w:rFonts w:ascii="Calibri" w:hAnsi="Calibri" w:cs="Calibri"/>
          <w:color w:val="333333"/>
          <w:lang w:eastAsia="fr-FR"/>
        </w:rPr>
        <w:t xml:space="preserve"> la mise en place effective d'un recueil des réclamations des usagers, des déclarations d'événements indésirables graves et de contrôles internes et externes de la bientraitance ;</w:t>
      </w:r>
    </w:p>
    <w:p w14:paraId="7CB28DC8" w14:textId="77777777" w:rsidR="004C7914" w:rsidRPr="004C7914" w:rsidRDefault="004C7914" w:rsidP="00BE6EAE">
      <w:pPr>
        <w:numPr>
          <w:ilvl w:val="0"/>
          <w:numId w:val="4"/>
        </w:numPr>
        <w:shd w:val="clear" w:color="auto" w:fill="F5F6F9"/>
        <w:spacing w:before="100" w:beforeAutospacing="1" w:after="100" w:afterAutospacing="1"/>
        <w:ind w:left="945"/>
        <w:rPr>
          <w:rFonts w:ascii="Calibri" w:hAnsi="Calibri" w:cs="Calibri"/>
          <w:color w:val="000000"/>
          <w:lang w:eastAsia="fr-FR"/>
        </w:rPr>
      </w:pPr>
      <w:proofErr w:type="gramStart"/>
      <w:r w:rsidRPr="004C7914">
        <w:rPr>
          <w:rFonts w:ascii="Calibri" w:hAnsi="Calibri" w:cs="Calibri"/>
          <w:color w:val="333333"/>
          <w:lang w:eastAsia="fr-FR"/>
        </w:rPr>
        <w:t>compléter</w:t>
      </w:r>
      <w:proofErr w:type="gramEnd"/>
      <w:r w:rsidRPr="004C7914">
        <w:rPr>
          <w:rFonts w:ascii="Calibri" w:hAnsi="Calibri" w:cs="Calibri"/>
          <w:color w:val="333333"/>
          <w:lang w:eastAsia="fr-FR"/>
        </w:rPr>
        <w:t xml:space="preserve"> les indicateurs existants afin de mieux mesurer l'activité des services de soins et normaliser les comptes rendus transmis aux ARS ;</w:t>
      </w:r>
    </w:p>
    <w:p w14:paraId="68F636CD" w14:textId="77777777" w:rsidR="004C7914" w:rsidRPr="004C7914" w:rsidRDefault="004C7914" w:rsidP="00BE6EAE">
      <w:pPr>
        <w:numPr>
          <w:ilvl w:val="0"/>
          <w:numId w:val="5"/>
        </w:numPr>
        <w:shd w:val="clear" w:color="auto" w:fill="F5F6F9"/>
        <w:spacing w:before="100" w:beforeAutospacing="1" w:after="100" w:afterAutospacing="1"/>
        <w:ind w:left="945"/>
        <w:rPr>
          <w:rFonts w:ascii="Calibri" w:hAnsi="Calibri" w:cs="Calibri"/>
          <w:color w:val="000000"/>
          <w:lang w:eastAsia="fr-FR"/>
        </w:rPr>
      </w:pPr>
      <w:proofErr w:type="gramStart"/>
      <w:r w:rsidRPr="004C7914">
        <w:rPr>
          <w:rFonts w:ascii="Calibri" w:hAnsi="Calibri" w:cs="Calibri"/>
          <w:color w:val="333333"/>
          <w:lang w:eastAsia="fr-FR"/>
        </w:rPr>
        <w:t>introduire</w:t>
      </w:r>
      <w:proofErr w:type="gramEnd"/>
      <w:r w:rsidRPr="004C7914">
        <w:rPr>
          <w:rFonts w:ascii="Calibri" w:hAnsi="Calibri" w:cs="Calibri"/>
          <w:color w:val="333333"/>
          <w:lang w:eastAsia="fr-FR"/>
        </w:rPr>
        <w:t>, dans les contrats entre le ministère et les ARS, un objectif quantifié relatif au développement des coordinations territoriales entre les ESMS, les établissements de santé et les professionnels de santé exerçant dans des structures d'exercice coordonné ainsi que les moyens afférents ;</w:t>
      </w:r>
    </w:p>
    <w:p w14:paraId="48A14E22" w14:textId="77777777" w:rsidR="004C7914" w:rsidRPr="004C7914" w:rsidRDefault="004C7914" w:rsidP="00BE6EAE">
      <w:pPr>
        <w:numPr>
          <w:ilvl w:val="0"/>
          <w:numId w:val="6"/>
        </w:numPr>
        <w:shd w:val="clear" w:color="auto" w:fill="F5F6F9"/>
        <w:spacing w:before="100" w:beforeAutospacing="1" w:after="100" w:afterAutospacing="1"/>
        <w:ind w:left="945"/>
        <w:rPr>
          <w:rFonts w:ascii="Calibri" w:hAnsi="Calibri" w:cs="Calibri"/>
          <w:color w:val="000000"/>
          <w:lang w:eastAsia="fr-FR"/>
        </w:rPr>
      </w:pPr>
      <w:proofErr w:type="gramStart"/>
      <w:r w:rsidRPr="004C7914">
        <w:rPr>
          <w:rFonts w:ascii="Calibri" w:hAnsi="Calibri" w:cs="Calibri"/>
          <w:color w:val="333333"/>
          <w:lang w:eastAsia="fr-FR"/>
        </w:rPr>
        <w:t>mettre</w:t>
      </w:r>
      <w:proofErr w:type="gramEnd"/>
      <w:r w:rsidRPr="004C7914">
        <w:rPr>
          <w:rFonts w:ascii="Calibri" w:hAnsi="Calibri" w:cs="Calibri"/>
          <w:color w:val="333333"/>
          <w:lang w:eastAsia="fr-FR"/>
        </w:rPr>
        <w:t xml:space="preserve"> en place un financement des services de soins à domicile adapté à la sévérité des prises en charge, avec une révision régulière de la mesure de la dépendance dans le cas des personnes âgées selon un processus d'accord tacite, qui intègre un volet lié à leur performance et tienne compte des temps de coordination nécessaires à l'efficacité de leur fonctionnement ;</w:t>
      </w:r>
    </w:p>
    <w:p w14:paraId="6F3F4B43" w14:textId="77777777" w:rsidR="004C7914" w:rsidRPr="004C7914" w:rsidRDefault="004C7914" w:rsidP="00BE6EAE">
      <w:pPr>
        <w:numPr>
          <w:ilvl w:val="0"/>
          <w:numId w:val="7"/>
        </w:numPr>
        <w:shd w:val="clear" w:color="auto" w:fill="F5F6F9"/>
        <w:spacing w:before="100" w:beforeAutospacing="1" w:after="100" w:afterAutospacing="1"/>
        <w:ind w:left="945"/>
        <w:rPr>
          <w:rFonts w:ascii="Calibri" w:hAnsi="Calibri" w:cs="Calibri"/>
          <w:color w:val="000000"/>
          <w:lang w:eastAsia="fr-FR"/>
        </w:rPr>
      </w:pPr>
      <w:proofErr w:type="gramStart"/>
      <w:r w:rsidRPr="004C7914">
        <w:rPr>
          <w:rFonts w:ascii="Calibri" w:hAnsi="Calibri" w:cs="Calibri"/>
          <w:color w:val="333333"/>
          <w:lang w:eastAsia="fr-FR"/>
        </w:rPr>
        <w:t>faciliter</w:t>
      </w:r>
      <w:proofErr w:type="gramEnd"/>
      <w:r w:rsidRPr="004C7914">
        <w:rPr>
          <w:rFonts w:ascii="Calibri" w:hAnsi="Calibri" w:cs="Calibri"/>
          <w:color w:val="333333"/>
          <w:lang w:eastAsia="fr-FR"/>
        </w:rPr>
        <w:t xml:space="preserve"> les perspectives de carrières des aides-soignants, notamment l'accès à la profession d'infirmier, et inciter à un aménagement de leurs modalités d'emploi tel qu'il réduise les temps partiels subis.</w:t>
      </w:r>
    </w:p>
    <w:p w14:paraId="4BDC8D54" w14:textId="77777777" w:rsidR="00DE4CE0" w:rsidRPr="00DE4CE0" w:rsidRDefault="00DE4CE0" w:rsidP="00DE4CE0">
      <w:pPr>
        <w:pStyle w:val="Titre2"/>
        <w:rPr>
          <w:sz w:val="24"/>
          <w:szCs w:val="24"/>
          <w:lang w:eastAsia="fr-FR"/>
        </w:rPr>
      </w:pPr>
      <w:bookmarkStart w:id="3" w:name="_Toc95136527"/>
      <w:r w:rsidRPr="00DE4CE0">
        <w:rPr>
          <w:sz w:val="24"/>
          <w:szCs w:val="24"/>
          <w:lang w:eastAsia="fr-FR"/>
        </w:rPr>
        <w:t>Dossier juridique : les modalités d'attribution de la PCH « parentalité »</w:t>
      </w:r>
      <w:bookmarkEnd w:id="3"/>
    </w:p>
    <w:p w14:paraId="6726BDCF" w14:textId="77777777" w:rsidR="00DE4CE0" w:rsidRDefault="00DE4CE0" w:rsidP="00DE4CE0">
      <w:pPr>
        <w:shd w:val="clear" w:color="auto" w:fill="FFFFFF"/>
        <w:rPr>
          <w:rFonts w:ascii="Calibri" w:hAnsi="Calibri" w:cs="Calibri"/>
          <w:color w:val="000000"/>
        </w:rPr>
      </w:pPr>
      <w:r>
        <w:rPr>
          <w:rStyle w:val="lev"/>
          <w:rFonts w:eastAsiaTheme="majorEastAsia"/>
          <w:color w:val="000000"/>
          <w:bdr w:val="none" w:sz="0" w:space="0" w:color="auto" w:frame="1"/>
        </w:rPr>
        <w:t>Dossier juridique</w:t>
      </w:r>
      <w:r>
        <w:rPr>
          <w:rStyle w:val="lev"/>
          <w:rFonts w:eastAsiaTheme="majorEastAsia"/>
          <w:color w:val="000000"/>
        </w:rPr>
        <w:t> </w:t>
      </w:r>
      <w:r>
        <w:rPr>
          <w:rStyle w:val="lev"/>
          <w:rFonts w:eastAsiaTheme="majorEastAsia"/>
          <w:color w:val="000000"/>
          <w:bdr w:val="none" w:sz="0" w:space="0" w:color="auto" w:frame="1"/>
        </w:rPr>
        <w:t>Publié le : 25.01.2022</w:t>
      </w:r>
      <w:r>
        <w:rPr>
          <w:rStyle w:val="lev"/>
          <w:rFonts w:eastAsiaTheme="majorEastAsia"/>
          <w:color w:val="000000"/>
        </w:rPr>
        <w:t> </w:t>
      </w:r>
      <w:r>
        <w:rPr>
          <w:rStyle w:val="lev"/>
          <w:rFonts w:eastAsiaTheme="majorEastAsia"/>
          <w:color w:val="000000"/>
          <w:bdr w:val="none" w:sz="0" w:space="0" w:color="auto" w:frame="1"/>
        </w:rPr>
        <w:t>Dernière Mise à jour : 25.01.2022</w:t>
      </w:r>
    </w:p>
    <w:p w14:paraId="0A968EE2" w14:textId="39B5AB5B" w:rsidR="00DE4CE0" w:rsidRDefault="00DE4CE0" w:rsidP="00DE4CE0">
      <w:r>
        <w:rPr>
          <w:noProof/>
        </w:rPr>
        <w:lastRenderedPageBreak/>
        <w:drawing>
          <wp:inline distT="0" distB="0" distL="0" distR="0" wp14:anchorId="452C343B" wp14:editId="7063A4C9">
            <wp:extent cx="6463665" cy="2959100"/>
            <wp:effectExtent l="0" t="0" r="0" b="0"/>
            <wp:docPr id="16" name="Image 16" descr="{ element.images.0.ti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element.images.0.titre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3665" cy="2959100"/>
                    </a:xfrm>
                    <a:prstGeom prst="rect">
                      <a:avLst/>
                    </a:prstGeom>
                    <a:noFill/>
                    <a:ln>
                      <a:noFill/>
                    </a:ln>
                  </pic:spPr>
                </pic:pic>
              </a:graphicData>
            </a:graphic>
          </wp:inline>
        </w:drawing>
      </w:r>
    </w:p>
    <w:p w14:paraId="4CF41D76" w14:textId="77777777" w:rsidR="00DE4CE0" w:rsidRDefault="00DE4CE0" w:rsidP="00DE4CE0">
      <w:r>
        <w:rPr>
          <w:rStyle w:val="Accentuation"/>
          <w:rFonts w:eastAsiaTheme="majorEastAsia"/>
        </w:rPr>
        <w:t xml:space="preserve">Crédit photo </w:t>
      </w:r>
      <w:proofErr w:type="spellStart"/>
      <w:r>
        <w:rPr>
          <w:rStyle w:val="Accentuation"/>
          <w:rFonts w:eastAsiaTheme="majorEastAsia"/>
        </w:rPr>
        <w:t>Idhir</w:t>
      </w:r>
      <w:proofErr w:type="spellEnd"/>
      <w:r>
        <w:rPr>
          <w:rStyle w:val="Accentuation"/>
          <w:rFonts w:eastAsiaTheme="majorEastAsia"/>
        </w:rPr>
        <w:t xml:space="preserve"> </w:t>
      </w:r>
      <w:proofErr w:type="spellStart"/>
      <w:r>
        <w:rPr>
          <w:rStyle w:val="Accentuation"/>
          <w:rFonts w:eastAsiaTheme="majorEastAsia"/>
        </w:rPr>
        <w:t>Baha</w:t>
      </w:r>
      <w:proofErr w:type="spellEnd"/>
      <w:r>
        <w:rPr>
          <w:rStyle w:val="Accentuation"/>
          <w:rFonts w:eastAsiaTheme="majorEastAsia"/>
        </w:rPr>
        <w:t xml:space="preserve"> / Hans Lucas / Hans Lucas via AFP</w:t>
      </w:r>
    </w:p>
    <w:p w14:paraId="4C1B1BE5" w14:textId="77777777" w:rsidR="00DE4CE0" w:rsidRPr="00DE4CE0" w:rsidRDefault="00DE4CE0" w:rsidP="00DE4CE0">
      <w:pPr>
        <w:shd w:val="clear" w:color="auto" w:fill="FFFFFF"/>
        <w:rPr>
          <w:rFonts w:ascii="Calibri" w:hAnsi="Calibri" w:cs="Calibri"/>
          <w:color w:val="000000"/>
        </w:rPr>
      </w:pPr>
      <w:r w:rsidRPr="00DE4CE0">
        <w:rPr>
          <w:rStyle w:val="lev"/>
          <w:rFonts w:ascii="Calibri" w:eastAsiaTheme="majorEastAsia" w:hAnsi="Calibri" w:cs="Calibri"/>
          <w:color w:val="545454"/>
        </w:rPr>
        <w:t>La loi de 2005 a acté l’obligation de solidarité de la société à l’égard des personnes handicapées. Dans la foulée, la prestation de compensation du handicap (PCH) a été créée. Afin de répondre au mieux aux besoins des bénéficiaires, celle-ci a évolué et en 2021, une PCH « parentalité » a vu le jour.</w:t>
      </w:r>
    </w:p>
    <w:p w14:paraId="470A0CD6"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La loi n° 2005-102 du 11 février 2005 pour l’égalité des droits et des chances, la participation et la citoyenneté des personnes handicapées, dite loi « handicap », est considérée, à juste titre, comme une loi fondatrice dans la prise en compte des intérêts des personnes handicapées, dans la perspective d’une réelle inclusion sociale. Outre une définition du handicap, le texte fixe dans le marbre législatif nombre de marqueurs forts : accueil et accessibilité, scolarité des plus jeunes, accès au monde du travail, citoyenneté et participation à la vie sociale, création des maisons départementales des personnes handicapées (MDPH) et des commissions départementales des droits et de l’autonomie des personnes handicapées (CDAPH)…</w:t>
      </w:r>
    </w:p>
    <w:p w14:paraId="679B561D"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Mais figure aussi un volet consacré à la compensation. Ainsi un article L. 114-1-1 est-il créé, affirmant : « La personne handicapée a droit à la compensation des conséquences de son handicap quels que soient l’origine et la nature de sa déficience, son âge ou son mode de vie. Cette compensation consiste à répondre à ses besoins, qu’il s’agisse de l’accueil de la petite enfance, de la scolarité, de l’enseignement, de l’éducation, de l’insertion professionnelle, des aménagements du domicile ou du cadre de travail nécessaires au plein exercice de sa citoyenneté et de sa capacité d’autonomie, du développement ou de l’aménagement de l’offre de service […]. » A partir de ce socle, concrètement, voit le jour la prestation de compensation du handicap (PCH), une aide financière destinée à couvrir les dépenses liées au handicap, en termes d’aides humaines, techniques, en matière d’aménagement du logement ou du véhicule…</w:t>
      </w:r>
    </w:p>
    <w:p w14:paraId="4D4397B6" w14:textId="4777999E" w:rsidR="00DE4CE0" w:rsidRPr="00DE4CE0" w:rsidRDefault="00DE4CE0" w:rsidP="00DE4CE0">
      <w:pPr>
        <w:pStyle w:val="NormalWeb"/>
        <w:shd w:val="clear" w:color="auto" w:fill="FFFFFF"/>
        <w:spacing w:before="0" w:beforeAutospacing="0" w:after="0" w:afterAutospacing="0"/>
        <w:rPr>
          <w:rFonts w:ascii="Calibri" w:hAnsi="Calibri" w:cs="Calibri"/>
          <w:color w:val="545454"/>
        </w:rPr>
      </w:pPr>
      <w:r w:rsidRPr="00DE4CE0">
        <w:rPr>
          <w:rFonts w:ascii="Calibri" w:hAnsi="Calibri" w:cs="Calibri"/>
          <w:color w:val="545454"/>
        </w:rPr>
        <w:t xml:space="preserve">Au fil des années, la pratique, le recul et la succession de rapports officiels – inspection générale des affaires sociales (2016), Adrien Taquet et Jean-François Serres (mai 2018), Sénat (octobre 2018), Denis </w:t>
      </w:r>
      <w:proofErr w:type="spellStart"/>
      <w:r w:rsidRPr="00DE4CE0">
        <w:rPr>
          <w:rFonts w:ascii="Calibri" w:hAnsi="Calibri" w:cs="Calibri"/>
          <w:color w:val="545454"/>
        </w:rPr>
        <w:t>Leguay</w:t>
      </w:r>
      <w:proofErr w:type="spellEnd"/>
      <w:r w:rsidRPr="00DE4CE0">
        <w:rPr>
          <w:rFonts w:ascii="Calibri" w:hAnsi="Calibri" w:cs="Calibri"/>
          <w:color w:val="545454"/>
        </w:rPr>
        <w:t xml:space="preserve"> (juillet 2021) – ont mis à jour des lacunes et par là même d’indéniables besoins d’amélioration du dispositif relatif à la PCH. Plusieurs préconisations ont donné lieu à de réelles et très récentes avancées pour les personnes handicapées, sous la houlette du législateur et du pouvoir réglementaire.</w:t>
      </w:r>
    </w:p>
    <w:p w14:paraId="524D2DC5" w14:textId="75E1C391" w:rsidR="00DE4CE0" w:rsidRPr="00DE4CE0" w:rsidRDefault="00DE4CE0" w:rsidP="00DE4CE0">
      <w:pPr>
        <w:pStyle w:val="NormalWeb"/>
        <w:shd w:val="clear" w:color="auto" w:fill="FFFFFF"/>
        <w:spacing w:before="0" w:beforeAutospacing="0" w:after="0" w:afterAutospacing="0"/>
        <w:rPr>
          <w:rFonts w:ascii="Calibri" w:hAnsi="Calibri" w:cs="Calibri"/>
          <w:color w:val="545454"/>
        </w:rPr>
      </w:pPr>
    </w:p>
    <w:p w14:paraId="71188C2E" w14:textId="77777777" w:rsidR="00DE4CE0" w:rsidRPr="00DE4CE0" w:rsidRDefault="00DE4CE0" w:rsidP="00DE4CE0">
      <w:pPr>
        <w:pStyle w:val="NormalWeb"/>
        <w:shd w:val="clear" w:color="auto" w:fill="FFFFFF"/>
        <w:spacing w:before="0" w:beforeAutospacing="0" w:after="0" w:afterAutospacing="0"/>
        <w:rPr>
          <w:rFonts w:ascii="Calibri" w:hAnsi="Calibri" w:cs="Calibri"/>
          <w:color w:val="000000"/>
        </w:rPr>
      </w:pPr>
    </w:p>
    <w:p w14:paraId="352000A7" w14:textId="1E4B8A2B" w:rsidR="00DE4CE0" w:rsidRPr="00162CD2" w:rsidRDefault="00DE4CE0" w:rsidP="00162CD2">
      <w:pPr>
        <w:shd w:val="clear" w:color="auto" w:fill="FFFFFF"/>
        <w:rPr>
          <w:rFonts w:ascii="Calibri" w:hAnsi="Calibri" w:cs="Calibri"/>
          <w:b/>
          <w:bCs/>
          <w:color w:val="333333"/>
          <w:lang w:eastAsia="fr-FR"/>
        </w:rPr>
      </w:pPr>
      <w:r w:rsidRPr="00162CD2">
        <w:rPr>
          <w:rFonts w:ascii="Calibri" w:hAnsi="Calibri" w:cs="Calibri"/>
          <w:b/>
          <w:bCs/>
          <w:color w:val="333333"/>
          <w:lang w:eastAsia="fr-FR"/>
        </w:rPr>
        <w:t>La prestation de compensation du handicap</w:t>
      </w:r>
    </w:p>
    <w:p w14:paraId="27C5D0D9" w14:textId="3F320036" w:rsidR="00DE4CE0" w:rsidRPr="00DE4CE0" w:rsidRDefault="00DE4CE0" w:rsidP="00BE6EAE">
      <w:pPr>
        <w:pStyle w:val="Paragraphedeliste"/>
        <w:numPr>
          <w:ilvl w:val="2"/>
          <w:numId w:val="15"/>
        </w:numPr>
        <w:shd w:val="clear" w:color="auto" w:fill="FFFFFF"/>
        <w:rPr>
          <w:rFonts w:ascii="Calibri" w:hAnsi="Calibri" w:cs="Calibri"/>
          <w:color w:val="000000"/>
        </w:rPr>
      </w:pPr>
      <w:r w:rsidRPr="00DE4CE0">
        <w:rPr>
          <w:rStyle w:val="lev"/>
          <w:rFonts w:ascii="Calibri" w:eastAsiaTheme="majorEastAsia" w:hAnsi="Calibri" w:cs="Calibri"/>
          <w:color w:val="006490"/>
        </w:rPr>
        <w:lastRenderedPageBreak/>
        <w:t>Définition et types d’aides concernées</w:t>
      </w:r>
    </w:p>
    <w:p w14:paraId="6AE9E7ED" w14:textId="6FEA0625" w:rsidR="00DE4CE0" w:rsidRPr="00DE4CE0" w:rsidRDefault="00DE4CE0" w:rsidP="00BE6EAE">
      <w:pPr>
        <w:pStyle w:val="Paragraphedeliste"/>
        <w:numPr>
          <w:ilvl w:val="3"/>
          <w:numId w:val="15"/>
        </w:numPr>
        <w:shd w:val="clear" w:color="auto" w:fill="FFFFFF"/>
        <w:rPr>
          <w:rStyle w:val="lev"/>
          <w:rFonts w:ascii="Calibri" w:eastAsiaTheme="majorEastAsia" w:hAnsi="Calibri" w:cs="Calibri"/>
          <w:color w:val="006490"/>
        </w:rPr>
      </w:pPr>
      <w:r w:rsidRPr="00DE4CE0">
        <w:rPr>
          <w:rStyle w:val="lev"/>
          <w:rFonts w:ascii="Calibri" w:eastAsiaTheme="majorEastAsia" w:hAnsi="Calibri" w:cs="Calibri"/>
          <w:color w:val="006490"/>
        </w:rPr>
        <w:t>Eléments de définition</w:t>
      </w:r>
    </w:p>
    <w:p w14:paraId="2A7359CC"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La prestation de compensation du handicap est régie par les articles L. 245-1 à L. 245-14, R. 146-28 à D. 146-29-3, R. 245-1 à R. 245-72 et D. 245-73 à 245-78 du code de l’action sociale et des familles (CASF).</w:t>
      </w:r>
    </w:p>
    <w:p w14:paraId="2648B3C3"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Créée par la loi du 11 février 2005, la PCH est une aide destinée aux personnes handicapées afin de prendre en charge, partiellement ou totalement, en fonction de certains taux, les dépenses et divers surcoûts engendrés par la perte d’autonomie dans la réalisation des actes de la vie quotidienne du fait du handicap.</w:t>
      </w:r>
    </w:p>
    <w:p w14:paraId="4E2512B6"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La PCH, versée par le conseil départemental au titre de ses compétences en matière sociale, peut être attribuée à des personnes vivant à domicile ou dans un établissement social, médico-social ou de santé. Les droits attribuables ne sont cependant pas identiques à domicile et en établissement.</w:t>
      </w:r>
    </w:p>
    <w:p w14:paraId="7F4BA5E8"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L’aide apportée dans le cadre de la PCH doit s’inscrire dans le plan personnalisé de compensation (PPC), qui constitue un élément clé du dispositif introduit par la loi de 2005 et un outil au service de la personne en situation de handicap. Ce PPC s’appuie sur une approche globale des attentes et des besoins de la personne vis-à-vis de son projet de vie, de son handicap. Le plan est élaboré par l’équipe pluridisciplinaire de la MDPH. Il peut enfin contenir des propositions concernant des prestations, des orientations en établissements ou services, des préconisations et autres conseils au vu de divers besoins : aides, hébergement, aménagement de logement, scolarisation, insertion professionnelle…</w:t>
      </w:r>
    </w:p>
    <w:p w14:paraId="1428B4AA"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000000"/>
        </w:rPr>
        <w:t> </w:t>
      </w:r>
    </w:p>
    <w:p w14:paraId="78A78923" w14:textId="4EB7370B" w:rsidR="00DE4CE0" w:rsidRPr="00162CD2" w:rsidRDefault="00A13CEF" w:rsidP="00DE4CE0">
      <w:pPr>
        <w:shd w:val="clear" w:color="auto" w:fill="FFFFFF"/>
        <w:rPr>
          <w:rFonts w:ascii="Calibri" w:hAnsi="Calibri" w:cs="Calibri"/>
          <w:b/>
          <w:bCs/>
          <w:color w:val="333333"/>
          <w:lang w:eastAsia="fr-FR"/>
        </w:rPr>
      </w:pPr>
      <w:r w:rsidRPr="00162CD2">
        <w:rPr>
          <w:b/>
          <w:bCs/>
          <w:color w:val="333333"/>
          <w:lang w:eastAsia="fr-FR"/>
        </w:rPr>
        <w:t xml:space="preserve">               </w:t>
      </w:r>
      <w:r w:rsidR="00DE4CE0" w:rsidRPr="00162CD2">
        <w:rPr>
          <w:b/>
          <w:bCs/>
          <w:color w:val="333333"/>
          <w:lang w:eastAsia="fr-FR"/>
        </w:rPr>
        <w:t>Aides éligibles</w:t>
      </w:r>
    </w:p>
    <w:p w14:paraId="4E450A6F"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Il s’agit d’une aide en nature modulable qui peut recouvrir plusieurs formes de prestations :</w:t>
      </w:r>
    </w:p>
    <w:p w14:paraId="49AE34F1"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w:t>
      </w:r>
      <w:r w:rsidRPr="00DE4CE0">
        <w:rPr>
          <w:rFonts w:ascii="Calibri" w:hAnsi="Calibri" w:cs="Calibri"/>
          <w:b/>
          <w:bCs/>
          <w:color w:val="545454"/>
        </w:rPr>
        <w:t>aide humaine :</w:t>
      </w:r>
      <w:r w:rsidRPr="00DE4CE0">
        <w:rPr>
          <w:rFonts w:ascii="Calibri" w:hAnsi="Calibri" w:cs="Calibri"/>
          <w:color w:val="545454"/>
        </w:rPr>
        <w:t> besoin d’un soutien d’une tierce personne, y compris de l’aidant familial, pour les actes essentiels de la vie quotidienne (ex. : préparation des repas, hygiène, habillage, vaisselle, déplacements…) ou d’une surveillance particulière ;</w:t>
      </w:r>
    </w:p>
    <w:p w14:paraId="3B31DB9D"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w:t>
      </w:r>
      <w:r w:rsidRPr="00DE4CE0">
        <w:rPr>
          <w:rFonts w:ascii="Calibri" w:hAnsi="Calibri" w:cs="Calibri"/>
          <w:b/>
          <w:bCs/>
          <w:color w:val="545454"/>
        </w:rPr>
        <w:t>aide technique :</w:t>
      </w:r>
      <w:r w:rsidRPr="00DE4CE0">
        <w:rPr>
          <w:rFonts w:ascii="Calibri" w:hAnsi="Calibri" w:cs="Calibri"/>
          <w:color w:val="545454"/>
        </w:rPr>
        <w:t> prise en charge de matériel ou d’équipement médical indispensable ;</w:t>
      </w:r>
    </w:p>
    <w:p w14:paraId="02C2FC9E"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w:t>
      </w:r>
      <w:r w:rsidRPr="00DE4CE0">
        <w:rPr>
          <w:rFonts w:ascii="Calibri" w:hAnsi="Calibri" w:cs="Calibri"/>
          <w:b/>
          <w:bCs/>
          <w:color w:val="545454"/>
        </w:rPr>
        <w:t>aide au logement et au transport :</w:t>
      </w:r>
      <w:r w:rsidRPr="00DE4CE0">
        <w:rPr>
          <w:rFonts w:ascii="Calibri" w:hAnsi="Calibri" w:cs="Calibri"/>
          <w:color w:val="545454"/>
        </w:rPr>
        <w:t> réaménagement du logement occupé ; réaménagement du véhicule ou bien encore prise en charge du transport en cas de surcoûts ;</w:t>
      </w:r>
    </w:p>
    <w:p w14:paraId="0D61E011"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w:t>
      </w:r>
      <w:r w:rsidRPr="00DE4CE0">
        <w:rPr>
          <w:rFonts w:ascii="Calibri" w:hAnsi="Calibri" w:cs="Calibri"/>
          <w:b/>
          <w:bCs/>
          <w:color w:val="545454"/>
        </w:rPr>
        <w:t>charges spécifiques :</w:t>
      </w:r>
      <w:r w:rsidRPr="00DE4CE0">
        <w:rPr>
          <w:rFonts w:ascii="Calibri" w:hAnsi="Calibri" w:cs="Calibri"/>
          <w:color w:val="545454"/>
        </w:rPr>
        <w:t> dépenses permanentes et prévisibles liées au handicap (ex. : protections pour incontinence, abonnement à un service de téléalarme…) ;</w:t>
      </w:r>
    </w:p>
    <w:p w14:paraId="7EDD9529"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w:t>
      </w:r>
      <w:r w:rsidRPr="00DE4CE0">
        <w:rPr>
          <w:rFonts w:ascii="Calibri" w:hAnsi="Calibri" w:cs="Calibri"/>
          <w:b/>
          <w:bCs/>
          <w:color w:val="545454"/>
        </w:rPr>
        <w:t>frais exceptionnels :</w:t>
      </w:r>
      <w:r w:rsidRPr="00DE4CE0">
        <w:rPr>
          <w:rFonts w:ascii="Calibri" w:hAnsi="Calibri" w:cs="Calibri"/>
          <w:color w:val="545454"/>
        </w:rPr>
        <w:t> dépenses ponctuelles et inattendues (ex. : entretien ou réparation d’un lit médical…) ;</w:t>
      </w:r>
    </w:p>
    <w:p w14:paraId="15B04474"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w:t>
      </w:r>
      <w:r w:rsidRPr="00DE4CE0">
        <w:rPr>
          <w:rFonts w:ascii="Calibri" w:hAnsi="Calibri" w:cs="Calibri"/>
          <w:b/>
          <w:bCs/>
          <w:color w:val="545454"/>
        </w:rPr>
        <w:t>aide animalière :</w:t>
      </w:r>
      <w:r w:rsidRPr="00DE4CE0">
        <w:rPr>
          <w:rFonts w:ascii="Calibri" w:hAnsi="Calibri" w:cs="Calibri"/>
          <w:color w:val="545454"/>
        </w:rPr>
        <w:t> dépenses liées à l’acquisition et à l’entretien d’un animal dont la présence aide à maintenir ou à améliorer l’autonomie de la personne handicapée dans la vie quotidienne. Il peut s’agir d’un chien guide – pour personne aveugle – ou d’un chien d’assistance – pour personne ayant un handicap moteur –, l’animal devant avoir été pris en charge par un centre d’éducation labélisé.</w:t>
      </w:r>
    </w:p>
    <w:p w14:paraId="263EC1AD"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b/>
          <w:bCs/>
          <w:color w:val="545454"/>
        </w:rPr>
        <w:t>Attention :</w:t>
      </w:r>
      <w:r w:rsidRPr="00DE4CE0">
        <w:rPr>
          <w:rFonts w:ascii="Calibri" w:hAnsi="Calibri" w:cs="Calibri"/>
          <w:color w:val="545454"/>
        </w:rPr>
        <w:t xml:space="preserve"> La PCH est une prestation encadrée et contrôlée. Les services compétents du conseil départemental peuvent s’assurer que les sommes versées au titre de la PCH sont utilisées conformément </w:t>
      </w:r>
      <w:proofErr w:type="gramStart"/>
      <w:r w:rsidRPr="00DE4CE0">
        <w:rPr>
          <w:rFonts w:ascii="Calibri" w:hAnsi="Calibri" w:cs="Calibri"/>
          <w:color w:val="545454"/>
        </w:rPr>
        <w:t>au</w:t>
      </w:r>
      <w:proofErr w:type="gramEnd"/>
      <w:r w:rsidRPr="00DE4CE0">
        <w:rPr>
          <w:rFonts w:ascii="Calibri" w:hAnsi="Calibri" w:cs="Calibri"/>
          <w:color w:val="545454"/>
        </w:rPr>
        <w:t xml:space="preserve"> plan personnalisé de compensation et aux besoins déclarés. Le département peut à </w:t>
      </w:r>
      <w:r w:rsidRPr="00DE4CE0">
        <w:rPr>
          <w:rFonts w:ascii="Calibri" w:hAnsi="Calibri" w:cs="Calibri"/>
          <w:color w:val="545454"/>
        </w:rPr>
        <w:lastRenderedPageBreak/>
        <w:t>tout moment faire vérifier, sur place ou sur pièces, si les conditions d’attribution de la prestation sont ou restent réunies et si elle a été utilisée pour les raisons ayant motivé son attribution. Du côté du bénéficiaire, les justificatifs de dépenses doivent être conservés durant 2 ans et les factures et descriptifs des aménagements du logement ou du véhicule transmis au président du conseil départemental. Le versement de la PCH peut être suspendu ou interrompu, une action en recouvrement des sommes indûment utilisées pouvant être intentée.</w:t>
      </w:r>
    </w:p>
    <w:p w14:paraId="5098D1C7"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000000"/>
        </w:rPr>
        <w:t> </w:t>
      </w:r>
    </w:p>
    <w:p w14:paraId="11B4A785" w14:textId="4975A671" w:rsidR="00DE4CE0" w:rsidRPr="00162CD2" w:rsidRDefault="00DE4CE0" w:rsidP="00162CD2">
      <w:pPr>
        <w:shd w:val="clear" w:color="auto" w:fill="FFFFFF"/>
        <w:rPr>
          <w:b/>
          <w:bCs/>
          <w:color w:val="333333"/>
          <w:lang w:eastAsia="fr-FR"/>
        </w:rPr>
      </w:pPr>
      <w:r w:rsidRPr="00162CD2">
        <w:rPr>
          <w:b/>
          <w:bCs/>
          <w:color w:val="333333"/>
          <w:lang w:eastAsia="fr-FR"/>
        </w:rPr>
        <w:t>Critères d’éligibilité</w:t>
      </w:r>
    </w:p>
    <w:p w14:paraId="5A8B6631" w14:textId="77777777" w:rsidR="00DE4CE0" w:rsidRPr="00A13CEF" w:rsidRDefault="00DE4CE0" w:rsidP="00A13CEF">
      <w:pPr>
        <w:shd w:val="clear" w:color="auto" w:fill="FFFFFF"/>
        <w:ind w:left="1080"/>
        <w:rPr>
          <w:rStyle w:val="lev"/>
          <w:rFonts w:eastAsiaTheme="majorEastAsia"/>
          <w:color w:val="006490"/>
        </w:rPr>
      </w:pPr>
      <w:r w:rsidRPr="00A13CEF">
        <w:rPr>
          <w:rStyle w:val="lev"/>
          <w:rFonts w:ascii="Calibri" w:eastAsiaTheme="majorEastAsia" w:hAnsi="Calibri" w:cs="Calibri"/>
          <w:color w:val="006490"/>
        </w:rPr>
        <w:t>1. Age</w:t>
      </w:r>
    </w:p>
    <w:p w14:paraId="30DC4D94"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Des conditions liées à l’âge sont requises pour bénéficier de la PCH.</w:t>
      </w:r>
    </w:p>
    <w:p w14:paraId="0E98F033"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w:t>
      </w:r>
      <w:r w:rsidRPr="00DE4CE0">
        <w:rPr>
          <w:rFonts w:ascii="Calibri" w:hAnsi="Calibri" w:cs="Calibri"/>
          <w:b/>
          <w:bCs/>
          <w:color w:val="545454"/>
        </w:rPr>
        <w:t>Pour les adultes :</w:t>
      </w:r>
      <w:r w:rsidRPr="00DE4CE0">
        <w:rPr>
          <w:rFonts w:ascii="Calibri" w:hAnsi="Calibri" w:cs="Calibri"/>
          <w:color w:val="545454"/>
        </w:rPr>
        <w:t> les conditions ont été légèrement assouplies par la loi n° 2020-220 du 6 mars 2020 visant à améliorer l’accès à la prestation de compensation du handicap. Jusque-là, la limite d’âge pour solliciter la PCH était fixée à 60 ans. Celle-ci pouvait néanmoins être demandée de façon dérogatoire jusqu’à 75 ans si la personne exerçait toujours une activité professionnelle ou si elle pouvait prouver qu’elle répondait aux critères du droit d’ouverture à la PCH avant l’âge de 60 ans. Après 75 ans, la demande n’était plus envisageable : la personne était alors éligible à l’allocation personnalisée d’autonomie (APA). Depuis le 1</w:t>
      </w:r>
      <w:r w:rsidRPr="00DE4CE0">
        <w:rPr>
          <w:rFonts w:ascii="Calibri" w:hAnsi="Calibri" w:cs="Calibri"/>
          <w:color w:val="545454"/>
          <w:sz w:val="18"/>
          <w:szCs w:val="18"/>
          <w:vertAlign w:val="superscript"/>
        </w:rPr>
        <w:t>er</w:t>
      </w:r>
      <w:r w:rsidRPr="00DE4CE0">
        <w:rPr>
          <w:rFonts w:ascii="Calibri" w:hAnsi="Calibri" w:cs="Calibri"/>
          <w:color w:val="545454"/>
        </w:rPr>
        <w:t> janvier 2021, en raison de l’entrée en vigueur de la loi de 2020, l’obstacle tenant à l’âge de 75 ans pour bénéficier de la PCH a disparu. Autrement dit, une personne de 75 ans et plus, dont le handicap a été reconnu avant 60 ans, peut désormais faire une demande de PCH, à condition qu’elle en remplisse les conditions d’accès et qu’elle n’opte pas pour l’allocation personnalisée d’autonomie ;</w:t>
      </w:r>
    </w:p>
    <w:p w14:paraId="1C43884E"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w:t>
      </w:r>
      <w:r w:rsidRPr="00DE4CE0">
        <w:rPr>
          <w:rFonts w:ascii="Calibri" w:hAnsi="Calibri" w:cs="Calibri"/>
          <w:b/>
          <w:bCs/>
          <w:color w:val="545454"/>
        </w:rPr>
        <w:t>Pour les enfants et les adolescents :</w:t>
      </w:r>
      <w:r w:rsidRPr="00DE4CE0">
        <w:rPr>
          <w:rFonts w:ascii="Calibri" w:hAnsi="Calibri" w:cs="Calibri"/>
          <w:color w:val="545454"/>
        </w:rPr>
        <w:t> remplir les critères de handicap de la PCH </w:t>
      </w:r>
      <w:r w:rsidRPr="00DE4CE0">
        <w:rPr>
          <w:rFonts w:ascii="Calibri" w:hAnsi="Calibri" w:cs="Calibri"/>
          <w:i/>
          <w:iCs/>
          <w:color w:val="545454"/>
        </w:rPr>
        <w:t>(voir ci-après)</w:t>
      </w:r>
      <w:r w:rsidRPr="00DE4CE0">
        <w:rPr>
          <w:rFonts w:ascii="Calibri" w:hAnsi="Calibri" w:cs="Calibri"/>
          <w:color w:val="545454"/>
        </w:rPr>
        <w:t>, avoir moins de 20 ans, percevoir l’allocation d’éducation de l’enfant handicapé (AEEH), ouvrir droit au complément de l’AEEH.</w:t>
      </w:r>
    </w:p>
    <w:p w14:paraId="65D0DF84"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000000"/>
        </w:rPr>
        <w:t> </w:t>
      </w:r>
    </w:p>
    <w:p w14:paraId="191BBA39" w14:textId="77777777" w:rsidR="00DE4CE0" w:rsidRPr="00162CD2" w:rsidRDefault="00DE4CE0" w:rsidP="00A13CEF">
      <w:pPr>
        <w:shd w:val="clear" w:color="auto" w:fill="FFFFFF"/>
        <w:ind w:left="720" w:firstLine="720"/>
        <w:rPr>
          <w:b/>
          <w:bCs/>
          <w:color w:val="333333"/>
          <w:lang w:eastAsia="fr-FR"/>
        </w:rPr>
      </w:pPr>
      <w:r w:rsidRPr="00DE4CE0">
        <w:rPr>
          <w:rStyle w:val="lev"/>
          <w:rFonts w:ascii="Calibri" w:eastAsiaTheme="majorEastAsia" w:hAnsi="Calibri" w:cs="Calibri"/>
          <w:color w:val="006490"/>
        </w:rPr>
        <w:t xml:space="preserve">2. </w:t>
      </w:r>
      <w:r w:rsidRPr="00162CD2">
        <w:rPr>
          <w:rStyle w:val="lev"/>
          <w:rFonts w:ascii="Calibri" w:eastAsiaTheme="majorEastAsia" w:hAnsi="Calibri" w:cs="Calibri"/>
          <w:color w:val="006490"/>
        </w:rPr>
        <w:t>Conditions liées à l’autonomie</w:t>
      </w:r>
    </w:p>
    <w:p w14:paraId="57C3EC6E"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Le bénéfice de la prestation de compensation du handicap est accordé au regard du défaut d’autonomie du demandeur dans des tâches primordiales de la vie quotidienne. Ces activités importantes de la vie sont listées à l’annexe 2-5 du CASF – au nombre de 19 actuellement. Elles relèvent des domaines suivants :</w:t>
      </w:r>
    </w:p>
    <w:p w14:paraId="12521BFE"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mobilité : se mettre debout, marcher, se déplacer… ;</w:t>
      </w:r>
    </w:p>
    <w:p w14:paraId="7308A58E"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entretien personnel : se laver, s’habiller, prendre ses repas, utiliser les toilettes… ;</w:t>
      </w:r>
    </w:p>
    <w:p w14:paraId="2DC420F6"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communication : parler, entendre… ;</w:t>
      </w:r>
    </w:p>
    <w:p w14:paraId="58315841"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tâches et exigences générales, relations avec autrui : s’orienter dans le temps et dans l’espace, assurer sa sécurité…</w:t>
      </w:r>
    </w:p>
    <w:p w14:paraId="78139C1D"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Pour l’attribution de la PCH, la perte d’autonomie se divise en deux niveaux de difficulté :</w:t>
      </w:r>
    </w:p>
    <w:p w14:paraId="2358F0F5"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lastRenderedPageBreak/>
        <w:t>• une difficulté absolue à réaliser une activité de la vie quotidienne seul : cela implique que la tâche ne peut pas être assumée par la personne elle-même (mobilité, communication, hygiène et alimentation…) ;</w:t>
      </w:r>
    </w:p>
    <w:p w14:paraId="2620BA8D"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une difficulté grave à réaliser au minimum deux activités de la vie quotidienne : la tâche à accomplir est réalisée difficilement et de façon altérée par la personne en comparaison avec une autre personne du même âge en bonne santé.</w:t>
      </w:r>
    </w:p>
    <w:p w14:paraId="50A17B01"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En outre, la difficulté doit persister au moins 1 an, c’est-à-dire sans qu’une amélioration soit envisagée dans l’année à venir. Pour les enfants, la difficulté à réaliser l’activité est comparée par rapport à un enfant du même âge sans handicap.</w:t>
      </w:r>
    </w:p>
    <w:p w14:paraId="5DF8AFA6"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b/>
          <w:bCs/>
          <w:color w:val="545454"/>
        </w:rPr>
        <w:t>A noter :</w:t>
      </w:r>
      <w:r w:rsidRPr="00DE4CE0">
        <w:rPr>
          <w:rFonts w:ascii="Calibri" w:hAnsi="Calibri" w:cs="Calibri"/>
          <w:color w:val="545454"/>
        </w:rPr>
        <w:t> Contrairement à certaines aides financières destinées aux personnes à mobilité réduite et en situation de handicap, l’attribution de la PCH à un adulte ou à un enfant n’est pas conditionnée à un taux d’incapacité.</w:t>
      </w:r>
    </w:p>
    <w:p w14:paraId="28776ECA"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000000"/>
        </w:rPr>
        <w:t> </w:t>
      </w:r>
    </w:p>
    <w:p w14:paraId="08E1FC0D" w14:textId="77777777" w:rsidR="00DE4CE0" w:rsidRPr="00DE4CE0" w:rsidRDefault="00DE4CE0" w:rsidP="00A13CEF">
      <w:pPr>
        <w:shd w:val="clear" w:color="auto" w:fill="FFFFFF"/>
        <w:ind w:left="720" w:firstLine="720"/>
        <w:rPr>
          <w:rFonts w:ascii="Calibri" w:hAnsi="Calibri" w:cs="Calibri"/>
          <w:color w:val="000000"/>
        </w:rPr>
      </w:pPr>
      <w:r w:rsidRPr="00DE4CE0">
        <w:rPr>
          <w:rStyle w:val="lev"/>
          <w:rFonts w:ascii="Calibri" w:eastAsiaTheme="majorEastAsia" w:hAnsi="Calibri" w:cs="Calibri"/>
          <w:color w:val="006490"/>
        </w:rPr>
        <w:t>3. Résidence</w:t>
      </w:r>
    </w:p>
    <w:p w14:paraId="608F28D5"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Pour prétendre à la PCH, le demandeur doit justifier d’une résidence stable et régulière en France (métropole et outre-mer), qu’il loge à son domicile ou dans un établissement social, médico-social ou dans un établissement de santé.</w:t>
      </w:r>
    </w:p>
    <w:p w14:paraId="6F1E505D"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Les personnes sans domicile stable ou fixe doivent effectuer une demande de domiciliation pour pouvoir obtenir la PCH. Une personne étrangère résidant en France depuis au moins 3 mois doit détenir une carte de résident ou un titre de séjour valide pour obtenir la prestation.</w:t>
      </w:r>
    </w:p>
    <w:p w14:paraId="78FDE995"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000000"/>
        </w:rPr>
        <w:t> </w:t>
      </w:r>
    </w:p>
    <w:p w14:paraId="3FF6E540" w14:textId="68FA9F3D" w:rsidR="00DE4CE0" w:rsidRPr="00162CD2" w:rsidRDefault="00DE4CE0" w:rsidP="00162CD2">
      <w:pPr>
        <w:shd w:val="clear" w:color="auto" w:fill="FFFFFF"/>
        <w:rPr>
          <w:b/>
          <w:bCs/>
          <w:color w:val="333333"/>
          <w:lang w:eastAsia="fr-FR"/>
        </w:rPr>
      </w:pPr>
      <w:r w:rsidRPr="00162CD2">
        <w:rPr>
          <w:b/>
          <w:bCs/>
          <w:color w:val="333333"/>
          <w:lang w:eastAsia="fr-FR"/>
        </w:rPr>
        <w:t>Ressources, taux de prise en charge et montants maximaux</w:t>
      </w:r>
    </w:p>
    <w:p w14:paraId="7DC5A648"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La prestation de compensation du handicap n’est pas soumise à des conditions de ressources. Ainsi, toutes les personnes handicapées remplissant les conditions d’éligibilité peuvent en bénéficier quels que soient leurs revenus.</w:t>
      </w:r>
    </w:p>
    <w:p w14:paraId="228916CA"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Cependant, les revenus perçus seront pris en compte pour déterminer le taux de prise en charge. En outre, coexistent plusieurs montants plafonnés en fonction des prestations.</w:t>
      </w:r>
    </w:p>
    <w:p w14:paraId="003BF5F7"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b/>
          <w:bCs/>
          <w:color w:val="545454"/>
        </w:rPr>
        <w:t>A noter :</w:t>
      </w:r>
      <w:r w:rsidRPr="00DE4CE0">
        <w:rPr>
          <w:rFonts w:ascii="Calibri" w:hAnsi="Calibri" w:cs="Calibri"/>
          <w:color w:val="545454"/>
        </w:rPr>
        <w:t> En matière de tarifs et de montants, des modifications ont été apportées notamment par le décret n° 2021-1932 du 30 décembre 2021 et des arrêtés des 11 août et 30 décembre 2021, avec une entrée en vigueur le 1</w:t>
      </w:r>
      <w:r w:rsidRPr="00DE4CE0">
        <w:rPr>
          <w:rFonts w:ascii="Calibri" w:hAnsi="Calibri" w:cs="Calibri"/>
          <w:color w:val="545454"/>
          <w:sz w:val="18"/>
          <w:szCs w:val="18"/>
          <w:vertAlign w:val="superscript"/>
        </w:rPr>
        <w:t>er</w:t>
      </w:r>
      <w:r w:rsidRPr="00DE4CE0">
        <w:rPr>
          <w:rFonts w:ascii="Calibri" w:hAnsi="Calibri" w:cs="Calibri"/>
          <w:color w:val="545454"/>
        </w:rPr>
        <w:t> janvier 2022.</w:t>
      </w:r>
    </w:p>
    <w:p w14:paraId="1757A926"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000000"/>
        </w:rPr>
        <w:t> </w:t>
      </w:r>
    </w:p>
    <w:p w14:paraId="1900D4ED" w14:textId="77777777" w:rsidR="00DE4CE0" w:rsidRPr="00DE4CE0" w:rsidRDefault="00DE4CE0" w:rsidP="00A13CEF">
      <w:pPr>
        <w:shd w:val="clear" w:color="auto" w:fill="FFFFFF"/>
        <w:ind w:left="720" w:firstLine="720"/>
        <w:rPr>
          <w:rFonts w:ascii="Calibri" w:hAnsi="Calibri" w:cs="Calibri"/>
          <w:color w:val="000000"/>
        </w:rPr>
      </w:pPr>
      <w:r w:rsidRPr="00DE4CE0">
        <w:rPr>
          <w:rStyle w:val="lev"/>
          <w:rFonts w:ascii="Calibri" w:eastAsiaTheme="majorEastAsia" w:hAnsi="Calibri" w:cs="Calibri"/>
          <w:color w:val="006490"/>
        </w:rPr>
        <w:t>1. Ressources</w:t>
      </w:r>
    </w:p>
    <w:p w14:paraId="4FF539D5"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Les ressources annuelles de la personne handicapée (ou des parents, pour un enfant handicapé), au titre de l’année N – 1 (celles de 2021 pour une demande en 2022), déterminent le taux de prise en charge de la prestation.</w:t>
      </w:r>
    </w:p>
    <w:p w14:paraId="0DB87316"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xml:space="preserve">Seuls les revenus du patrimoine (revenus de capitaux mobiliers, revenus fonciers…) sont pris en compte pour la détermination du taux de prise en charge. Par conséquent, de très nombreux revenus sont </w:t>
      </w:r>
      <w:r w:rsidRPr="00DE4CE0">
        <w:rPr>
          <w:rFonts w:ascii="Calibri" w:hAnsi="Calibri" w:cs="Calibri"/>
          <w:color w:val="545454"/>
        </w:rPr>
        <w:lastRenderedPageBreak/>
        <w:t>exclus du calcul du plafond : revenus d’activité professionnelle du demandeur, du conjoint, du concubin, du partenaire, de l’aidant familial ; rentes viagères, sous certaines conditions ; revenus de remplacement tels que les avantages de vieillesse ou d’invalidité, les allocations versées aux travailleurs privés d’emploi, les indemnités de maladie, maternité, maladies professionnelles, accidents du travail ; pensions alimentaires et bourses d’étudiant ; prestations sociales telles que l’allocation de logement, le revenu de solidarité active, la prime de déménagement.</w:t>
      </w:r>
    </w:p>
    <w:p w14:paraId="7823BC59"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000000"/>
        </w:rPr>
        <w:t> </w:t>
      </w:r>
    </w:p>
    <w:p w14:paraId="0DFDACBA" w14:textId="77777777" w:rsidR="00DE4CE0" w:rsidRPr="00DE4CE0" w:rsidRDefault="00DE4CE0" w:rsidP="00A13CEF">
      <w:pPr>
        <w:shd w:val="clear" w:color="auto" w:fill="FFFFFF"/>
        <w:ind w:left="720" w:firstLine="720"/>
        <w:rPr>
          <w:rFonts w:ascii="Calibri" w:hAnsi="Calibri" w:cs="Calibri"/>
          <w:color w:val="000000"/>
        </w:rPr>
      </w:pPr>
      <w:r w:rsidRPr="00DE4CE0">
        <w:rPr>
          <w:rStyle w:val="lev"/>
          <w:rFonts w:ascii="Calibri" w:eastAsiaTheme="majorEastAsia" w:hAnsi="Calibri" w:cs="Calibri"/>
          <w:color w:val="006490"/>
        </w:rPr>
        <w:t>2. Taux</w:t>
      </w:r>
    </w:p>
    <w:p w14:paraId="57D821ED"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Si les ressources de l’année N – 1 ne dépassent pas 27 033,98 € par an, le taux maximal de prise en charge de la PCH est de 100 % des montants limites par type d’aide. Si ces mêmes ressources sont supérieures à 27 033,98 €, le taux maximal de prise de charge de la PCH est de 80 %</w:t>
      </w:r>
      <w:hyperlink r:id="rId16" w:anchor="nbp-n1" w:tgtFrame="_blank" w:history="1">
        <w:r w:rsidRPr="00DE4CE0">
          <w:rPr>
            <w:rStyle w:val="Accentuation"/>
            <w:rFonts w:ascii="Calibri" w:eastAsiaTheme="majorEastAsia" w:hAnsi="Calibri" w:cs="Calibri"/>
            <w:color w:val="006490"/>
            <w:sz w:val="22"/>
            <w:szCs w:val="22"/>
          </w:rPr>
          <w:t>(1)</w:t>
        </w:r>
      </w:hyperlink>
      <w:r w:rsidRPr="00DE4CE0">
        <w:rPr>
          <w:rFonts w:ascii="Calibri" w:hAnsi="Calibri" w:cs="Calibri"/>
          <w:color w:val="545454"/>
        </w:rPr>
        <w:t>.</w:t>
      </w:r>
    </w:p>
    <w:p w14:paraId="199A7072"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000000"/>
        </w:rPr>
        <w:t> </w:t>
      </w:r>
    </w:p>
    <w:p w14:paraId="54D875BE" w14:textId="77777777" w:rsidR="00DE4CE0" w:rsidRPr="00DE4CE0" w:rsidRDefault="00DE4CE0" w:rsidP="00A13CEF">
      <w:pPr>
        <w:shd w:val="clear" w:color="auto" w:fill="FFFFFF"/>
        <w:ind w:left="720" w:firstLine="720"/>
        <w:rPr>
          <w:rFonts w:ascii="Calibri" w:hAnsi="Calibri" w:cs="Calibri"/>
          <w:color w:val="000000"/>
        </w:rPr>
      </w:pPr>
      <w:r w:rsidRPr="00DE4CE0">
        <w:rPr>
          <w:rStyle w:val="lev"/>
          <w:rFonts w:ascii="Calibri" w:eastAsiaTheme="majorEastAsia" w:hAnsi="Calibri" w:cs="Calibri"/>
          <w:color w:val="006490"/>
        </w:rPr>
        <w:t>3. Montants plafonnés</w:t>
      </w:r>
    </w:p>
    <w:p w14:paraId="0F29D9EF"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En fonction de la nature de l’aide dont a besoin le demandeur, le montant de la prestation de compensation du handicap est plafonné. Les barèmes applicables sont établis comme suit :</w:t>
      </w:r>
    </w:p>
    <w:p w14:paraId="539A6C7B"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w:t>
      </w:r>
      <w:r w:rsidRPr="00DE4CE0">
        <w:rPr>
          <w:rFonts w:ascii="Calibri" w:hAnsi="Calibri" w:cs="Calibri"/>
          <w:b/>
          <w:bCs/>
          <w:color w:val="545454"/>
        </w:rPr>
        <w:t>aide humaine :</w:t>
      </w:r>
    </w:p>
    <w:p w14:paraId="66408F89"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recours à une tierce personne : 14,33 € de l’heure ;</w:t>
      </w:r>
    </w:p>
    <w:p w14:paraId="55CF6757"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recours à un service agréé : 21,21 € de l’heure ;</w:t>
      </w:r>
    </w:p>
    <w:p w14:paraId="10BC5604"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aidant familial : 4,07 € de l’heure ou 6,11 € si celui-ci a réduit ou cessé son activité professionnelle ;</w:t>
      </w:r>
    </w:p>
    <w:p w14:paraId="243C9007"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w:t>
      </w:r>
      <w:r w:rsidRPr="00DE4CE0">
        <w:rPr>
          <w:rFonts w:ascii="Calibri" w:hAnsi="Calibri" w:cs="Calibri"/>
          <w:b/>
          <w:bCs/>
          <w:color w:val="545454"/>
        </w:rPr>
        <w:t>aide technique :</w:t>
      </w:r>
      <w:r w:rsidRPr="00DE4CE0">
        <w:rPr>
          <w:rFonts w:ascii="Calibri" w:hAnsi="Calibri" w:cs="Calibri"/>
          <w:color w:val="545454"/>
        </w:rPr>
        <w:t> 13 200 € au maximum sur une période de 10 ans ;</w:t>
      </w:r>
    </w:p>
    <w:p w14:paraId="426E1557"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w:t>
      </w:r>
      <w:r w:rsidRPr="00DE4CE0">
        <w:rPr>
          <w:rFonts w:ascii="Calibri" w:hAnsi="Calibri" w:cs="Calibri"/>
          <w:b/>
          <w:bCs/>
          <w:color w:val="545454"/>
        </w:rPr>
        <w:t>aide pour le logement :</w:t>
      </w:r>
    </w:p>
    <w:p w14:paraId="1435784F"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s’il s’agit d’un aménagement, l’aide est plafonnée à 10 000 € pour une période de 10 ans si le montant des travaux est inférieur à 1 500 €. Si les frais sont supérieurs, les bénéficiaires n’auront droit qu’à une prise en charge de 50 %, quel que soit le montant des ressources</w:t>
      </w:r>
    </w:p>
    <w:p w14:paraId="62553009"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si la personne se trouve dans l’obligation de déménager, une aide de 3 000 € peut être accordée sur une période de 10 ans ;</w:t>
      </w:r>
    </w:p>
    <w:p w14:paraId="7920B217"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w:t>
      </w:r>
      <w:r w:rsidRPr="00DE4CE0">
        <w:rPr>
          <w:rFonts w:ascii="Calibri" w:hAnsi="Calibri" w:cs="Calibri"/>
          <w:b/>
          <w:bCs/>
          <w:color w:val="545454"/>
        </w:rPr>
        <w:t>aide au transport :</w:t>
      </w:r>
    </w:p>
    <w:p w14:paraId="765D20FA"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pour l’aménagement d’un véhicule, le montant maximal de l’aide est de 10 000 € pour 10 ans ;</w:t>
      </w:r>
    </w:p>
    <w:p w14:paraId="6DC70423"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pour les transports effectués à l’aide d’un véhicule particulier, les frais kilométriques sont pris en charge à hauteur de 0,50 €/km dans une limite de 12 000 € sur 5 ans ;</w:t>
      </w:r>
    </w:p>
    <w:p w14:paraId="06F6B385"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pour les autres moyens de transport, l’aide est de 10 000 € pour une période de 10 ans ;</w:t>
      </w:r>
    </w:p>
    <w:p w14:paraId="4151B215"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w:t>
      </w:r>
      <w:r w:rsidRPr="00DE4CE0">
        <w:rPr>
          <w:rFonts w:ascii="Calibri" w:hAnsi="Calibri" w:cs="Calibri"/>
          <w:b/>
          <w:bCs/>
          <w:color w:val="545454"/>
        </w:rPr>
        <w:t>aide spécifique</w:t>
      </w:r>
      <w:r w:rsidRPr="00DE4CE0">
        <w:rPr>
          <w:rFonts w:ascii="Calibri" w:hAnsi="Calibri" w:cs="Calibri"/>
          <w:color w:val="545454"/>
        </w:rPr>
        <w:t> (dépenses attendues et permanentes liées au handicap) : 75 % des dépenses sont prises en charge dans la limite de 100 € par mois ;</w:t>
      </w:r>
    </w:p>
    <w:p w14:paraId="7629B561"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lastRenderedPageBreak/>
        <w:t>• </w:t>
      </w:r>
      <w:r w:rsidRPr="00DE4CE0">
        <w:rPr>
          <w:rFonts w:ascii="Calibri" w:hAnsi="Calibri" w:cs="Calibri"/>
          <w:b/>
          <w:bCs/>
          <w:color w:val="545454"/>
        </w:rPr>
        <w:t>aide exceptionnelle</w:t>
      </w:r>
      <w:r w:rsidRPr="00DE4CE0">
        <w:rPr>
          <w:rFonts w:ascii="Calibri" w:hAnsi="Calibri" w:cs="Calibri"/>
          <w:color w:val="545454"/>
        </w:rPr>
        <w:t> (dépenses ponctuelles liées au handicap) : 75 % des dépenses sont prises en charge dans la limite de 6 000 € sur une période de 10 ans ;</w:t>
      </w:r>
    </w:p>
    <w:p w14:paraId="39203DB4"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w:t>
      </w:r>
      <w:r w:rsidRPr="00DE4CE0">
        <w:rPr>
          <w:rFonts w:ascii="Calibri" w:hAnsi="Calibri" w:cs="Calibri"/>
          <w:b/>
          <w:bCs/>
          <w:color w:val="545454"/>
        </w:rPr>
        <w:t>aide animalière :</w:t>
      </w:r>
      <w:r w:rsidRPr="00DE4CE0">
        <w:rPr>
          <w:rFonts w:ascii="Calibri" w:hAnsi="Calibri" w:cs="Calibri"/>
          <w:color w:val="545454"/>
        </w:rPr>
        <w:t> 6 000 € par période 10 ans.</w:t>
      </w:r>
    </w:p>
    <w:p w14:paraId="24EBF8C9"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b/>
          <w:bCs/>
          <w:color w:val="545454"/>
        </w:rPr>
        <w:t>A noter :</w:t>
      </w:r>
      <w:r w:rsidRPr="00DE4CE0">
        <w:rPr>
          <w:rFonts w:ascii="Calibri" w:hAnsi="Calibri" w:cs="Calibri"/>
          <w:color w:val="545454"/>
        </w:rPr>
        <w:t> La PCH est exonérée de l’impôt sur le revenu, y compris les sommes perçues au titre du dédommagement par l’aidant familial.</w:t>
      </w:r>
    </w:p>
    <w:p w14:paraId="0BB3FB0F"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La PCH ne peut pas faire l’objet d’une récupération, ni du vivant de la personne qui la perçoit, par exemple si elle reçoit une donation ou un héritage, ni à son décès à l’occasion de sa succession.</w:t>
      </w:r>
    </w:p>
    <w:p w14:paraId="12B31F3B"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000000"/>
        </w:rPr>
        <w:t> </w:t>
      </w:r>
    </w:p>
    <w:p w14:paraId="7CC1D76C" w14:textId="26D8CA72" w:rsidR="00DE4CE0" w:rsidRPr="00162CD2" w:rsidRDefault="00DE4CE0" w:rsidP="00162CD2">
      <w:pPr>
        <w:shd w:val="clear" w:color="auto" w:fill="FFFFFF"/>
        <w:rPr>
          <w:b/>
          <w:bCs/>
          <w:color w:val="333333"/>
          <w:lang w:eastAsia="fr-FR"/>
        </w:rPr>
      </w:pPr>
      <w:r w:rsidRPr="00162CD2">
        <w:rPr>
          <w:b/>
          <w:bCs/>
          <w:color w:val="333333"/>
          <w:lang w:eastAsia="fr-FR"/>
        </w:rPr>
        <w:t>Durée de l’attribution</w:t>
      </w:r>
    </w:p>
    <w:p w14:paraId="337244E5"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La PCH a longtemps été attribuée pour une durée minimale de 1 an. En fonction des dépenses couvertes, la durée maximale d’attribution pouvait atteindre 3 ans (aides techniques et charges exceptionnelles), 5 ans (aménagement du véhicule et surcoûts liés au transport, aide animalière) ou 10 ans (aide humaine, aménagement du logement, charges spécifiques).</w:t>
      </w:r>
    </w:p>
    <w:p w14:paraId="41C9C601"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Le décret n° 2021-1394 du 27 octobre 2021, relatif à la durée d’attribution de la prestation de compensation du handicap et destiné à simplifier les démarches des usagers en réduisant le nombre de demandes de renouvellement auprès des MDPH et en permettant des démarches simultanées pour tous les éléments de la PCH, a bouleversé le dispositif. Ainsi, ce texte, pris en application de la loi n° 2020-220 du 6 mars 2020, apporte plusieurs innovations :</w:t>
      </w:r>
    </w:p>
    <w:p w14:paraId="74BDF2C5"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en premier lieu, à compter du 1</w:t>
      </w:r>
      <w:r w:rsidRPr="00DE4CE0">
        <w:rPr>
          <w:rFonts w:ascii="Calibri" w:hAnsi="Calibri" w:cs="Calibri"/>
          <w:color w:val="545454"/>
          <w:sz w:val="18"/>
          <w:szCs w:val="18"/>
          <w:vertAlign w:val="superscript"/>
        </w:rPr>
        <w:t>er</w:t>
      </w:r>
      <w:r w:rsidRPr="00DE4CE0">
        <w:rPr>
          <w:rFonts w:ascii="Calibri" w:hAnsi="Calibri" w:cs="Calibri"/>
          <w:color w:val="545454"/>
        </w:rPr>
        <w:t> janvier 2022, la durée maximale est portée à 10 ans pour tous les types de prestations ;</w:t>
      </w:r>
    </w:p>
    <w:p w14:paraId="36176AAD"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en second lieu, lorsque le handicap n’est susceptible d’aucune amélioration favorable, la PCH est attribuée sans limitation de durée, soit à vie. Les usagers bénéficient d’une réévaluation de leur situation, au maximum tous les 10 ans, applicable à l’ensemble du périmètre couvert par la PCH.</w:t>
      </w:r>
    </w:p>
    <w:p w14:paraId="3B64331C"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b/>
          <w:bCs/>
          <w:color w:val="545454"/>
        </w:rPr>
        <w:t>A noter :</w:t>
      </w:r>
      <w:r w:rsidRPr="00DE4CE0">
        <w:rPr>
          <w:rFonts w:ascii="Calibri" w:hAnsi="Calibri" w:cs="Calibri"/>
          <w:color w:val="545454"/>
        </w:rPr>
        <w:t> La PCH s’ajoute ainsi aux autres dispositifs destinés aux personnes handicapées pouvant déjà être accordés sans limitation de durée : l’allocation aux adultes handicapés (AAH), l’allocation d’éducation de l’enfant handicapé (AEEH), la carte mobilité inclusion (CMI) et la reconnaissance de la qualité de travailleur handicapé (RQTH).</w:t>
      </w:r>
    </w:p>
    <w:p w14:paraId="0E097EDC" w14:textId="77777777" w:rsidR="00DE4CE0" w:rsidRDefault="00DE4CE0" w:rsidP="00DE4CE0">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1D546E8E" w14:textId="77777777" w:rsidR="00DE4CE0" w:rsidRPr="00DE4CE0" w:rsidRDefault="00DE4CE0" w:rsidP="00DE4CE0">
      <w:pPr>
        <w:shd w:val="clear" w:color="auto" w:fill="FFFFFF"/>
        <w:rPr>
          <w:rFonts w:ascii="Calibri" w:hAnsi="Calibri" w:cs="Calibri"/>
          <w:color w:val="000000"/>
        </w:rPr>
      </w:pPr>
      <w:r w:rsidRPr="00DE4CE0">
        <w:rPr>
          <w:rStyle w:val="lev"/>
          <w:rFonts w:ascii="Calibri" w:eastAsiaTheme="majorEastAsia" w:hAnsi="Calibri" w:cs="Calibri"/>
          <w:color w:val="006490"/>
        </w:rPr>
        <w:t>II. La PCH « parentalité »</w:t>
      </w:r>
    </w:p>
    <w:p w14:paraId="4B21ECA4"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000000"/>
        </w:rPr>
        <w:t> </w:t>
      </w:r>
    </w:p>
    <w:p w14:paraId="6F802C1D" w14:textId="77777777" w:rsidR="00DE4CE0" w:rsidRPr="00DE4CE0" w:rsidRDefault="00DE4CE0" w:rsidP="00DE4CE0">
      <w:pPr>
        <w:shd w:val="clear" w:color="auto" w:fill="FFFFFF"/>
        <w:rPr>
          <w:rFonts w:ascii="Calibri" w:hAnsi="Calibri" w:cs="Calibri"/>
          <w:color w:val="000000"/>
        </w:rPr>
      </w:pPr>
      <w:r w:rsidRPr="00DE4CE0">
        <w:rPr>
          <w:rStyle w:val="lev"/>
          <w:rFonts w:ascii="Calibri" w:eastAsiaTheme="majorEastAsia" w:hAnsi="Calibri" w:cs="Calibri"/>
          <w:color w:val="006490"/>
        </w:rPr>
        <w:t>A. Innovation majeure</w:t>
      </w:r>
    </w:p>
    <w:p w14:paraId="23293AE4"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Dans le sillage des lois du 11 février 2005 et du 6 mars 2020 visant à améliorer l’accès à la prestation de compensation du handicap, le décret n° 2020-1826 du 31 décembre 2020 relatif à l’amélioration de la PCH a pallié un réel manque dans la couverture des besoins liés à l’exercice de la parentalité. La revendication était ancienne de la part des personnes handicapées désirant vivre au mieux leur parentalité.</w:t>
      </w:r>
    </w:p>
    <w:p w14:paraId="7FC4F519"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xml:space="preserve">Le décret du 31 décembre 2020 est intervenu en écho aux propos tenus par le président de la République, le 11 février 2020, lors de la conférence nationale du handicap, selon lesquels un dispositif </w:t>
      </w:r>
      <w:r w:rsidRPr="00DE4CE0">
        <w:rPr>
          <w:rFonts w:ascii="Calibri" w:hAnsi="Calibri" w:cs="Calibri"/>
          <w:color w:val="545454"/>
        </w:rPr>
        <w:lastRenderedPageBreak/>
        <w:t>nouveau devait être institué afin d</w:t>
      </w:r>
      <w:proofErr w:type="gramStart"/>
      <w:r w:rsidRPr="00DE4CE0">
        <w:rPr>
          <w:rFonts w:ascii="Calibri" w:hAnsi="Calibri" w:cs="Calibri"/>
          <w:color w:val="545454"/>
        </w:rPr>
        <w:t>’«</w:t>
      </w:r>
      <w:proofErr w:type="gramEnd"/>
      <w:r w:rsidRPr="00DE4CE0">
        <w:rPr>
          <w:rFonts w:ascii="Calibri" w:hAnsi="Calibri" w:cs="Calibri"/>
          <w:color w:val="545454"/>
        </w:rPr>
        <w:t> </w:t>
      </w:r>
      <w:r w:rsidRPr="00DE4CE0">
        <w:rPr>
          <w:rFonts w:ascii="Calibri" w:hAnsi="Calibri" w:cs="Calibri"/>
          <w:i/>
          <w:iCs/>
          <w:color w:val="545454"/>
        </w:rPr>
        <w:t>d’éviter que des personnes renoncent à devenir parents en raison de leur handicap</w:t>
      </w:r>
      <w:r w:rsidRPr="00DE4CE0">
        <w:rPr>
          <w:rFonts w:ascii="Calibri" w:hAnsi="Calibri" w:cs="Calibri"/>
          <w:color w:val="545454"/>
        </w:rPr>
        <w:t> ». Et Sophie Cluzel, secrétaire d’Etat chargée des personnes handicapées, d’insister en décembre 2020 : « </w:t>
      </w:r>
      <w:r w:rsidRPr="00DE4CE0">
        <w:rPr>
          <w:rFonts w:ascii="Calibri" w:hAnsi="Calibri" w:cs="Calibri"/>
          <w:i/>
          <w:iCs/>
          <w:color w:val="545454"/>
        </w:rPr>
        <w:t>La prestation de compensation du handicap pour la parentalité est un vrai levier pour rendre concrets et effectifs les droits des personnes en situation de handicap de fonder ou agrandir une famille. Cet élargissement historique de son champ permet d’améliorer la vie et de renforcer le pouvoir d’agir des personnes en situation de handicap.</w:t>
      </w:r>
      <w:r w:rsidRPr="00DE4CE0">
        <w:rPr>
          <w:rFonts w:ascii="Calibri" w:hAnsi="Calibri" w:cs="Calibri"/>
          <w:color w:val="545454"/>
        </w:rPr>
        <w:t> »</w:t>
      </w:r>
    </w:p>
    <w:p w14:paraId="41FBA9BB"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Depuis le 1</w:t>
      </w:r>
      <w:r w:rsidRPr="00DE4CE0">
        <w:rPr>
          <w:rFonts w:ascii="Calibri" w:hAnsi="Calibri" w:cs="Calibri"/>
          <w:color w:val="545454"/>
          <w:sz w:val="18"/>
          <w:szCs w:val="18"/>
          <w:vertAlign w:val="superscript"/>
        </w:rPr>
        <w:t>er</w:t>
      </w:r>
      <w:r w:rsidRPr="00DE4CE0">
        <w:rPr>
          <w:rFonts w:ascii="Calibri" w:hAnsi="Calibri" w:cs="Calibri"/>
          <w:color w:val="545454"/>
        </w:rPr>
        <w:t> janvier 2021, c’est chose faite, la PCH « parentalité » est née. Les parents en situation de handicap bénéficiant de la prestation de compensation du handicap ont droit à une aide, versée par le département, pour la prise en charge des besoins relatifs aux actes quotidiens liés à la parentalité.</w:t>
      </w:r>
    </w:p>
    <w:p w14:paraId="6EAB4944"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Deux grands types d’aides sont concernés par le dispositif, les conditions d’attribution et la question des montants étant à chaque fois examinées.</w:t>
      </w:r>
    </w:p>
    <w:p w14:paraId="3C26A9D8"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000000"/>
        </w:rPr>
        <w:t> </w:t>
      </w:r>
    </w:p>
    <w:p w14:paraId="324E8BED" w14:textId="77777777" w:rsidR="00DE4CE0" w:rsidRPr="00DE4CE0" w:rsidRDefault="00DE4CE0" w:rsidP="00DE4CE0">
      <w:pPr>
        <w:shd w:val="clear" w:color="auto" w:fill="FFFFFF"/>
        <w:rPr>
          <w:rFonts w:ascii="Calibri" w:hAnsi="Calibri" w:cs="Calibri"/>
          <w:color w:val="000000"/>
        </w:rPr>
      </w:pPr>
      <w:r w:rsidRPr="00DE4CE0">
        <w:rPr>
          <w:rStyle w:val="lev"/>
          <w:rFonts w:ascii="Calibri" w:eastAsiaTheme="majorEastAsia" w:hAnsi="Calibri" w:cs="Calibri"/>
          <w:color w:val="006490"/>
        </w:rPr>
        <w:t>B. Aide humaine de la PCH « parentalité »</w:t>
      </w:r>
    </w:p>
    <w:p w14:paraId="0A5ACF61"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Cette aide concerne le recours à un tiers intervenant dont la mission est de réaliser certaines tâches de la vie quotidienne, le ou les enfants n’étant par définition pas autonomes pour les accomplir.</w:t>
      </w:r>
    </w:p>
    <w:p w14:paraId="58D26C44"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000000"/>
        </w:rPr>
        <w:t> </w:t>
      </w:r>
    </w:p>
    <w:p w14:paraId="1B90571B" w14:textId="77777777" w:rsidR="00DE4CE0" w:rsidRPr="00DE4CE0" w:rsidRDefault="00DE4CE0" w:rsidP="00DE4CE0">
      <w:pPr>
        <w:shd w:val="clear" w:color="auto" w:fill="FFFFFF"/>
        <w:rPr>
          <w:rFonts w:ascii="Calibri" w:hAnsi="Calibri" w:cs="Calibri"/>
          <w:color w:val="000000"/>
        </w:rPr>
      </w:pPr>
      <w:r w:rsidRPr="00DE4CE0">
        <w:rPr>
          <w:rStyle w:val="lev"/>
          <w:rFonts w:ascii="Calibri" w:eastAsiaTheme="majorEastAsia" w:hAnsi="Calibri" w:cs="Calibri"/>
          <w:color w:val="006490"/>
        </w:rPr>
        <w:t>1. Conditions d’attribution</w:t>
      </w:r>
    </w:p>
    <w:p w14:paraId="0B6A5797"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Le demandeur à l’aide humaine à l’exercice de la parentalité doit remplir les conditions suivantes :</w:t>
      </w:r>
    </w:p>
    <w:p w14:paraId="09AEF8DA"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soit déjà être bénéficiaire de la PCH, soit être reconnu éligible à la PCH dans le cadre d’une évaluation en cours par la MDPH ;</w:t>
      </w:r>
    </w:p>
    <w:p w14:paraId="188D7121"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avoir un enfant âgé de 0 à moins de 7 ans.</w:t>
      </w:r>
    </w:p>
    <w:p w14:paraId="0539BFBB"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Si les deux parents sont en situation de handicap, l’aide peut être attribuée aux deux parents, dès lors qu’ils en font la demande.</w:t>
      </w:r>
    </w:p>
    <w:p w14:paraId="137D1A04"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Le parent peut déposer la demande avant la naissance auprès de la maison départementale pour les personnes handicapées, et à tout moment avant le 7</w:t>
      </w:r>
      <w:r w:rsidRPr="00DE4CE0">
        <w:rPr>
          <w:rFonts w:ascii="Calibri" w:hAnsi="Calibri" w:cs="Calibri"/>
          <w:color w:val="545454"/>
          <w:sz w:val="18"/>
          <w:szCs w:val="18"/>
          <w:vertAlign w:val="superscript"/>
        </w:rPr>
        <w:t>e</w:t>
      </w:r>
      <w:r w:rsidRPr="00DE4CE0">
        <w:rPr>
          <w:rFonts w:ascii="Calibri" w:hAnsi="Calibri" w:cs="Calibri"/>
          <w:color w:val="545454"/>
        </w:rPr>
        <w:t xml:space="preserve"> anniversaire du plus jeune des enfants. La demande s’effectue sur le formulaire </w:t>
      </w:r>
      <w:proofErr w:type="spellStart"/>
      <w:r w:rsidRPr="00DE4CE0">
        <w:rPr>
          <w:rFonts w:ascii="Calibri" w:hAnsi="Calibri" w:cs="Calibri"/>
          <w:color w:val="545454"/>
        </w:rPr>
        <w:t>Cerfa</w:t>
      </w:r>
      <w:proofErr w:type="spellEnd"/>
      <w:r w:rsidRPr="00DE4CE0">
        <w:rPr>
          <w:rFonts w:ascii="Calibri" w:hAnsi="Calibri" w:cs="Calibri"/>
          <w:color w:val="545454"/>
        </w:rPr>
        <w:t xml:space="preserve"> 15692*01, avec en pièces jointes un certificat de naissance – la photocopie du livret de famille ne vaut pas acte de naissance – du ou des enfants et éventuellement une attestation de parent isolé</w:t>
      </w:r>
      <w:hyperlink r:id="rId17" w:anchor="nbp-n2" w:tgtFrame="_blank" w:history="1">
        <w:r w:rsidRPr="00DE4CE0">
          <w:rPr>
            <w:rStyle w:val="Accentuation"/>
            <w:rFonts w:ascii="Calibri" w:eastAsiaTheme="majorEastAsia" w:hAnsi="Calibri" w:cs="Calibri"/>
            <w:color w:val="006490"/>
            <w:sz w:val="22"/>
            <w:szCs w:val="22"/>
          </w:rPr>
          <w:t>(1)</w:t>
        </w:r>
      </w:hyperlink>
      <w:r w:rsidRPr="00DE4CE0">
        <w:rPr>
          <w:rFonts w:ascii="Calibri" w:hAnsi="Calibri" w:cs="Calibri"/>
          <w:color w:val="545454"/>
        </w:rPr>
        <w:t>.</w:t>
      </w:r>
    </w:p>
    <w:p w14:paraId="415BBDF4"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000000"/>
        </w:rPr>
        <w:t> </w:t>
      </w:r>
    </w:p>
    <w:p w14:paraId="779323D0" w14:textId="77777777" w:rsidR="00DE4CE0" w:rsidRPr="00DE4CE0" w:rsidRDefault="00DE4CE0" w:rsidP="00DE4CE0">
      <w:pPr>
        <w:shd w:val="clear" w:color="auto" w:fill="FFFFFF"/>
        <w:rPr>
          <w:rFonts w:ascii="Calibri" w:hAnsi="Calibri" w:cs="Calibri"/>
          <w:color w:val="000000"/>
        </w:rPr>
      </w:pPr>
      <w:r w:rsidRPr="00DE4CE0">
        <w:rPr>
          <w:rStyle w:val="lev"/>
          <w:rFonts w:ascii="Calibri" w:eastAsiaTheme="majorEastAsia" w:hAnsi="Calibri" w:cs="Calibri"/>
          <w:color w:val="006490"/>
        </w:rPr>
        <w:t>2. Montants de l’aide</w:t>
      </w:r>
    </w:p>
    <w:p w14:paraId="62D1CB29"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Le parent en situation de handicap reçoit un seul forfait par mois, même en cas de pluralité d’enfants de moins de 7 ans. Il s’établit comme suit</w:t>
      </w:r>
      <w:hyperlink r:id="rId18" w:anchor="nbp-n3" w:tgtFrame="_blank" w:history="1">
        <w:r w:rsidRPr="00DE4CE0">
          <w:rPr>
            <w:rStyle w:val="Accentuation"/>
            <w:rFonts w:ascii="Calibri" w:eastAsiaTheme="majorEastAsia" w:hAnsi="Calibri" w:cs="Calibri"/>
            <w:color w:val="006490"/>
            <w:sz w:val="22"/>
            <w:szCs w:val="22"/>
          </w:rPr>
          <w:t>(2)</w:t>
        </w:r>
      </w:hyperlink>
      <w:r w:rsidRPr="00DE4CE0">
        <w:rPr>
          <w:rFonts w:ascii="Calibri" w:hAnsi="Calibri" w:cs="Calibri"/>
          <w:color w:val="545454"/>
        </w:rPr>
        <w:t> :</w:t>
      </w:r>
    </w:p>
    <w:p w14:paraId="256BD39D"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900 € par mois pour un enfant de moins de 3 ans ; 1 350 € par mois pour les familles monoparentales ;</w:t>
      </w:r>
    </w:p>
    <w:p w14:paraId="34A20135"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450 € par mois pour un enfant entre 3 et 7 ans ; 675 € par mois pour les familles monoparentales.</w:t>
      </w:r>
    </w:p>
    <w:p w14:paraId="4615198F"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000000"/>
        </w:rPr>
        <w:t> </w:t>
      </w:r>
    </w:p>
    <w:p w14:paraId="32824B7B" w14:textId="77777777" w:rsidR="00DE4CE0" w:rsidRPr="00DE4CE0" w:rsidRDefault="00DE4CE0" w:rsidP="00DE4CE0">
      <w:pPr>
        <w:shd w:val="clear" w:color="auto" w:fill="FFFFFF"/>
        <w:rPr>
          <w:rFonts w:ascii="Calibri" w:hAnsi="Calibri" w:cs="Calibri"/>
          <w:color w:val="000000"/>
        </w:rPr>
      </w:pPr>
      <w:r w:rsidRPr="00DE4CE0">
        <w:rPr>
          <w:rStyle w:val="lev"/>
          <w:rFonts w:ascii="Calibri" w:eastAsiaTheme="majorEastAsia" w:hAnsi="Calibri" w:cs="Calibri"/>
          <w:color w:val="006490"/>
        </w:rPr>
        <w:lastRenderedPageBreak/>
        <w:t>C. Aides techniques de la PCH « parentalité »</w:t>
      </w:r>
    </w:p>
    <w:p w14:paraId="4B9680EE"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Le forfait « aides techniques » compense l’achat de matériel spécialisé pour permettre à la personne en situation de handicap d’assumer techniquement sa parentalité (ex. : achat de matériel de puériculture : table à langer, poussette…).</w:t>
      </w:r>
    </w:p>
    <w:p w14:paraId="67DCFCBB"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000000"/>
        </w:rPr>
        <w:t> </w:t>
      </w:r>
    </w:p>
    <w:p w14:paraId="23D87CB5" w14:textId="77777777" w:rsidR="00DE4CE0" w:rsidRPr="00DE4CE0" w:rsidRDefault="00DE4CE0" w:rsidP="00DE4CE0">
      <w:pPr>
        <w:shd w:val="clear" w:color="auto" w:fill="FFFFFF"/>
        <w:rPr>
          <w:rFonts w:ascii="Calibri" w:hAnsi="Calibri" w:cs="Calibri"/>
          <w:color w:val="000000"/>
        </w:rPr>
      </w:pPr>
      <w:r w:rsidRPr="00DE4CE0">
        <w:rPr>
          <w:rStyle w:val="lev"/>
          <w:rFonts w:ascii="Calibri" w:eastAsiaTheme="majorEastAsia" w:hAnsi="Calibri" w:cs="Calibri"/>
          <w:color w:val="006490"/>
        </w:rPr>
        <w:t>1. Conditions d’attribution</w:t>
      </w:r>
    </w:p>
    <w:p w14:paraId="4334FF60"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Le demandeur aux aides techniques à l’exercice de la parentalité doit remplir certaines conditions :</w:t>
      </w:r>
    </w:p>
    <w:p w14:paraId="6335D49F"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soit être déjà bénéficiaire de la PCH, soit être reconnu éligible à la PCH dans le cadre d’une évaluation en cours par la maison départementale des personnes handicapées ;</w:t>
      </w:r>
    </w:p>
    <w:p w14:paraId="232AD44B"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avoir un enfant âgé de 0 à moins de 6 ans.</w:t>
      </w:r>
    </w:p>
    <w:p w14:paraId="3D1F16BD"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A l’instar de l’aide humaine, si les deux parents sont en situation de handicap, l’aide peut être attribuée aux deux parents dès lors qu’ils en font la demande.</w:t>
      </w:r>
    </w:p>
    <w:p w14:paraId="6CB8342A"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xml:space="preserve">Toujours sur le même modèle que l’aide humaine, la demande doit être effectuée auprès de la MDPH (formulaire </w:t>
      </w:r>
      <w:proofErr w:type="spellStart"/>
      <w:r w:rsidRPr="00DE4CE0">
        <w:rPr>
          <w:rFonts w:ascii="Calibri" w:hAnsi="Calibri" w:cs="Calibri"/>
          <w:color w:val="545454"/>
        </w:rPr>
        <w:t>Cerfa</w:t>
      </w:r>
      <w:proofErr w:type="spellEnd"/>
      <w:r w:rsidRPr="00DE4CE0">
        <w:rPr>
          <w:rFonts w:ascii="Calibri" w:hAnsi="Calibri" w:cs="Calibri"/>
          <w:color w:val="545454"/>
        </w:rPr>
        <w:t xml:space="preserve"> 15692*01, certificat de naissance…), avant la naissance de l’enfant ou avant la date anniversaire de l’enfant et jusqu’à 6 mois après la naissance ou le 3</w:t>
      </w:r>
      <w:r w:rsidRPr="00DE4CE0">
        <w:rPr>
          <w:rFonts w:ascii="Calibri" w:hAnsi="Calibri" w:cs="Calibri"/>
          <w:color w:val="545454"/>
          <w:sz w:val="18"/>
          <w:szCs w:val="18"/>
          <w:vertAlign w:val="superscript"/>
        </w:rPr>
        <w:t>e</w:t>
      </w:r>
      <w:r w:rsidRPr="00DE4CE0">
        <w:rPr>
          <w:rFonts w:ascii="Calibri" w:hAnsi="Calibri" w:cs="Calibri"/>
          <w:color w:val="545454"/>
        </w:rPr>
        <w:t> ou le 6</w:t>
      </w:r>
      <w:r w:rsidRPr="00DE4CE0">
        <w:rPr>
          <w:rFonts w:ascii="Calibri" w:hAnsi="Calibri" w:cs="Calibri"/>
          <w:color w:val="545454"/>
          <w:sz w:val="18"/>
          <w:szCs w:val="18"/>
          <w:vertAlign w:val="superscript"/>
        </w:rPr>
        <w:t>e</w:t>
      </w:r>
      <w:r w:rsidRPr="00DE4CE0">
        <w:rPr>
          <w:rFonts w:ascii="Calibri" w:hAnsi="Calibri" w:cs="Calibri"/>
          <w:color w:val="545454"/>
        </w:rPr>
        <w:t> anniversaire de l’enfant.</w:t>
      </w:r>
    </w:p>
    <w:p w14:paraId="71B6117C"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000000"/>
        </w:rPr>
        <w:t> </w:t>
      </w:r>
    </w:p>
    <w:p w14:paraId="70C9C757" w14:textId="77777777" w:rsidR="00DE4CE0" w:rsidRPr="00DE4CE0" w:rsidRDefault="00DE4CE0" w:rsidP="00DE4CE0">
      <w:pPr>
        <w:shd w:val="clear" w:color="auto" w:fill="FFFFFF"/>
        <w:rPr>
          <w:rFonts w:ascii="Calibri" w:hAnsi="Calibri" w:cs="Calibri"/>
          <w:color w:val="000000"/>
        </w:rPr>
      </w:pPr>
      <w:r w:rsidRPr="00DE4CE0">
        <w:rPr>
          <w:rStyle w:val="lev"/>
          <w:rFonts w:ascii="Calibri" w:eastAsiaTheme="majorEastAsia" w:hAnsi="Calibri" w:cs="Calibri"/>
          <w:color w:val="006490"/>
        </w:rPr>
        <w:t>2. Montants des aides</w:t>
      </w:r>
    </w:p>
    <w:p w14:paraId="07F15A35"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Le parent en situation de handicap reçoit autant de forfaits qu’il a d’enfants de moins de 6 ans. L’aide est versée à la naissance de l’enfant, au 3</w:t>
      </w:r>
      <w:r w:rsidRPr="00DE4CE0">
        <w:rPr>
          <w:rFonts w:ascii="Calibri" w:hAnsi="Calibri" w:cs="Calibri"/>
          <w:color w:val="545454"/>
          <w:sz w:val="18"/>
          <w:szCs w:val="18"/>
          <w:vertAlign w:val="superscript"/>
        </w:rPr>
        <w:t>e</w:t>
      </w:r>
      <w:r w:rsidRPr="00DE4CE0">
        <w:rPr>
          <w:rFonts w:ascii="Calibri" w:hAnsi="Calibri" w:cs="Calibri"/>
          <w:color w:val="545454"/>
        </w:rPr>
        <w:t> puis au 6</w:t>
      </w:r>
      <w:r w:rsidRPr="00DE4CE0">
        <w:rPr>
          <w:rFonts w:ascii="Calibri" w:hAnsi="Calibri" w:cs="Calibri"/>
          <w:color w:val="545454"/>
          <w:sz w:val="18"/>
          <w:szCs w:val="18"/>
          <w:vertAlign w:val="superscript"/>
        </w:rPr>
        <w:t>e</w:t>
      </w:r>
      <w:r w:rsidRPr="00DE4CE0">
        <w:rPr>
          <w:rFonts w:ascii="Calibri" w:hAnsi="Calibri" w:cs="Calibri"/>
          <w:color w:val="545454"/>
        </w:rPr>
        <w:t> anniversaire. Contrairement à l’aide humaine, le montant des aides n’est pas majoré en cas de famille monoparentale. Les montants sont les suivants :</w:t>
      </w:r>
    </w:p>
    <w:p w14:paraId="511E51A2"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1 400 € à la naissance de l’enfant ;</w:t>
      </w:r>
    </w:p>
    <w:p w14:paraId="132E9E67"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1 200 € à son 3</w:t>
      </w:r>
      <w:r w:rsidRPr="00DE4CE0">
        <w:rPr>
          <w:rFonts w:ascii="Calibri" w:hAnsi="Calibri" w:cs="Calibri"/>
          <w:color w:val="545454"/>
          <w:sz w:val="18"/>
          <w:szCs w:val="18"/>
          <w:vertAlign w:val="superscript"/>
        </w:rPr>
        <w:t>e</w:t>
      </w:r>
      <w:r w:rsidRPr="00DE4CE0">
        <w:rPr>
          <w:rFonts w:ascii="Calibri" w:hAnsi="Calibri" w:cs="Calibri"/>
          <w:color w:val="545454"/>
        </w:rPr>
        <w:t> anniversaire ;</w:t>
      </w:r>
    </w:p>
    <w:p w14:paraId="7E7F9421"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1 000 € à son 6</w:t>
      </w:r>
      <w:r w:rsidRPr="00DE4CE0">
        <w:rPr>
          <w:rFonts w:ascii="Calibri" w:hAnsi="Calibri" w:cs="Calibri"/>
          <w:color w:val="545454"/>
          <w:sz w:val="18"/>
          <w:szCs w:val="18"/>
          <w:vertAlign w:val="superscript"/>
        </w:rPr>
        <w:t>e</w:t>
      </w:r>
      <w:r w:rsidRPr="00DE4CE0">
        <w:rPr>
          <w:rFonts w:ascii="Calibri" w:hAnsi="Calibri" w:cs="Calibri"/>
          <w:color w:val="545454"/>
        </w:rPr>
        <w:t> anniversaire.</w:t>
      </w:r>
    </w:p>
    <w:p w14:paraId="7F62B776"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Le forfait est versé automatiquement après la naissance de l’enfant, à son 3</w:t>
      </w:r>
      <w:r w:rsidRPr="00DE4CE0">
        <w:rPr>
          <w:rFonts w:ascii="Calibri" w:hAnsi="Calibri" w:cs="Calibri"/>
          <w:color w:val="545454"/>
          <w:sz w:val="18"/>
          <w:szCs w:val="18"/>
          <w:vertAlign w:val="superscript"/>
        </w:rPr>
        <w:t>e</w:t>
      </w:r>
      <w:r w:rsidRPr="00DE4CE0">
        <w:rPr>
          <w:rFonts w:ascii="Calibri" w:hAnsi="Calibri" w:cs="Calibri"/>
          <w:color w:val="545454"/>
        </w:rPr>
        <w:t> et à son 6 anniversaire dès lors que l’aide est notifiée. Son octroi s’interrompt au 8</w:t>
      </w:r>
      <w:r w:rsidRPr="00DE4CE0">
        <w:rPr>
          <w:rFonts w:ascii="Calibri" w:hAnsi="Calibri" w:cs="Calibri"/>
          <w:color w:val="545454"/>
          <w:sz w:val="18"/>
          <w:szCs w:val="18"/>
          <w:vertAlign w:val="superscript"/>
        </w:rPr>
        <w:t>e</w:t>
      </w:r>
      <w:r w:rsidRPr="00DE4CE0">
        <w:rPr>
          <w:rFonts w:ascii="Calibri" w:hAnsi="Calibri" w:cs="Calibri"/>
          <w:color w:val="545454"/>
        </w:rPr>
        <w:t> anniversaire de l’enfant.</w:t>
      </w:r>
    </w:p>
    <w:p w14:paraId="09252547" w14:textId="77777777" w:rsidR="00DE4CE0" w:rsidRPr="00DE4CE0" w:rsidRDefault="00DE4CE0" w:rsidP="00DE4CE0">
      <w:pPr>
        <w:pStyle w:val="NormalWeb"/>
        <w:shd w:val="clear" w:color="auto" w:fill="FFFFFF"/>
        <w:spacing w:before="0" w:beforeAutospacing="0" w:after="0" w:afterAutospacing="0"/>
        <w:rPr>
          <w:rFonts w:ascii="Calibri" w:hAnsi="Calibri" w:cs="Calibri"/>
          <w:color w:val="000000"/>
        </w:rPr>
      </w:pPr>
      <w:r w:rsidRPr="00DE4CE0">
        <w:rPr>
          <w:rFonts w:ascii="Calibri" w:hAnsi="Calibri" w:cs="Calibri"/>
          <w:color w:val="000000"/>
        </w:rPr>
        <w:t> </w:t>
      </w:r>
    </w:p>
    <w:p w14:paraId="7113CE8F" w14:textId="77777777" w:rsidR="00DE4CE0" w:rsidRPr="00DE4CE0" w:rsidRDefault="00DE4CE0" w:rsidP="00DE4CE0">
      <w:pPr>
        <w:shd w:val="clear" w:color="auto" w:fill="FFFFFF"/>
        <w:rPr>
          <w:rFonts w:ascii="Calibri" w:hAnsi="Calibri" w:cs="Calibri"/>
          <w:color w:val="000000"/>
        </w:rPr>
      </w:pPr>
      <w:r w:rsidRPr="00DE4CE0">
        <w:rPr>
          <w:rStyle w:val="lev"/>
          <w:rFonts w:ascii="Calibri" w:eastAsiaTheme="majorEastAsia" w:hAnsi="Calibri" w:cs="Calibri"/>
          <w:color w:val="006490"/>
        </w:rPr>
        <w:t>Les démarches à accomplir</w:t>
      </w:r>
    </w:p>
    <w:p w14:paraId="1FE845E1"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 xml:space="preserve">L’attribution de la prestation de compensation du handicap (PCH) n’étant pas automatique, elle requiert la formulation d’une demande, tant pour l’adulte que pour l’enfant, à réaliser auprès de la maison départementale pour les personnes handicapées (MDPH), guichet unique d’accès simplifié aux droits et prestations pour les personnes handicapées depuis la loi « handicap » du 11 février 2005. Cette demande s’effectue à l’aide d’un dossier – </w:t>
      </w:r>
      <w:proofErr w:type="spellStart"/>
      <w:r w:rsidRPr="00DE4CE0">
        <w:rPr>
          <w:rFonts w:ascii="Calibri" w:hAnsi="Calibri" w:cs="Calibri"/>
          <w:color w:val="545454"/>
        </w:rPr>
        <w:t>Cerfa</w:t>
      </w:r>
      <w:proofErr w:type="spellEnd"/>
      <w:r w:rsidRPr="00DE4CE0">
        <w:rPr>
          <w:rFonts w:ascii="Calibri" w:hAnsi="Calibri" w:cs="Calibri"/>
          <w:color w:val="545454"/>
        </w:rPr>
        <w:t xml:space="preserve"> n° 15692*01 – accompagné de pièces justificatives, notamment des documents d’ordre médical. Une équipe pluridisciplinaire étudie les besoins du demandeur.</w:t>
      </w:r>
    </w:p>
    <w:p w14:paraId="2CCD7B04" w14:textId="77777777" w:rsidR="00DE4CE0" w:rsidRPr="00DE4CE0" w:rsidRDefault="00DE4CE0" w:rsidP="00DE4CE0">
      <w:pPr>
        <w:pStyle w:val="NormalWeb"/>
        <w:shd w:val="clear" w:color="auto" w:fill="FFFFFF"/>
        <w:spacing w:before="0" w:beforeAutospacing="0" w:after="0" w:afterAutospacing="0"/>
        <w:rPr>
          <w:rFonts w:ascii="Calibri" w:hAnsi="Calibri" w:cs="Calibri"/>
          <w:color w:val="000000"/>
        </w:rPr>
      </w:pPr>
      <w:r w:rsidRPr="00DE4CE0">
        <w:rPr>
          <w:rFonts w:ascii="Calibri" w:hAnsi="Calibri" w:cs="Calibri"/>
          <w:color w:val="545454"/>
        </w:rPr>
        <w:t xml:space="preserve">La commission départementale des droits et de l’autonomie des personnes handicapées est compétente pour se prononcer sur l’attribution ou non de la PCH. A partir de la date de dépôt de la </w:t>
      </w:r>
      <w:r w:rsidRPr="00DE4CE0">
        <w:rPr>
          <w:rFonts w:ascii="Calibri" w:hAnsi="Calibri" w:cs="Calibri"/>
          <w:color w:val="545454"/>
        </w:rPr>
        <w:lastRenderedPageBreak/>
        <w:t>demande, celle-ci dispose d’un délai de 4 mois. En l’absence de réponse au-delà de ce délai, la demande est considérée comme rejetée.</w:t>
      </w:r>
    </w:p>
    <w:p w14:paraId="61F51DB8" w14:textId="77777777" w:rsidR="00DE4CE0" w:rsidRPr="00DE4CE0" w:rsidRDefault="00DE4CE0" w:rsidP="00DE4CE0">
      <w:pPr>
        <w:shd w:val="clear" w:color="auto" w:fill="FFFFFF"/>
        <w:rPr>
          <w:rFonts w:ascii="Calibri" w:hAnsi="Calibri" w:cs="Calibri"/>
          <w:color w:val="000000"/>
        </w:rPr>
      </w:pPr>
      <w:r w:rsidRPr="00DE4CE0">
        <w:rPr>
          <w:rStyle w:val="lev"/>
          <w:rFonts w:ascii="Calibri" w:eastAsiaTheme="majorEastAsia" w:hAnsi="Calibri" w:cs="Calibri"/>
          <w:color w:val="006490"/>
        </w:rPr>
        <w:t>PCH : des avancées à poursuivre ?</w:t>
      </w:r>
    </w:p>
    <w:p w14:paraId="138210CF"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Si le législateur et le pouvoir réglementaire ont signé en 2020 et en 2021 de notables progrès dans l’accès à la PCH, il n’en demeure pas moins que certaines personnes en situation de handicap ne sont pas, à ce jour, éligibles au dispositif de la PCH. Aussi des associations et des professionnels du secteur social et médico-social déplorent-ils l’exclusion des critères d’attribution de personnes en proie à un handicap psychique, cognitif ou présentant un trouble du neurodéveloppement. Certes, ces dernières peuvent disposer d’une aptitude concernant certaines activités, mais d’autres démarches leur sont difficiles, voire impossibles, à réaliser – démarches administratives…</w:t>
      </w:r>
    </w:p>
    <w:p w14:paraId="7FCB9D6D" w14:textId="77777777" w:rsidR="00DE4CE0" w:rsidRPr="00DE4CE0" w:rsidRDefault="00DE4CE0" w:rsidP="00DE4CE0">
      <w:pPr>
        <w:pStyle w:val="NormalWeb"/>
        <w:shd w:val="clear" w:color="auto" w:fill="FFFFFF"/>
        <w:spacing w:before="0" w:beforeAutospacing="0" w:after="240" w:afterAutospacing="0"/>
        <w:rPr>
          <w:rFonts w:ascii="Calibri" w:hAnsi="Calibri" w:cs="Calibri"/>
          <w:color w:val="000000"/>
        </w:rPr>
      </w:pPr>
      <w:r w:rsidRPr="00DE4CE0">
        <w:rPr>
          <w:rFonts w:ascii="Calibri" w:hAnsi="Calibri" w:cs="Calibri"/>
          <w:color w:val="545454"/>
        </w:rPr>
        <w:t>A ce titre, les pouvoirs publics semblent ouvrir la porte à des évolutions. Notamment, Sophie Cluzel a lancé en octobre 2021 une « étude-action » sur trois départements – Gironde, Ardennes et Vosges – expérimentant l’ouverture de la PCH au handicap psychique – spécifiquement en matière d’aide humaine. La secrétaire d’Etat chargée du handicap a elle-même considéré qu’il s’agit de « </w:t>
      </w:r>
      <w:r w:rsidRPr="00DE4CE0">
        <w:rPr>
          <w:rFonts w:ascii="Calibri" w:hAnsi="Calibri" w:cs="Calibri"/>
          <w:i/>
          <w:iCs/>
          <w:color w:val="545454"/>
        </w:rPr>
        <w:t>faire cesser une discrimination dans l’accès aux droits</w:t>
      </w:r>
      <w:r w:rsidRPr="00DE4CE0">
        <w:rPr>
          <w:rFonts w:ascii="Calibri" w:hAnsi="Calibri" w:cs="Calibri"/>
          <w:color w:val="545454"/>
        </w:rPr>
        <w:t> » et de « </w:t>
      </w:r>
      <w:r w:rsidRPr="00DE4CE0">
        <w:rPr>
          <w:rFonts w:ascii="Calibri" w:hAnsi="Calibri" w:cs="Calibri"/>
          <w:i/>
          <w:iCs/>
          <w:color w:val="545454"/>
        </w:rPr>
        <w:t>garantir la participation à la vie sociale</w:t>
      </w:r>
      <w:r w:rsidRPr="00DE4CE0">
        <w:rPr>
          <w:rFonts w:ascii="Calibri" w:hAnsi="Calibri" w:cs="Calibri"/>
          <w:color w:val="545454"/>
        </w:rPr>
        <w:t> » des personnes concernées.</w:t>
      </w:r>
    </w:p>
    <w:p w14:paraId="416362B2" w14:textId="77777777" w:rsidR="00DE4CE0" w:rsidRPr="00DE4CE0" w:rsidRDefault="00DE4CE0" w:rsidP="00DE4CE0">
      <w:pPr>
        <w:pStyle w:val="NormalWeb"/>
        <w:shd w:val="clear" w:color="auto" w:fill="FFFFFF"/>
        <w:spacing w:before="0" w:beforeAutospacing="0" w:after="0" w:afterAutospacing="0"/>
        <w:rPr>
          <w:rFonts w:ascii="Calibri" w:hAnsi="Calibri" w:cs="Calibri"/>
          <w:color w:val="000000"/>
        </w:rPr>
      </w:pPr>
      <w:r w:rsidRPr="00DE4CE0">
        <w:rPr>
          <w:rFonts w:ascii="Calibri" w:hAnsi="Calibri" w:cs="Calibri"/>
          <w:color w:val="545454"/>
        </w:rPr>
        <w:t>En cas de test concluant, l’expérimentation pourrait se généraliser dans l’Hexagone dans le courant de l’année 2022.</w:t>
      </w:r>
    </w:p>
    <w:p w14:paraId="1CCE297F" w14:textId="77777777" w:rsidR="00DE4CE0" w:rsidRPr="00DE4CE0" w:rsidRDefault="00DE4CE0" w:rsidP="00DE4CE0">
      <w:pPr>
        <w:shd w:val="clear" w:color="auto" w:fill="FFFFFF"/>
        <w:rPr>
          <w:rFonts w:ascii="Calibri" w:hAnsi="Calibri" w:cs="Calibri"/>
          <w:color w:val="000000"/>
        </w:rPr>
      </w:pPr>
      <w:r w:rsidRPr="00DE4CE0">
        <w:rPr>
          <w:rStyle w:val="lev"/>
          <w:rFonts w:ascii="Calibri" w:eastAsiaTheme="majorEastAsia" w:hAnsi="Calibri" w:cs="Calibri"/>
          <w:color w:val="006490"/>
        </w:rPr>
        <w:t>Notes</w:t>
      </w:r>
    </w:p>
    <w:p w14:paraId="2C1AB704" w14:textId="77777777" w:rsidR="00DE4CE0" w:rsidRPr="00DE4CE0" w:rsidRDefault="00DE4CE0" w:rsidP="00DE4CE0">
      <w:pPr>
        <w:pStyle w:val="NormalWeb"/>
        <w:shd w:val="clear" w:color="auto" w:fill="FFFFFF"/>
        <w:spacing w:before="0" w:beforeAutospacing="0" w:after="0" w:afterAutospacing="0"/>
        <w:rPr>
          <w:rFonts w:ascii="Calibri" w:hAnsi="Calibri" w:cs="Calibri"/>
          <w:color w:val="000000"/>
        </w:rPr>
      </w:pPr>
      <w:r w:rsidRPr="00DE4CE0">
        <w:rPr>
          <w:rFonts w:ascii="Calibri" w:hAnsi="Calibri" w:cs="Calibri"/>
          <w:i/>
          <w:iCs/>
          <w:color w:val="006490"/>
          <w:sz w:val="22"/>
          <w:szCs w:val="22"/>
        </w:rPr>
        <w:t>(1) En matière de taux exacts de prise en charge, dans un souci d’exhaustivité tant les données sont innombrables, voir l</w:t>
      </w:r>
      <w:proofErr w:type="gramStart"/>
      <w:r w:rsidRPr="00DE4CE0">
        <w:rPr>
          <w:rFonts w:ascii="Calibri" w:hAnsi="Calibri" w:cs="Calibri"/>
          <w:i/>
          <w:iCs/>
          <w:color w:val="006490"/>
          <w:sz w:val="22"/>
          <w:szCs w:val="22"/>
        </w:rPr>
        <w:t>’«</w:t>
      </w:r>
      <w:proofErr w:type="gramEnd"/>
      <w:r w:rsidRPr="00DE4CE0">
        <w:rPr>
          <w:rFonts w:ascii="Calibri" w:hAnsi="Calibri" w:cs="Calibri"/>
          <w:i/>
          <w:iCs/>
          <w:color w:val="006490"/>
          <w:sz w:val="22"/>
          <w:szCs w:val="22"/>
        </w:rPr>
        <w:t xml:space="preserve"> Aide-mémoire du travailleur social » des ASH. Prochainement mis à jour dans le premier numéro de février.</w:t>
      </w:r>
    </w:p>
    <w:p w14:paraId="17EBF20B" w14:textId="77777777" w:rsidR="00DE4CE0" w:rsidRPr="00DE4CE0" w:rsidRDefault="00DE4CE0" w:rsidP="00DE4CE0">
      <w:pPr>
        <w:pStyle w:val="NormalWeb"/>
        <w:shd w:val="clear" w:color="auto" w:fill="FFFFFF"/>
        <w:spacing w:before="0" w:beforeAutospacing="0" w:after="0" w:afterAutospacing="0"/>
        <w:rPr>
          <w:rFonts w:ascii="Calibri" w:hAnsi="Calibri" w:cs="Calibri"/>
          <w:color w:val="000000"/>
        </w:rPr>
      </w:pPr>
      <w:r w:rsidRPr="00DE4CE0">
        <w:rPr>
          <w:rFonts w:ascii="Calibri" w:hAnsi="Calibri" w:cs="Calibri"/>
          <w:i/>
          <w:iCs/>
          <w:color w:val="006490"/>
          <w:sz w:val="22"/>
          <w:szCs w:val="22"/>
        </w:rPr>
        <w:t>(1) Arrêté du 23 février 2021, relatif au modèle de formulaire de demande auprès des MDPH, NOR : PRMA2101701A, J.O. du 17-04-21.</w:t>
      </w:r>
    </w:p>
    <w:p w14:paraId="51B13E73" w14:textId="77777777" w:rsidR="00DE4CE0" w:rsidRPr="00DE4CE0" w:rsidRDefault="00DE4CE0" w:rsidP="00DE4CE0">
      <w:pPr>
        <w:pStyle w:val="NormalWeb"/>
        <w:shd w:val="clear" w:color="auto" w:fill="FFFFFF"/>
        <w:spacing w:before="0" w:beforeAutospacing="0" w:after="0" w:afterAutospacing="0"/>
        <w:rPr>
          <w:rFonts w:ascii="Calibri" w:hAnsi="Calibri" w:cs="Calibri"/>
          <w:color w:val="000000"/>
        </w:rPr>
      </w:pPr>
      <w:r w:rsidRPr="00DE4CE0">
        <w:rPr>
          <w:rFonts w:ascii="Calibri" w:hAnsi="Calibri" w:cs="Calibri"/>
          <w:i/>
          <w:iCs/>
          <w:color w:val="006490"/>
          <w:sz w:val="22"/>
          <w:szCs w:val="22"/>
        </w:rPr>
        <w:t>(2) Arrêté du 17 décembre 2020 fixant les montants maximaux attribuables pour la compensation des besoins liés à l’exercice de la parentalité dans le cadre de la PCH, NOR : PRMA2032326A, J.O. du 1-01-21.</w:t>
      </w:r>
    </w:p>
    <w:p w14:paraId="388422D8" w14:textId="3AAFB480" w:rsidR="00EC73EE" w:rsidRPr="00DE4CE0" w:rsidRDefault="00EC73EE" w:rsidP="00FB6D26">
      <w:pPr>
        <w:shd w:val="clear" w:color="auto" w:fill="FFFFFF"/>
        <w:rPr>
          <w:rFonts w:ascii="Calibri" w:hAnsi="Calibri" w:cs="Calibri"/>
          <w:color w:val="757575"/>
          <w:sz w:val="21"/>
          <w:szCs w:val="21"/>
          <w:lang w:eastAsia="fr-FR"/>
        </w:rPr>
      </w:pPr>
    </w:p>
    <w:p w14:paraId="01AC6F0A" w14:textId="77777777" w:rsidR="00EC73EE" w:rsidRPr="00DE4CE0" w:rsidRDefault="00EC73EE" w:rsidP="00FB6D26">
      <w:pPr>
        <w:shd w:val="clear" w:color="auto" w:fill="FFFFFF"/>
        <w:rPr>
          <w:rFonts w:ascii="Calibri" w:hAnsi="Calibri" w:cs="Calibri"/>
          <w:color w:val="000000"/>
          <w:lang w:eastAsia="fr-FR"/>
        </w:rPr>
      </w:pPr>
    </w:p>
    <w:p w14:paraId="05B8D284" w14:textId="1EB62BFA" w:rsidR="00EC73EE" w:rsidRPr="00EC73EE" w:rsidRDefault="00EC73EE" w:rsidP="00EC73EE">
      <w:pPr>
        <w:pStyle w:val="Titre1"/>
        <w:rPr>
          <w:rFonts w:ascii="Calibri" w:hAnsi="Calibri" w:cs="Calibri"/>
          <w:sz w:val="24"/>
          <w:szCs w:val="24"/>
        </w:rPr>
      </w:pPr>
      <w:bookmarkStart w:id="4" w:name="_Toc95136528"/>
      <w:r w:rsidRPr="00EC73EE">
        <w:rPr>
          <w:rFonts w:ascii="Calibri" w:hAnsi="Calibri" w:cs="Calibri"/>
          <w:sz w:val="24"/>
          <w:szCs w:val="24"/>
        </w:rPr>
        <w:t>Actualités du secteur médico-social</w:t>
      </w:r>
      <w:bookmarkEnd w:id="4"/>
    </w:p>
    <w:p w14:paraId="1938017C" w14:textId="1E70C368" w:rsidR="00EC73EE" w:rsidRPr="00EC73EE" w:rsidRDefault="00EC73EE" w:rsidP="00EC73EE">
      <w:pPr>
        <w:pStyle w:val="Titre2"/>
        <w:rPr>
          <w:rFonts w:ascii="Calibri" w:hAnsi="Calibri" w:cs="Calibri"/>
          <w:lang w:eastAsia="fr-FR"/>
        </w:rPr>
      </w:pPr>
      <w:bookmarkStart w:id="5" w:name="_Toc95136529"/>
      <w:r w:rsidRPr="00EC73EE">
        <w:rPr>
          <w:rFonts w:ascii="Calibri" w:hAnsi="Calibri" w:cs="Calibri"/>
          <w:lang w:eastAsia="fr-FR"/>
        </w:rPr>
        <w:t xml:space="preserve">Les organisations syndicales signataires des accords </w:t>
      </w:r>
      <w:proofErr w:type="spellStart"/>
      <w:r w:rsidRPr="00EC73EE">
        <w:rPr>
          <w:rFonts w:ascii="Calibri" w:hAnsi="Calibri" w:cs="Calibri"/>
          <w:lang w:eastAsia="fr-FR"/>
        </w:rPr>
        <w:t>Laforcade</w:t>
      </w:r>
      <w:proofErr w:type="spellEnd"/>
      <w:r w:rsidRPr="00EC73EE">
        <w:rPr>
          <w:rFonts w:ascii="Calibri" w:hAnsi="Calibri" w:cs="Calibri"/>
          <w:lang w:eastAsia="fr-FR"/>
        </w:rPr>
        <w:t xml:space="preserve"> se sentent trahies</w:t>
      </w:r>
      <w:bookmarkEnd w:id="5"/>
    </w:p>
    <w:p w14:paraId="149D9EC8" w14:textId="77777777" w:rsidR="00EC73EE" w:rsidRPr="00EC73EE" w:rsidRDefault="00EC73EE" w:rsidP="00EC73EE">
      <w:pPr>
        <w:shd w:val="clear" w:color="auto" w:fill="FFFFFF"/>
        <w:rPr>
          <w:rFonts w:ascii="Calibri" w:hAnsi="Calibri" w:cs="Calibri"/>
          <w:color w:val="000000"/>
          <w:lang w:eastAsia="fr-FR"/>
        </w:rPr>
      </w:pPr>
      <w:r w:rsidRPr="00EC73EE">
        <w:rPr>
          <w:rFonts w:ascii="Calibri" w:hAnsi="Calibri" w:cs="Calibri"/>
          <w:color w:val="757575"/>
          <w:sz w:val="21"/>
          <w:szCs w:val="21"/>
          <w:lang w:eastAsia="fr-FR"/>
        </w:rPr>
        <w:t>Publié le 17/01/22 - 18h21</w:t>
      </w:r>
    </w:p>
    <w:p w14:paraId="7DE122FD" w14:textId="77777777" w:rsidR="00EC73EE" w:rsidRPr="00EC73EE" w:rsidRDefault="00EC73EE" w:rsidP="00EC73EE">
      <w:pPr>
        <w:shd w:val="clear" w:color="auto" w:fill="FFFFFF"/>
        <w:rPr>
          <w:rFonts w:ascii="Calibri" w:hAnsi="Calibri" w:cs="Calibri"/>
          <w:color w:val="000000"/>
          <w:lang w:eastAsia="fr-FR"/>
        </w:rPr>
      </w:pPr>
      <w:r w:rsidRPr="00EC73EE">
        <w:rPr>
          <w:rFonts w:ascii="Calibri" w:hAnsi="Calibri" w:cs="Calibri"/>
          <w:b/>
          <w:bCs/>
          <w:color w:val="333333"/>
          <w:lang w:eastAsia="fr-FR"/>
        </w:rPr>
        <w:t xml:space="preserve">Les signataires des accords Ségur et </w:t>
      </w:r>
      <w:proofErr w:type="spellStart"/>
      <w:r w:rsidRPr="00EC73EE">
        <w:rPr>
          <w:rFonts w:ascii="Calibri" w:hAnsi="Calibri" w:cs="Calibri"/>
          <w:b/>
          <w:bCs/>
          <w:color w:val="333333"/>
          <w:lang w:eastAsia="fr-FR"/>
        </w:rPr>
        <w:t>Laforcade</w:t>
      </w:r>
      <w:proofErr w:type="spellEnd"/>
      <w:r w:rsidRPr="00EC73EE">
        <w:rPr>
          <w:rFonts w:ascii="Calibri" w:hAnsi="Calibri" w:cs="Calibri"/>
          <w:b/>
          <w:bCs/>
          <w:color w:val="333333"/>
          <w:lang w:eastAsia="fr-FR"/>
        </w:rPr>
        <w:t xml:space="preserve"> ne comprennent pas le choix du Gouvernement de reporter la conférence sociale et de conditionner les négociations sur les alignements des revalorisations à de nouveaux rapports </w:t>
      </w:r>
      <w:proofErr w:type="spellStart"/>
      <w:r w:rsidRPr="00EC73EE">
        <w:rPr>
          <w:rFonts w:ascii="Calibri" w:hAnsi="Calibri" w:cs="Calibri"/>
          <w:b/>
          <w:bCs/>
          <w:color w:val="333333"/>
          <w:lang w:eastAsia="fr-FR"/>
        </w:rPr>
        <w:t>Igas</w:t>
      </w:r>
      <w:proofErr w:type="spellEnd"/>
      <w:r w:rsidRPr="00EC73EE">
        <w:rPr>
          <w:rFonts w:ascii="Calibri" w:hAnsi="Calibri" w:cs="Calibri"/>
          <w:b/>
          <w:bCs/>
          <w:color w:val="333333"/>
          <w:lang w:eastAsia="fr-FR"/>
        </w:rPr>
        <w:t>. Pour eux, il y a urgence à accorder un complément de rémunération à tous les secteurs : santé, social et médico-social.</w:t>
      </w:r>
    </w:p>
    <w:p w14:paraId="410836ED" w14:textId="77777777" w:rsidR="00EC73EE" w:rsidRPr="00EC73EE" w:rsidRDefault="00EC73EE" w:rsidP="00EC73EE">
      <w:pPr>
        <w:shd w:val="clear" w:color="auto" w:fill="FFFFFF"/>
        <w:rPr>
          <w:rFonts w:ascii="Calibri" w:hAnsi="Calibri" w:cs="Calibri"/>
          <w:color w:val="1155CC"/>
          <w:u w:val="single"/>
          <w:lang w:eastAsia="fr-FR"/>
        </w:rPr>
      </w:pPr>
      <w:r w:rsidRPr="00EC73EE">
        <w:rPr>
          <w:rFonts w:ascii="Calibri" w:hAnsi="Calibri" w:cs="Calibri"/>
          <w:color w:val="000000"/>
          <w:lang w:eastAsia="fr-FR"/>
        </w:rPr>
        <w:lastRenderedPageBreak/>
        <w:fldChar w:fldCharType="begin"/>
      </w:r>
      <w:r w:rsidRPr="00EC73EE">
        <w:rPr>
          <w:rFonts w:ascii="Calibri" w:hAnsi="Calibri" w:cs="Calibri"/>
          <w:color w:val="000000"/>
          <w:lang w:eastAsia="fr-FR"/>
        </w:rPr>
        <w:instrText xml:space="preserve"> HYPERLINK "https://cdn.hospimedia.fr/images/218792/15294/original/016323_037_-1.jpg?1642432817" \t "_blank" </w:instrText>
      </w:r>
      <w:r w:rsidRPr="00EC73EE">
        <w:rPr>
          <w:rFonts w:ascii="Calibri" w:hAnsi="Calibri" w:cs="Calibri"/>
          <w:color w:val="000000"/>
          <w:lang w:eastAsia="fr-FR"/>
        </w:rPr>
        <w:fldChar w:fldCharType="separate"/>
      </w:r>
      <w:r w:rsidRPr="00EC73EE">
        <w:rPr>
          <w:rFonts w:ascii="Calibri" w:hAnsi="Calibri" w:cs="Calibri"/>
          <w:noProof/>
          <w:color w:val="1155CC"/>
          <w:lang w:eastAsia="fr-FR"/>
        </w:rPr>
        <w:drawing>
          <wp:inline distT="0" distB="0" distL="0" distR="0" wp14:anchorId="70F6442B" wp14:editId="32A20CA6">
            <wp:extent cx="8572500" cy="4823460"/>
            <wp:effectExtent l="0" t="0" r="0" b="0"/>
            <wp:docPr id="14" name="Image 14" descr="Les syndicats dénoncent une situation injuste pour les professionnels et estiment que les difficultés de recrutement pourraient s'accroître. (Morcillo/BSIP)">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syndicats dénoncent une situation injuste pour les professionnels et estiment que les difficultés de recrutement pourraient s'accroître. (Morcillo/BSIP)">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00" cy="4823460"/>
                    </a:xfrm>
                    <a:prstGeom prst="rect">
                      <a:avLst/>
                    </a:prstGeom>
                    <a:noFill/>
                    <a:ln>
                      <a:noFill/>
                    </a:ln>
                  </pic:spPr>
                </pic:pic>
              </a:graphicData>
            </a:graphic>
          </wp:inline>
        </w:drawing>
      </w:r>
    </w:p>
    <w:p w14:paraId="732FF50A" w14:textId="77777777" w:rsidR="00EC73EE" w:rsidRPr="00EC73EE" w:rsidRDefault="00EC73EE" w:rsidP="00EC73EE">
      <w:pPr>
        <w:shd w:val="clear" w:color="auto" w:fill="FFFFFF"/>
        <w:rPr>
          <w:rFonts w:ascii="Calibri" w:hAnsi="Calibri" w:cs="Calibri"/>
          <w:lang w:eastAsia="fr-FR"/>
        </w:rPr>
      </w:pPr>
      <w:r w:rsidRPr="00EC73EE">
        <w:rPr>
          <w:rFonts w:ascii="Calibri" w:hAnsi="Calibri" w:cs="Calibri"/>
          <w:color w:val="FDFDFD"/>
          <w:sz w:val="21"/>
          <w:szCs w:val="21"/>
          <w:lang w:eastAsia="fr-FR"/>
        </w:rPr>
        <w:t>Les syndicats dénoncent une situation injuste pour les professionnels et estiment que les difficultés de recrutement pourraient s'accroître. (</w:t>
      </w:r>
      <w:proofErr w:type="spellStart"/>
      <w:r w:rsidRPr="00EC73EE">
        <w:rPr>
          <w:rFonts w:ascii="Calibri" w:hAnsi="Calibri" w:cs="Calibri"/>
          <w:color w:val="FDFDFD"/>
          <w:sz w:val="21"/>
          <w:szCs w:val="21"/>
          <w:lang w:eastAsia="fr-FR"/>
        </w:rPr>
        <w:t>Morcillo</w:t>
      </w:r>
      <w:proofErr w:type="spellEnd"/>
      <w:r w:rsidRPr="00EC73EE">
        <w:rPr>
          <w:rFonts w:ascii="Calibri" w:hAnsi="Calibri" w:cs="Calibri"/>
          <w:color w:val="FDFDFD"/>
          <w:sz w:val="21"/>
          <w:szCs w:val="21"/>
          <w:lang w:eastAsia="fr-FR"/>
        </w:rPr>
        <w:t>/BSIP)</w:t>
      </w:r>
    </w:p>
    <w:p w14:paraId="11D883C3" w14:textId="77777777" w:rsidR="00EC73EE" w:rsidRPr="00EC73EE" w:rsidRDefault="00EC73EE" w:rsidP="00EC73EE">
      <w:pPr>
        <w:shd w:val="clear" w:color="auto" w:fill="FFFFFF"/>
        <w:rPr>
          <w:rFonts w:ascii="Calibri" w:hAnsi="Calibri" w:cs="Calibri"/>
          <w:color w:val="000000"/>
          <w:lang w:eastAsia="fr-FR"/>
        </w:rPr>
      </w:pPr>
      <w:r w:rsidRPr="00EC73EE">
        <w:rPr>
          <w:rFonts w:ascii="Calibri" w:hAnsi="Calibri" w:cs="Calibri"/>
          <w:color w:val="000000"/>
          <w:lang w:eastAsia="fr-FR"/>
        </w:rPr>
        <w:fldChar w:fldCharType="end"/>
      </w:r>
    </w:p>
    <w:p w14:paraId="3A437E85" w14:textId="77777777" w:rsidR="00EC73EE" w:rsidRPr="00EC73EE" w:rsidRDefault="00EC73EE" w:rsidP="00EC73EE">
      <w:pPr>
        <w:shd w:val="clear" w:color="auto" w:fill="FFFFFF"/>
        <w:rPr>
          <w:rFonts w:ascii="Calibri" w:hAnsi="Calibri" w:cs="Calibri"/>
          <w:color w:val="000000"/>
          <w:lang w:eastAsia="fr-FR"/>
        </w:rPr>
      </w:pPr>
      <w:r w:rsidRPr="00EC73EE">
        <w:rPr>
          <w:rFonts w:ascii="Calibri" w:hAnsi="Calibri" w:cs="Calibri"/>
          <w:color w:val="000000"/>
          <w:lang w:eastAsia="fr-FR"/>
        </w:rPr>
        <w:br/>
      </w:r>
      <w:r w:rsidRPr="00EC73EE">
        <w:rPr>
          <w:rFonts w:ascii="Calibri" w:hAnsi="Calibri" w:cs="Calibri"/>
          <w:color w:val="333333"/>
          <w:lang w:eastAsia="fr-FR"/>
        </w:rPr>
        <w:t xml:space="preserve">Réunies en intersyndicale, les organisations CFDT, FO et </w:t>
      </w:r>
      <w:proofErr w:type="spellStart"/>
      <w:r w:rsidRPr="00EC73EE">
        <w:rPr>
          <w:rFonts w:ascii="Calibri" w:hAnsi="Calibri" w:cs="Calibri"/>
          <w:color w:val="333333"/>
          <w:lang w:eastAsia="fr-FR"/>
        </w:rPr>
        <w:t>Unsa</w:t>
      </w:r>
      <w:proofErr w:type="spellEnd"/>
      <w:r w:rsidRPr="00EC73EE">
        <w:rPr>
          <w:rFonts w:ascii="Calibri" w:hAnsi="Calibri" w:cs="Calibri"/>
          <w:color w:val="333333"/>
          <w:lang w:eastAsia="fr-FR"/>
        </w:rPr>
        <w:t xml:space="preserve"> santé et sociaux public et privé ont appelé les agents publics et salariés privés des secteurs social et médico-social à la grève ce 18 janvier. Lors d'un point presse — la veille du mouvement de contestation — les représentants ont déploré le non-respect par le Gouvernement des engagements pris dans la foulée du Ségur 2 de la santé. La revalorisation des métiers de l'accompagnement du médico-social, comme ceux de psychologues, éducateurs spécialisés ou moniteurs-éducateurs, devait être négociée dans le cadre d'une grande conférence sociale qui aurait dû se tenir à l'origine avant la fin de l'année. La date de mi-janvier a ensuite été annoncée sans plus de succès.</w:t>
      </w:r>
    </w:p>
    <w:p w14:paraId="58FA38C9" w14:textId="77777777" w:rsidR="00EC73EE" w:rsidRDefault="00EC73EE" w:rsidP="00EC73EE">
      <w:pPr>
        <w:shd w:val="clear" w:color="auto" w:fill="FFFFFF"/>
        <w:rPr>
          <w:rFonts w:ascii="Calibri" w:hAnsi="Calibri" w:cs="Calibri"/>
          <w:color w:val="333333"/>
          <w:lang w:eastAsia="fr-FR"/>
        </w:rPr>
      </w:pPr>
    </w:p>
    <w:p w14:paraId="4A599460" w14:textId="2B2C2E55" w:rsidR="00EC73EE" w:rsidRPr="00EC73EE" w:rsidRDefault="00EC73EE" w:rsidP="00EC73EE">
      <w:pPr>
        <w:shd w:val="clear" w:color="auto" w:fill="FFFFFF"/>
        <w:rPr>
          <w:rFonts w:ascii="Calibri" w:hAnsi="Calibri" w:cs="Calibri"/>
          <w:b/>
          <w:bCs/>
          <w:color w:val="333333"/>
          <w:lang w:eastAsia="fr-FR"/>
        </w:rPr>
      </w:pPr>
      <w:r w:rsidRPr="00EC73EE">
        <w:rPr>
          <w:rFonts w:ascii="Calibri" w:hAnsi="Calibri" w:cs="Calibri"/>
          <w:b/>
          <w:bCs/>
          <w:color w:val="333333"/>
          <w:lang w:eastAsia="fr-FR"/>
        </w:rPr>
        <w:t>Une promesse non tenue</w:t>
      </w:r>
    </w:p>
    <w:p w14:paraId="699DFB78" w14:textId="77777777" w:rsidR="00EC73EE" w:rsidRPr="00EC73EE" w:rsidRDefault="00EC73EE" w:rsidP="00EC73EE">
      <w:pPr>
        <w:shd w:val="clear" w:color="auto" w:fill="FFFFFF"/>
        <w:rPr>
          <w:rFonts w:ascii="Calibri" w:hAnsi="Calibri" w:cs="Calibri"/>
          <w:color w:val="333333"/>
          <w:lang w:eastAsia="fr-FR"/>
        </w:rPr>
      </w:pPr>
      <w:r w:rsidRPr="00EC73EE">
        <w:rPr>
          <w:rFonts w:ascii="Calibri" w:hAnsi="Calibri" w:cs="Calibri"/>
          <w:color w:val="333333"/>
          <w:lang w:eastAsia="fr-FR"/>
        </w:rPr>
        <w:t xml:space="preserve">En dépit des accords signés par les syndicats CFDT, FO et </w:t>
      </w:r>
      <w:proofErr w:type="spellStart"/>
      <w:r w:rsidRPr="00EC73EE">
        <w:rPr>
          <w:rFonts w:ascii="Calibri" w:hAnsi="Calibri" w:cs="Calibri"/>
          <w:color w:val="333333"/>
          <w:lang w:eastAsia="fr-FR"/>
        </w:rPr>
        <w:t>Unsa</w:t>
      </w:r>
      <w:proofErr w:type="spellEnd"/>
      <w:r w:rsidRPr="00EC73EE">
        <w:rPr>
          <w:rFonts w:ascii="Calibri" w:hAnsi="Calibri" w:cs="Calibri"/>
          <w:color w:val="333333"/>
          <w:lang w:eastAsia="fr-FR"/>
        </w:rPr>
        <w:t>, le Gouvernement a finalement décidé de faire encore attendre les acteurs de l'accompagnement avant de leur octroyer les 183 euros de complément de traitement indiciaire (CTI) accordés notamment aux soignants, déplore l'intersyndicale. "L'</w:t>
      </w:r>
      <w:proofErr w:type="spellStart"/>
      <w:r w:rsidRPr="00EC73EE">
        <w:rPr>
          <w:rFonts w:ascii="Calibri" w:hAnsi="Calibri" w:cs="Calibri"/>
          <w:color w:val="333333"/>
          <w:lang w:eastAsia="fr-FR"/>
        </w:rPr>
        <w:t>archipélisation</w:t>
      </w:r>
      <w:proofErr w:type="spellEnd"/>
      <w:r w:rsidRPr="00EC73EE">
        <w:rPr>
          <w:rFonts w:ascii="Calibri" w:hAnsi="Calibri" w:cs="Calibri"/>
          <w:color w:val="333333"/>
          <w:lang w:eastAsia="fr-FR"/>
        </w:rPr>
        <w:t xml:space="preserve"> du système de santé génère des disparités indécentes qui doivent cesser". Les trois syndicats ne comprennent pas pourquoi l'État a décidé de ne pas honorer ses engagements. D'autant plus que le calendrier politique et tout particulièrement la prochaine élection présidentielle risque de faire débuter trop tardivement des négociations qui ne pourraient alors pas déboucher avant la fin de ce quinquennat. Ils dénoncent une situation injuste pour les professionnels à qui une revalorisation a </w:t>
      </w:r>
      <w:r w:rsidRPr="00EC73EE">
        <w:rPr>
          <w:rFonts w:ascii="Calibri" w:hAnsi="Calibri" w:cs="Calibri"/>
          <w:color w:val="333333"/>
          <w:lang w:eastAsia="fr-FR"/>
        </w:rPr>
        <w:lastRenderedPageBreak/>
        <w:t>été promise sous réserve d'attendre l'organisation d'une conférence pour en fixer les modalités. Pour eux, cela risque de semer le trouble et d'accroître plus encore les problèmes de recrutement du secteur. Nathalie Pain, pour la CFDT santé sociaux, rappelle que les professionnels des secteurs social et médico-social attendent que le rôle qu'ils ont joué dans la société soit reconnu.</w:t>
      </w:r>
    </w:p>
    <w:p w14:paraId="6CC50734" w14:textId="393871CA" w:rsidR="00EC73EE" w:rsidRPr="00EC73EE" w:rsidRDefault="00EC73EE" w:rsidP="00EC73EE">
      <w:pPr>
        <w:shd w:val="clear" w:color="auto" w:fill="FFFFFF"/>
        <w:rPr>
          <w:rFonts w:ascii="Calibri" w:hAnsi="Calibri" w:cs="Calibri"/>
          <w:color w:val="333333"/>
          <w:lang w:eastAsia="fr-FR"/>
        </w:rPr>
      </w:pPr>
      <w:r w:rsidRPr="00EC73EE">
        <w:rPr>
          <w:rFonts w:ascii="Calibri" w:hAnsi="Calibri" w:cs="Calibri"/>
          <w:color w:val="333333"/>
          <w:lang w:eastAsia="fr-FR"/>
        </w:rPr>
        <w:t>U</w:t>
      </w:r>
      <w:r w:rsidRPr="00EC73EE">
        <w:rPr>
          <w:rFonts w:ascii="Calibri" w:hAnsi="Calibri" w:cs="Calibri"/>
          <w:color w:val="333333"/>
          <w:lang w:eastAsia="fr-FR"/>
        </w:rPr>
        <w:t>n retard inacceptable</w:t>
      </w:r>
    </w:p>
    <w:p w14:paraId="5DB24336" w14:textId="0D5D2543" w:rsidR="00EC73EE" w:rsidRDefault="00EC73EE" w:rsidP="00EC73EE">
      <w:pPr>
        <w:shd w:val="clear" w:color="auto" w:fill="FFFFFF"/>
        <w:rPr>
          <w:rFonts w:ascii="Calibri" w:hAnsi="Calibri" w:cs="Calibri"/>
          <w:color w:val="333333"/>
          <w:lang w:eastAsia="fr-FR"/>
        </w:rPr>
      </w:pPr>
      <w:r w:rsidRPr="00EC73EE">
        <w:rPr>
          <w:rFonts w:ascii="Calibri" w:hAnsi="Calibri" w:cs="Calibri"/>
          <w:color w:val="333333"/>
          <w:lang w:eastAsia="fr-FR"/>
        </w:rPr>
        <w:t xml:space="preserve">Pour Yann le Baron, nouveau chef de file de la fédération nationale </w:t>
      </w:r>
      <w:proofErr w:type="spellStart"/>
      <w:r w:rsidRPr="00EC73EE">
        <w:rPr>
          <w:rFonts w:ascii="Calibri" w:hAnsi="Calibri" w:cs="Calibri"/>
          <w:color w:val="333333"/>
          <w:lang w:eastAsia="fr-FR"/>
        </w:rPr>
        <w:t>Unsa</w:t>
      </w:r>
      <w:proofErr w:type="spellEnd"/>
      <w:r w:rsidRPr="00EC73EE">
        <w:rPr>
          <w:rFonts w:ascii="Calibri" w:hAnsi="Calibri" w:cs="Calibri"/>
          <w:color w:val="333333"/>
          <w:lang w:eastAsia="fr-FR"/>
        </w:rPr>
        <w:t xml:space="preserve"> santé et sociaux public et privé, la dernière mission lancée par le Premier ministre pour organiser la conférence sociale serait une façon pour l'État de ne pas tenir ses promesses (lire aussi nos articles </w:t>
      </w:r>
      <w:hyperlink r:id="rId21" w:tgtFrame="_blank" w:history="1">
        <w:r w:rsidRPr="00EC73EE">
          <w:rPr>
            <w:rFonts w:ascii="Calibri" w:hAnsi="Calibri" w:cs="Calibri"/>
            <w:color w:val="32465D"/>
            <w:u w:val="single"/>
            <w:lang w:eastAsia="fr-FR"/>
          </w:rPr>
          <w:t>ici</w:t>
        </w:r>
      </w:hyperlink>
      <w:r w:rsidRPr="00EC73EE">
        <w:rPr>
          <w:rFonts w:ascii="Calibri" w:hAnsi="Calibri" w:cs="Calibri"/>
          <w:color w:val="333333"/>
          <w:lang w:eastAsia="fr-FR"/>
        </w:rPr>
        <w:t> et </w:t>
      </w:r>
      <w:hyperlink r:id="rId22" w:tgtFrame="_blank" w:history="1">
        <w:r w:rsidRPr="00EC73EE">
          <w:rPr>
            <w:rFonts w:ascii="Calibri" w:hAnsi="Calibri" w:cs="Calibri"/>
            <w:color w:val="32465D"/>
            <w:u w:val="single"/>
            <w:lang w:eastAsia="fr-FR"/>
          </w:rPr>
          <w:t>là</w:t>
        </w:r>
      </w:hyperlink>
      <w:r w:rsidRPr="00EC73EE">
        <w:rPr>
          <w:rFonts w:ascii="Calibri" w:hAnsi="Calibri" w:cs="Calibri"/>
          <w:color w:val="333333"/>
          <w:lang w:eastAsia="fr-FR"/>
        </w:rPr>
        <w:t>) et de retarder l'ouverture de négociations qui auraient pu se tenir selon lui très rapidement. Les professionnels non revalorisés se sentent méprisés, ajoute-t-il. Yann le Baron insiste aussi sur le fait que les organisations syndicales ont respecté leur engagement en signant sous réserve de conférence sociale. Par ailleurs, les syndicats s'étonnent que le Premier ministre charge les membres de l'Inspection générale des affaires sociales (</w:t>
      </w:r>
      <w:proofErr w:type="spellStart"/>
      <w:r w:rsidRPr="00EC73EE">
        <w:rPr>
          <w:rFonts w:ascii="Calibri" w:hAnsi="Calibri" w:cs="Calibri"/>
          <w:color w:val="333333"/>
          <w:lang w:eastAsia="fr-FR"/>
        </w:rPr>
        <w:t>Igas</w:t>
      </w:r>
      <w:proofErr w:type="spellEnd"/>
      <w:r w:rsidRPr="00EC73EE">
        <w:rPr>
          <w:rFonts w:ascii="Calibri" w:hAnsi="Calibri" w:cs="Calibri"/>
          <w:color w:val="333333"/>
          <w:lang w:eastAsia="fr-FR"/>
        </w:rPr>
        <w:t xml:space="preserve">), Jean-Philippe </w:t>
      </w:r>
      <w:proofErr w:type="spellStart"/>
      <w:r w:rsidRPr="00EC73EE">
        <w:rPr>
          <w:rFonts w:ascii="Calibri" w:hAnsi="Calibri" w:cs="Calibri"/>
          <w:color w:val="333333"/>
          <w:lang w:eastAsia="fr-FR"/>
        </w:rPr>
        <w:t>Vinquant</w:t>
      </w:r>
      <w:proofErr w:type="spellEnd"/>
      <w:r w:rsidRPr="00EC73EE">
        <w:rPr>
          <w:rFonts w:ascii="Calibri" w:hAnsi="Calibri" w:cs="Calibri"/>
          <w:color w:val="333333"/>
          <w:lang w:eastAsia="fr-FR"/>
        </w:rPr>
        <w:t xml:space="preserve"> et Benjamin Ferras, de préparer la conférence des métiers du secteur et aussi la construction d'une convention collective unique étendue (CCUE) pour le privé non lucratif.</w:t>
      </w:r>
    </w:p>
    <w:p w14:paraId="496B30C3" w14:textId="77777777" w:rsidR="00EC73EE" w:rsidRPr="00EC73EE" w:rsidRDefault="00EC73EE" w:rsidP="00EC73EE">
      <w:pPr>
        <w:shd w:val="clear" w:color="auto" w:fill="FFFFFF"/>
        <w:rPr>
          <w:rFonts w:ascii="Calibri" w:hAnsi="Calibri" w:cs="Calibri"/>
          <w:color w:val="000000"/>
          <w:lang w:eastAsia="fr-FR"/>
        </w:rPr>
      </w:pPr>
    </w:p>
    <w:p w14:paraId="1AC9490F" w14:textId="37A17DEC" w:rsidR="00EC73EE" w:rsidRPr="00EC73EE" w:rsidRDefault="00EC73EE" w:rsidP="00EC73EE">
      <w:pPr>
        <w:shd w:val="clear" w:color="auto" w:fill="FFFFFF"/>
        <w:rPr>
          <w:rFonts w:ascii="Calibri" w:hAnsi="Calibri" w:cs="Calibri"/>
          <w:b/>
          <w:bCs/>
          <w:color w:val="333333"/>
          <w:lang w:eastAsia="fr-FR"/>
        </w:rPr>
      </w:pPr>
      <w:r>
        <w:rPr>
          <w:rFonts w:ascii="Calibri" w:hAnsi="Calibri" w:cs="Calibri"/>
          <w:b/>
          <w:bCs/>
          <w:color w:val="333333"/>
          <w:lang w:eastAsia="fr-FR"/>
        </w:rPr>
        <w:t>U</w:t>
      </w:r>
      <w:r w:rsidRPr="00EC73EE">
        <w:rPr>
          <w:rFonts w:ascii="Calibri" w:hAnsi="Calibri" w:cs="Calibri"/>
          <w:b/>
          <w:bCs/>
          <w:color w:val="333333"/>
          <w:lang w:eastAsia="fr-FR"/>
        </w:rPr>
        <w:t>ne CCU hors sujet ?</w:t>
      </w:r>
    </w:p>
    <w:p w14:paraId="37048124" w14:textId="77777777" w:rsidR="00EC73EE" w:rsidRPr="00EC73EE" w:rsidRDefault="00EC73EE" w:rsidP="00EC73EE">
      <w:pPr>
        <w:shd w:val="clear" w:color="auto" w:fill="FFFFFF"/>
        <w:rPr>
          <w:rFonts w:ascii="Calibri" w:hAnsi="Calibri" w:cs="Calibri"/>
          <w:color w:val="000000"/>
          <w:lang w:eastAsia="fr-FR"/>
        </w:rPr>
      </w:pPr>
      <w:r w:rsidRPr="00EC73EE">
        <w:rPr>
          <w:rFonts w:ascii="Calibri" w:hAnsi="Calibri" w:cs="Calibri"/>
          <w:color w:val="333333"/>
          <w:lang w:eastAsia="fr-FR"/>
        </w:rPr>
        <w:t xml:space="preserve">Didier </w:t>
      </w:r>
      <w:proofErr w:type="spellStart"/>
      <w:r w:rsidRPr="00EC73EE">
        <w:rPr>
          <w:rFonts w:ascii="Calibri" w:hAnsi="Calibri" w:cs="Calibri"/>
          <w:color w:val="333333"/>
          <w:lang w:eastAsia="fr-FR"/>
        </w:rPr>
        <w:t>Birig</w:t>
      </w:r>
      <w:proofErr w:type="spellEnd"/>
      <w:r w:rsidRPr="00EC73EE">
        <w:rPr>
          <w:rFonts w:ascii="Calibri" w:hAnsi="Calibri" w:cs="Calibri"/>
          <w:color w:val="333333"/>
          <w:lang w:eastAsia="fr-FR"/>
        </w:rPr>
        <w:t>, secrétaire général de FO santé estime que la discussion autour du projet de CCU n'a pas sa place dans la conférence sociale. Le dossier devra être négocié à part car il doit faire l'objet de longues discussions. D'après lui, en associant cette problématique à l'octroi des 183 euros de CTI, "</w:t>
      </w:r>
      <w:r w:rsidRPr="00EC73EE">
        <w:rPr>
          <w:rFonts w:ascii="Calibri" w:hAnsi="Calibri" w:cs="Calibri"/>
          <w:i/>
          <w:iCs/>
          <w:color w:val="333333"/>
          <w:lang w:eastAsia="fr-FR"/>
        </w:rPr>
        <w:t>le Gouvernement bloque les choses</w:t>
      </w:r>
      <w:r w:rsidRPr="00EC73EE">
        <w:rPr>
          <w:rFonts w:ascii="Calibri" w:hAnsi="Calibri" w:cs="Calibri"/>
          <w:color w:val="333333"/>
          <w:lang w:eastAsia="fr-FR"/>
        </w:rPr>
        <w:t>" car les deux sujets ne s'inscrivent pas dans la même temporalité. Une délégation des organisations syndicales appelant à manifester devrait être reçue au ministère des Solidarités et de la Santé.</w:t>
      </w:r>
      <w:r w:rsidRPr="00EC73EE">
        <w:rPr>
          <w:rFonts w:ascii="Calibri" w:hAnsi="Calibri" w:cs="Calibri"/>
          <w:color w:val="333333"/>
          <w:lang w:eastAsia="fr-FR"/>
        </w:rPr>
        <w:br/>
      </w:r>
    </w:p>
    <w:p w14:paraId="42DB20DD" w14:textId="77777777" w:rsidR="00EC73EE" w:rsidRPr="00EC73EE" w:rsidRDefault="00EC73EE" w:rsidP="00EC73EE">
      <w:pPr>
        <w:shd w:val="clear" w:color="auto" w:fill="FFFFFF"/>
        <w:rPr>
          <w:rFonts w:ascii="Calibri" w:hAnsi="Calibri" w:cs="Calibri"/>
          <w:b/>
          <w:bCs/>
          <w:color w:val="000000"/>
          <w:lang w:eastAsia="fr-FR"/>
        </w:rPr>
      </w:pPr>
      <w:r w:rsidRPr="00EC73EE">
        <w:rPr>
          <w:rFonts w:ascii="Calibri" w:hAnsi="Calibri" w:cs="Calibri"/>
          <w:b/>
          <w:bCs/>
          <w:color w:val="000000"/>
          <w:lang w:eastAsia="fr-FR"/>
        </w:rPr>
        <w:t>Les oubliés du Ségur ne lâchent rien</w:t>
      </w:r>
    </w:p>
    <w:p w14:paraId="6B888F81" w14:textId="59D75C15" w:rsidR="00EC73EE" w:rsidRDefault="00EC73EE" w:rsidP="00EC73EE">
      <w:pPr>
        <w:shd w:val="clear" w:color="auto" w:fill="F5F6F9"/>
        <w:rPr>
          <w:rFonts w:ascii="Calibri" w:hAnsi="Calibri" w:cs="Calibri"/>
          <w:color w:val="333333"/>
          <w:lang w:eastAsia="fr-FR"/>
        </w:rPr>
      </w:pPr>
      <w:r w:rsidRPr="00EC73EE">
        <w:rPr>
          <w:rFonts w:ascii="Calibri" w:hAnsi="Calibri" w:cs="Calibri"/>
          <w:color w:val="333333"/>
          <w:lang w:eastAsia="fr-FR"/>
        </w:rPr>
        <w:t xml:space="preserve">Au-delà des signataires des accords </w:t>
      </w:r>
      <w:proofErr w:type="spellStart"/>
      <w:r w:rsidRPr="00EC73EE">
        <w:rPr>
          <w:rFonts w:ascii="Calibri" w:hAnsi="Calibri" w:cs="Calibri"/>
          <w:color w:val="333333"/>
          <w:lang w:eastAsia="fr-FR"/>
        </w:rPr>
        <w:t>Laforcade</w:t>
      </w:r>
      <w:proofErr w:type="spellEnd"/>
      <w:r w:rsidRPr="00EC73EE">
        <w:rPr>
          <w:rFonts w:ascii="Calibri" w:hAnsi="Calibri" w:cs="Calibri"/>
          <w:color w:val="333333"/>
          <w:lang w:eastAsia="fr-FR"/>
        </w:rPr>
        <w:t>, d'autres syndicats, non signataires, dénoncent depuis des mois les oubliés du Ségur. Si la promesse d'une conférence des métiers de l'accompagnement social et médico-social a un temps pu calmer certaines revendications, son report a réactivé fortement les attentes. Et les problèmes de recrutement s'accentuant, les organisations syndicales mais aussi les fédérations ou associations du secteur multiplient les alertes (lire aussi nos article </w:t>
      </w:r>
      <w:hyperlink r:id="rId23" w:tgtFrame="_blank" w:history="1">
        <w:r w:rsidRPr="00EC73EE">
          <w:rPr>
            <w:rFonts w:ascii="Calibri" w:hAnsi="Calibri" w:cs="Calibri"/>
            <w:color w:val="32465D"/>
            <w:u w:val="single"/>
            <w:lang w:eastAsia="fr-FR"/>
          </w:rPr>
          <w:t>ici</w:t>
        </w:r>
      </w:hyperlink>
      <w:r w:rsidRPr="00EC73EE">
        <w:rPr>
          <w:rFonts w:ascii="Calibri" w:hAnsi="Calibri" w:cs="Calibri"/>
          <w:color w:val="333333"/>
          <w:lang w:eastAsia="fr-FR"/>
        </w:rPr>
        <w:t> et </w:t>
      </w:r>
      <w:hyperlink r:id="rId24" w:tgtFrame="_blank" w:history="1">
        <w:r w:rsidRPr="00EC73EE">
          <w:rPr>
            <w:rFonts w:ascii="Calibri" w:hAnsi="Calibri" w:cs="Calibri"/>
            <w:color w:val="32465D"/>
            <w:u w:val="single"/>
            <w:lang w:eastAsia="fr-FR"/>
          </w:rPr>
          <w:t>là</w:t>
        </w:r>
      </w:hyperlink>
      <w:r w:rsidRPr="00EC73EE">
        <w:rPr>
          <w:rFonts w:ascii="Calibri" w:hAnsi="Calibri" w:cs="Calibri"/>
          <w:color w:val="333333"/>
          <w:lang w:eastAsia="fr-FR"/>
        </w:rPr>
        <w:t>). Le collectif Handicaps — regroupant une cinquantaine d'associations nationales représentatives des personnes en situation de handicap, de leur famille et des proches aidants — a par exemple dans un communiqué du 17 janvier exhorté "</w:t>
      </w:r>
      <w:r w:rsidRPr="00EC73EE">
        <w:rPr>
          <w:rFonts w:ascii="Calibri" w:hAnsi="Calibri" w:cs="Calibri"/>
          <w:i/>
          <w:iCs/>
          <w:color w:val="333333"/>
          <w:lang w:eastAsia="fr-FR"/>
        </w:rPr>
        <w:t>le Gouvernement à prendre des mesures d'urgence</w:t>
      </w:r>
      <w:r w:rsidRPr="00EC73EE">
        <w:rPr>
          <w:rFonts w:ascii="Calibri" w:hAnsi="Calibri" w:cs="Calibri"/>
          <w:color w:val="333333"/>
          <w:lang w:eastAsia="fr-FR"/>
        </w:rPr>
        <w:t>" pour revaloriser les professionnels du médico-social. Il ajoute que les revalorisations au compte-gouttes et le report de la conférence sociale laissent penser que "</w:t>
      </w:r>
      <w:r w:rsidRPr="00EC73EE">
        <w:rPr>
          <w:rFonts w:ascii="Calibri" w:hAnsi="Calibri" w:cs="Calibri"/>
          <w:i/>
          <w:iCs/>
          <w:color w:val="333333"/>
          <w:lang w:eastAsia="fr-FR"/>
        </w:rPr>
        <w:t>le Gouvernement louvoie</w:t>
      </w:r>
      <w:r w:rsidRPr="00EC73EE">
        <w:rPr>
          <w:rFonts w:ascii="Calibri" w:hAnsi="Calibri" w:cs="Calibri"/>
          <w:color w:val="333333"/>
          <w:lang w:eastAsia="fr-FR"/>
        </w:rPr>
        <w:t>" préférant même (plutôt que de tenir ses engagements de revalorisation) "</w:t>
      </w:r>
      <w:r w:rsidRPr="00EC73EE">
        <w:rPr>
          <w:rFonts w:ascii="Calibri" w:hAnsi="Calibri" w:cs="Calibri"/>
          <w:i/>
          <w:iCs/>
          <w:color w:val="333333"/>
          <w:lang w:eastAsia="fr-FR"/>
        </w:rPr>
        <w:t>laisser les personnes en situation de handicap, leurs aidants familiaux et les professionnels qui les accompagnent dans une situation délétère</w:t>
      </w:r>
      <w:r w:rsidRPr="00EC73EE">
        <w:rPr>
          <w:rFonts w:ascii="Calibri" w:hAnsi="Calibri" w:cs="Calibri"/>
          <w:color w:val="333333"/>
          <w:lang w:eastAsia="fr-FR"/>
        </w:rPr>
        <w:t>".</w:t>
      </w:r>
    </w:p>
    <w:p w14:paraId="35F481B9" w14:textId="002165DC" w:rsidR="007F413F" w:rsidRDefault="007F413F" w:rsidP="00EC73EE">
      <w:pPr>
        <w:shd w:val="clear" w:color="auto" w:fill="F5F6F9"/>
        <w:rPr>
          <w:rFonts w:ascii="Calibri" w:hAnsi="Calibri" w:cs="Calibri"/>
          <w:color w:val="333333"/>
          <w:lang w:eastAsia="fr-FR"/>
        </w:rPr>
      </w:pPr>
    </w:p>
    <w:p w14:paraId="1C4D5F9F" w14:textId="77777777" w:rsidR="007F413F" w:rsidRPr="00EC73EE" w:rsidRDefault="007F413F" w:rsidP="00EC73EE">
      <w:pPr>
        <w:shd w:val="clear" w:color="auto" w:fill="F5F6F9"/>
        <w:rPr>
          <w:rFonts w:ascii="Calibri" w:hAnsi="Calibri" w:cs="Calibri"/>
          <w:color w:val="000000"/>
          <w:lang w:eastAsia="fr-FR"/>
        </w:rPr>
      </w:pPr>
    </w:p>
    <w:p w14:paraId="3FCF828F" w14:textId="77777777" w:rsidR="007F413F" w:rsidRPr="007F413F" w:rsidRDefault="007F413F" w:rsidP="007F413F">
      <w:pPr>
        <w:pStyle w:val="Titre2"/>
        <w:rPr>
          <w:rFonts w:ascii="Calibri" w:hAnsi="Calibri" w:cs="Calibri"/>
          <w:lang w:eastAsia="fr-FR"/>
        </w:rPr>
      </w:pPr>
      <w:bookmarkStart w:id="6" w:name="_Toc95136530"/>
      <w:r w:rsidRPr="007F413F">
        <w:rPr>
          <w:rFonts w:ascii="Calibri" w:hAnsi="Calibri" w:cs="Calibri"/>
          <w:lang w:eastAsia="fr-FR"/>
        </w:rPr>
        <w:t>La caisse des dépôts accompagne six projets numériques éducatifs autour du handicap</w:t>
      </w:r>
      <w:bookmarkEnd w:id="6"/>
    </w:p>
    <w:p w14:paraId="16D0720E" w14:textId="77777777" w:rsidR="007F413F" w:rsidRPr="007F413F" w:rsidRDefault="007F413F" w:rsidP="007F413F">
      <w:pPr>
        <w:shd w:val="clear" w:color="auto" w:fill="FFFFFF"/>
        <w:rPr>
          <w:rFonts w:ascii="Calibri" w:hAnsi="Calibri" w:cs="Calibri"/>
          <w:color w:val="000000"/>
          <w:lang w:eastAsia="fr-FR"/>
        </w:rPr>
      </w:pPr>
      <w:r w:rsidRPr="007F413F">
        <w:rPr>
          <w:rFonts w:ascii="Segoe UI" w:hAnsi="Segoe UI" w:cs="Segoe UI"/>
          <w:color w:val="757575"/>
          <w:sz w:val="21"/>
          <w:szCs w:val="21"/>
          <w:lang w:eastAsia="fr-FR"/>
        </w:rPr>
        <w:t>Publié le 20/01/22 - 11h12</w:t>
      </w:r>
    </w:p>
    <w:p w14:paraId="55B44F36" w14:textId="77777777" w:rsidR="007F413F" w:rsidRPr="007F413F" w:rsidRDefault="007F413F" w:rsidP="007F413F">
      <w:pPr>
        <w:shd w:val="clear" w:color="auto" w:fill="FFFFFF"/>
        <w:rPr>
          <w:rFonts w:ascii="Calibri" w:hAnsi="Calibri" w:cs="Calibri"/>
          <w:color w:val="000000"/>
          <w:lang w:eastAsia="fr-FR"/>
        </w:rPr>
      </w:pPr>
      <w:r w:rsidRPr="007F413F">
        <w:rPr>
          <w:rFonts w:ascii="Calibri" w:hAnsi="Calibri" w:cs="Calibri"/>
          <w:b/>
          <w:bCs/>
          <w:color w:val="333333"/>
          <w:lang w:eastAsia="fr-FR"/>
        </w:rPr>
        <w:t xml:space="preserve">La Caisse des dépôts a primé six programmes numériques dans le cadre de son appel à projets handicap et éducation. Ben le Koala, deux </w:t>
      </w:r>
      <w:proofErr w:type="spellStart"/>
      <w:r w:rsidRPr="007F413F">
        <w:rPr>
          <w:rFonts w:ascii="Calibri" w:hAnsi="Calibri" w:cs="Calibri"/>
          <w:b/>
          <w:bCs/>
          <w:color w:val="333333"/>
          <w:lang w:eastAsia="fr-FR"/>
        </w:rPr>
        <w:t>serious</w:t>
      </w:r>
      <w:proofErr w:type="spellEnd"/>
      <w:r w:rsidRPr="007F413F">
        <w:rPr>
          <w:rFonts w:ascii="Calibri" w:hAnsi="Calibri" w:cs="Calibri"/>
          <w:b/>
          <w:bCs/>
          <w:color w:val="333333"/>
          <w:lang w:eastAsia="fr-FR"/>
        </w:rPr>
        <w:t xml:space="preserve"> </w:t>
      </w:r>
      <w:proofErr w:type="spellStart"/>
      <w:r w:rsidRPr="007F413F">
        <w:rPr>
          <w:rFonts w:ascii="Calibri" w:hAnsi="Calibri" w:cs="Calibri"/>
          <w:b/>
          <w:bCs/>
          <w:color w:val="333333"/>
          <w:lang w:eastAsia="fr-FR"/>
        </w:rPr>
        <w:t>games</w:t>
      </w:r>
      <w:proofErr w:type="spellEnd"/>
      <w:r w:rsidRPr="007F413F">
        <w:rPr>
          <w:rFonts w:ascii="Calibri" w:hAnsi="Calibri" w:cs="Calibri"/>
          <w:b/>
          <w:bCs/>
          <w:color w:val="333333"/>
          <w:lang w:eastAsia="fr-FR"/>
        </w:rPr>
        <w:t>, deux applications pour élèves Dys et un portail sur la musique se partagent 396 000 euros.</w:t>
      </w:r>
    </w:p>
    <w:p w14:paraId="014FB971" w14:textId="77777777" w:rsidR="007F413F" w:rsidRPr="007F413F" w:rsidRDefault="007F413F" w:rsidP="007F413F">
      <w:pPr>
        <w:shd w:val="clear" w:color="auto" w:fill="FFFFFF"/>
        <w:rPr>
          <w:rFonts w:ascii="Calibri" w:hAnsi="Calibri" w:cs="Calibri"/>
          <w:color w:val="000000"/>
          <w:lang w:eastAsia="fr-FR"/>
        </w:rPr>
      </w:pPr>
      <w:r w:rsidRPr="007F413F">
        <w:rPr>
          <w:rFonts w:ascii="Calibri" w:hAnsi="Calibri" w:cs="Calibri"/>
          <w:color w:val="333333"/>
          <w:lang w:eastAsia="fr-FR"/>
        </w:rPr>
        <w:t>La Caisse des dépôts dévoile les lauréats de son appel à projets handicap et éducation, qui vise à identifier, faire émerger et appuyer le développement de services innovants numériques dans le domaine du handicap et spécifiquement en matière de scolarité et d'éducation. Les six projets lauréats se partageront une enveloppe de 396 000 euros (€).</w:t>
      </w:r>
      <w:r w:rsidRPr="007F413F">
        <w:rPr>
          <w:rFonts w:ascii="Calibri" w:hAnsi="Calibri" w:cs="Calibri"/>
          <w:color w:val="333333"/>
          <w:lang w:eastAsia="fr-FR"/>
        </w:rPr>
        <w:br/>
      </w:r>
      <w:r w:rsidRPr="007F413F">
        <w:rPr>
          <w:rFonts w:ascii="Calibri" w:hAnsi="Calibri" w:cs="Calibri"/>
          <w:color w:val="333333"/>
          <w:lang w:eastAsia="fr-FR"/>
        </w:rPr>
        <w:lastRenderedPageBreak/>
        <w:br/>
        <w:t>Un prix de 100 000 € a été attribué au programme </w:t>
      </w:r>
      <w:r w:rsidRPr="007F413F">
        <w:rPr>
          <w:rFonts w:ascii="Calibri" w:hAnsi="Calibri" w:cs="Calibri"/>
          <w:b/>
          <w:bCs/>
          <w:color w:val="333333"/>
          <w:lang w:eastAsia="fr-FR"/>
        </w:rPr>
        <w:t>Ben le Koala</w:t>
      </w:r>
      <w:r w:rsidRPr="007F413F">
        <w:rPr>
          <w:rFonts w:ascii="Calibri" w:hAnsi="Calibri" w:cs="Calibri"/>
          <w:color w:val="333333"/>
          <w:lang w:eastAsia="fr-FR"/>
        </w:rPr>
        <w:t> qui permet l'appropriation des apprentissages fondamentaux des enfants souffrant d'autisme, par mimétisme des gestes et des procédures décomposées. Ce prix permettra à l'association Signe de Sens de développer de nouvelles vidéos gratuites à destination des écoles maternelles.</w:t>
      </w:r>
    </w:p>
    <w:p w14:paraId="6A89C9F6" w14:textId="77777777" w:rsidR="007F413F" w:rsidRPr="007F413F" w:rsidRDefault="007F413F" w:rsidP="007F413F">
      <w:pPr>
        <w:shd w:val="clear" w:color="auto" w:fill="FFFFFF"/>
        <w:rPr>
          <w:rFonts w:ascii="Calibri" w:hAnsi="Calibri" w:cs="Calibri"/>
          <w:color w:val="000000"/>
          <w:lang w:eastAsia="fr-FR"/>
        </w:rPr>
      </w:pPr>
      <w:r w:rsidRPr="007F413F">
        <w:rPr>
          <w:rFonts w:ascii="Calibri" w:hAnsi="Calibri" w:cs="Calibri"/>
          <w:color w:val="000000"/>
          <w:lang w:eastAsia="fr-FR"/>
        </w:rPr>
        <w:t> </w:t>
      </w:r>
    </w:p>
    <w:p w14:paraId="4315DF20" w14:textId="77777777" w:rsidR="007F413F" w:rsidRPr="007F413F" w:rsidRDefault="007F413F" w:rsidP="007F413F">
      <w:pPr>
        <w:shd w:val="clear" w:color="auto" w:fill="FFFFFF"/>
        <w:rPr>
          <w:rFonts w:ascii="Calibri" w:hAnsi="Calibri" w:cs="Calibri"/>
          <w:color w:val="000000"/>
          <w:lang w:eastAsia="fr-FR"/>
        </w:rPr>
      </w:pPr>
      <w:r w:rsidRPr="007F413F">
        <w:rPr>
          <w:rFonts w:ascii="Calibri" w:hAnsi="Calibri" w:cs="Calibri"/>
          <w:color w:val="000000"/>
          <w:lang w:eastAsia="fr-FR"/>
        </w:rPr>
        <w:br/>
      </w:r>
      <w:r w:rsidRPr="007F413F">
        <w:rPr>
          <w:rFonts w:ascii="Calibri" w:hAnsi="Calibri" w:cs="Calibri"/>
          <w:color w:val="000000"/>
          <w:lang w:eastAsia="fr-FR"/>
        </w:rPr>
        <w:br/>
      </w:r>
      <w:r w:rsidRPr="007F413F">
        <w:rPr>
          <w:rFonts w:ascii="Calibri" w:hAnsi="Calibri" w:cs="Calibri"/>
          <w:color w:val="333333"/>
          <w:lang w:eastAsia="fr-FR"/>
        </w:rPr>
        <w:t>Le plug-in </w:t>
      </w:r>
      <w:r w:rsidRPr="007F413F">
        <w:rPr>
          <w:rFonts w:ascii="Calibri" w:hAnsi="Calibri" w:cs="Calibri"/>
          <w:b/>
          <w:bCs/>
          <w:color w:val="333333"/>
          <w:lang w:eastAsia="fr-FR"/>
        </w:rPr>
        <w:t>cartable fantastique</w:t>
      </w:r>
      <w:r w:rsidRPr="007F413F">
        <w:rPr>
          <w:rFonts w:ascii="Calibri" w:hAnsi="Calibri" w:cs="Calibri"/>
          <w:color w:val="333333"/>
          <w:lang w:eastAsia="fr-FR"/>
        </w:rPr>
        <w:t>, porté par l'association Le Cartable fantastique est soutenu à hauteur de 80 000 €. Il s'agit d'aider l'association à développer un outil numérique gratuit pour les logiciels de traitement de texte (Word, Open office) permettant de compenser les troubles du geste et du regard liés à la dyspraxie.</w:t>
      </w:r>
      <w:r w:rsidRPr="007F413F">
        <w:rPr>
          <w:rFonts w:ascii="Calibri" w:hAnsi="Calibri" w:cs="Calibri"/>
          <w:color w:val="333333"/>
          <w:lang w:eastAsia="fr-FR"/>
        </w:rPr>
        <w:br/>
      </w:r>
      <w:r w:rsidRPr="007F413F">
        <w:rPr>
          <w:rFonts w:ascii="Calibri" w:hAnsi="Calibri" w:cs="Calibri"/>
          <w:color w:val="333333"/>
          <w:lang w:eastAsia="fr-FR"/>
        </w:rPr>
        <w:br/>
        <w:t xml:space="preserve">La société </w:t>
      </w:r>
      <w:proofErr w:type="spellStart"/>
      <w:r w:rsidRPr="007F413F">
        <w:rPr>
          <w:rFonts w:ascii="Calibri" w:hAnsi="Calibri" w:cs="Calibri"/>
          <w:color w:val="333333"/>
          <w:lang w:eastAsia="fr-FR"/>
        </w:rPr>
        <w:t>Cantoo</w:t>
      </w:r>
      <w:proofErr w:type="spellEnd"/>
      <w:r w:rsidRPr="007F413F">
        <w:rPr>
          <w:rFonts w:ascii="Calibri" w:hAnsi="Calibri" w:cs="Calibri"/>
          <w:color w:val="333333"/>
          <w:lang w:eastAsia="fr-FR"/>
        </w:rPr>
        <w:t xml:space="preserve"> est soutenue à hauteur de 71 000 € pour le développement du logiciel tout-en-un </w:t>
      </w:r>
      <w:proofErr w:type="spellStart"/>
      <w:r w:rsidRPr="007F413F">
        <w:rPr>
          <w:rFonts w:ascii="Calibri" w:hAnsi="Calibri" w:cs="Calibri"/>
          <w:b/>
          <w:bCs/>
          <w:color w:val="333333"/>
          <w:lang w:eastAsia="fr-FR"/>
        </w:rPr>
        <w:t>Cantoo</w:t>
      </w:r>
      <w:proofErr w:type="spellEnd"/>
      <w:r w:rsidRPr="007F413F">
        <w:rPr>
          <w:rFonts w:ascii="Calibri" w:hAnsi="Calibri" w:cs="Calibri"/>
          <w:b/>
          <w:bCs/>
          <w:color w:val="333333"/>
          <w:lang w:eastAsia="fr-FR"/>
        </w:rPr>
        <w:t xml:space="preserve"> scribe</w:t>
      </w:r>
      <w:r w:rsidRPr="007F413F">
        <w:rPr>
          <w:rFonts w:ascii="Calibri" w:hAnsi="Calibri" w:cs="Calibri"/>
          <w:color w:val="333333"/>
          <w:lang w:eastAsia="fr-FR"/>
        </w:rPr>
        <w:t>, sorte de cahier numérique universel avec des outils intégrés pour la compensation des enfants atteints de troubles Dys et leur permettant de suivre les cours à l'école élémentaire.</w:t>
      </w:r>
      <w:r w:rsidRPr="007F413F">
        <w:rPr>
          <w:rFonts w:ascii="Calibri" w:hAnsi="Calibri" w:cs="Calibri"/>
          <w:color w:val="333333"/>
          <w:lang w:eastAsia="fr-FR"/>
        </w:rPr>
        <w:br/>
      </w:r>
      <w:r w:rsidRPr="007F413F">
        <w:rPr>
          <w:rFonts w:ascii="Calibri" w:hAnsi="Calibri" w:cs="Calibri"/>
          <w:color w:val="333333"/>
          <w:lang w:eastAsia="fr-FR"/>
        </w:rPr>
        <w:br/>
        <w:t xml:space="preserve">L'association Adèle de </w:t>
      </w:r>
      <w:proofErr w:type="spellStart"/>
      <w:r w:rsidRPr="007F413F">
        <w:rPr>
          <w:rFonts w:ascii="Calibri" w:hAnsi="Calibri" w:cs="Calibri"/>
          <w:color w:val="333333"/>
          <w:lang w:eastAsia="fr-FR"/>
        </w:rPr>
        <w:t>Glaubitz</w:t>
      </w:r>
      <w:proofErr w:type="spellEnd"/>
      <w:r w:rsidRPr="007F413F">
        <w:rPr>
          <w:rFonts w:ascii="Calibri" w:hAnsi="Calibri" w:cs="Calibri"/>
          <w:color w:val="333333"/>
          <w:lang w:eastAsia="fr-FR"/>
        </w:rPr>
        <w:t xml:space="preserve"> bénéficie d'un montant de 80 000 € pour développer un prototype de </w:t>
      </w:r>
      <w:proofErr w:type="spellStart"/>
      <w:r w:rsidRPr="007F413F">
        <w:rPr>
          <w:rFonts w:ascii="Calibri" w:hAnsi="Calibri" w:cs="Calibri"/>
          <w:i/>
          <w:iCs/>
          <w:color w:val="333333"/>
          <w:lang w:eastAsia="fr-FR"/>
        </w:rPr>
        <w:t>serious</w:t>
      </w:r>
      <w:proofErr w:type="spellEnd"/>
      <w:r w:rsidRPr="007F413F">
        <w:rPr>
          <w:rFonts w:ascii="Calibri" w:hAnsi="Calibri" w:cs="Calibri"/>
          <w:i/>
          <w:iCs/>
          <w:color w:val="333333"/>
          <w:lang w:eastAsia="fr-FR"/>
        </w:rPr>
        <w:t xml:space="preserve"> </w:t>
      </w:r>
      <w:proofErr w:type="spellStart"/>
      <w:r w:rsidRPr="007F413F">
        <w:rPr>
          <w:rFonts w:ascii="Calibri" w:hAnsi="Calibri" w:cs="Calibri"/>
          <w:i/>
          <w:iCs/>
          <w:color w:val="333333"/>
          <w:lang w:eastAsia="fr-FR"/>
        </w:rPr>
        <w:t>game</w:t>
      </w:r>
      <w:proofErr w:type="spellEnd"/>
      <w:r w:rsidRPr="007F413F">
        <w:rPr>
          <w:rFonts w:ascii="Calibri" w:hAnsi="Calibri" w:cs="Calibri"/>
          <w:color w:val="333333"/>
          <w:lang w:eastAsia="fr-FR"/>
        </w:rPr>
        <w:t>, baptisé </w:t>
      </w:r>
      <w:r w:rsidRPr="007F413F">
        <w:rPr>
          <w:rFonts w:ascii="Calibri" w:hAnsi="Calibri" w:cs="Calibri"/>
          <w:b/>
          <w:bCs/>
          <w:color w:val="333333"/>
          <w:lang w:eastAsia="fr-FR"/>
        </w:rPr>
        <w:t>Entendons-nous bien</w:t>
      </w:r>
      <w:r w:rsidRPr="007F413F">
        <w:rPr>
          <w:rFonts w:ascii="Calibri" w:hAnsi="Calibri" w:cs="Calibri"/>
          <w:color w:val="333333"/>
          <w:lang w:eastAsia="fr-FR"/>
        </w:rPr>
        <w:t>, se déroulant sous formes d'énigmes à résoudre sur une plateforme digitale. Pendant la résolution des énigmes, les utilisateurs expérimentent des obstacles liés à la malentendance et à la surdité. Un autre </w:t>
      </w:r>
      <w:proofErr w:type="spellStart"/>
      <w:r w:rsidRPr="007F413F">
        <w:rPr>
          <w:rFonts w:ascii="Calibri" w:hAnsi="Calibri" w:cs="Calibri"/>
          <w:i/>
          <w:iCs/>
          <w:color w:val="333333"/>
          <w:lang w:eastAsia="fr-FR"/>
        </w:rPr>
        <w:t>serious</w:t>
      </w:r>
      <w:proofErr w:type="spellEnd"/>
      <w:r w:rsidRPr="007F413F">
        <w:rPr>
          <w:rFonts w:ascii="Calibri" w:hAnsi="Calibri" w:cs="Calibri"/>
          <w:i/>
          <w:iCs/>
          <w:color w:val="333333"/>
          <w:lang w:eastAsia="fr-FR"/>
        </w:rPr>
        <w:t xml:space="preserve"> </w:t>
      </w:r>
      <w:proofErr w:type="spellStart"/>
      <w:r w:rsidRPr="007F413F">
        <w:rPr>
          <w:rFonts w:ascii="Calibri" w:hAnsi="Calibri" w:cs="Calibri"/>
          <w:i/>
          <w:iCs/>
          <w:color w:val="333333"/>
          <w:lang w:eastAsia="fr-FR"/>
        </w:rPr>
        <w:t>game</w:t>
      </w:r>
      <w:proofErr w:type="spellEnd"/>
      <w:r w:rsidRPr="007F413F">
        <w:rPr>
          <w:rFonts w:ascii="Calibri" w:hAnsi="Calibri" w:cs="Calibri"/>
          <w:color w:val="333333"/>
          <w:lang w:eastAsia="fr-FR"/>
        </w:rPr>
        <w:t>, porté cette fois par la société </w:t>
      </w:r>
      <w:r w:rsidRPr="007F413F">
        <w:rPr>
          <w:rFonts w:ascii="Calibri" w:hAnsi="Calibri" w:cs="Calibri"/>
          <w:b/>
          <w:bCs/>
          <w:color w:val="333333"/>
          <w:lang w:eastAsia="fr-FR"/>
        </w:rPr>
        <w:t xml:space="preserve">The </w:t>
      </w:r>
      <w:proofErr w:type="spellStart"/>
      <w:r w:rsidRPr="007F413F">
        <w:rPr>
          <w:rFonts w:ascii="Calibri" w:hAnsi="Calibri" w:cs="Calibri"/>
          <w:b/>
          <w:bCs/>
          <w:color w:val="333333"/>
          <w:lang w:eastAsia="fr-FR"/>
        </w:rPr>
        <w:t>seed</w:t>
      </w:r>
      <w:proofErr w:type="spellEnd"/>
      <w:r w:rsidRPr="007F413F">
        <w:rPr>
          <w:rFonts w:ascii="Calibri" w:hAnsi="Calibri" w:cs="Calibri"/>
          <w:b/>
          <w:bCs/>
          <w:color w:val="333333"/>
          <w:lang w:eastAsia="fr-FR"/>
        </w:rPr>
        <w:t xml:space="preserve"> </w:t>
      </w:r>
      <w:proofErr w:type="spellStart"/>
      <w:r w:rsidRPr="007F413F">
        <w:rPr>
          <w:rFonts w:ascii="Calibri" w:hAnsi="Calibri" w:cs="Calibri"/>
          <w:b/>
          <w:bCs/>
          <w:color w:val="333333"/>
          <w:lang w:eastAsia="fr-FR"/>
        </w:rPr>
        <w:t>crew</w:t>
      </w:r>
      <w:proofErr w:type="spellEnd"/>
      <w:r w:rsidRPr="007F413F">
        <w:rPr>
          <w:rFonts w:ascii="Calibri" w:hAnsi="Calibri" w:cs="Calibri"/>
          <w:color w:val="333333"/>
          <w:lang w:eastAsia="fr-FR"/>
        </w:rPr>
        <w:t>, bénéficie d'une aide de 40 000 €. Le jeu vidéo, destiné aux collégiens met en scène un héros présentant un handicap spécifique, il doit résoudre dix énigmes et surmonter les difficultés de son handicap.</w:t>
      </w:r>
      <w:r w:rsidRPr="007F413F">
        <w:rPr>
          <w:rFonts w:ascii="Calibri" w:hAnsi="Calibri" w:cs="Calibri"/>
          <w:color w:val="333333"/>
          <w:lang w:eastAsia="fr-FR"/>
        </w:rPr>
        <w:br/>
      </w:r>
      <w:r w:rsidRPr="007F413F">
        <w:rPr>
          <w:rFonts w:ascii="Calibri" w:hAnsi="Calibri" w:cs="Calibri"/>
          <w:color w:val="333333"/>
          <w:lang w:eastAsia="fr-FR"/>
        </w:rPr>
        <w:br/>
        <w:t>Enfin, le réseau national Musique et handicap bénéficie d'une subvention de 25 000 € pour développer un prototype de </w:t>
      </w:r>
      <w:r w:rsidRPr="007F413F">
        <w:rPr>
          <w:rFonts w:ascii="Calibri" w:hAnsi="Calibri" w:cs="Calibri"/>
          <w:b/>
          <w:bCs/>
          <w:color w:val="333333"/>
          <w:lang w:eastAsia="fr-FR"/>
        </w:rPr>
        <w:t>portail cartographique</w:t>
      </w:r>
      <w:r w:rsidRPr="007F413F">
        <w:rPr>
          <w:rFonts w:ascii="Calibri" w:hAnsi="Calibri" w:cs="Calibri"/>
          <w:color w:val="333333"/>
          <w:lang w:eastAsia="fr-FR"/>
        </w:rPr>
        <w:t xml:space="preserve"> de type dataviz, répertoriant d'une part les professionnels du handicap et de l'éducation (instituts </w:t>
      </w:r>
      <w:proofErr w:type="spellStart"/>
      <w:r w:rsidRPr="007F413F">
        <w:rPr>
          <w:rFonts w:ascii="Calibri" w:hAnsi="Calibri" w:cs="Calibri"/>
          <w:color w:val="333333"/>
          <w:lang w:eastAsia="fr-FR"/>
        </w:rPr>
        <w:t>médico-éducatif</w:t>
      </w:r>
      <w:proofErr w:type="spellEnd"/>
      <w:r w:rsidRPr="007F413F">
        <w:rPr>
          <w:rFonts w:ascii="Calibri" w:hAnsi="Calibri" w:cs="Calibri"/>
          <w:color w:val="333333"/>
          <w:lang w:eastAsia="fr-FR"/>
        </w:rPr>
        <w:t>, instituts d'éducation motrice, associations....) et d'autre part les professionnels de la musique et des arts (musiciens, fabricants d'instruments de musique, salles de spectacles..) afin de faciliter leur mise en relation et le partage des informations et des bonnes pratiques, tout en engageant les collectivités dans la mise à disposition des informations territoriales.</w:t>
      </w:r>
    </w:p>
    <w:p w14:paraId="7422D3B0" w14:textId="3AEE24F2" w:rsidR="00FB6D26" w:rsidRPr="007F413F" w:rsidRDefault="00FB6D26" w:rsidP="00FB6D26">
      <w:pPr>
        <w:shd w:val="clear" w:color="auto" w:fill="FFFFFF"/>
        <w:rPr>
          <w:rFonts w:ascii="Calibri" w:hAnsi="Calibri" w:cs="Calibri"/>
          <w:b/>
          <w:bCs/>
          <w:color w:val="333333"/>
          <w:sz w:val="30"/>
          <w:szCs w:val="30"/>
          <w:lang w:eastAsia="fr-FR"/>
        </w:rPr>
      </w:pPr>
    </w:p>
    <w:p w14:paraId="5D0C374C" w14:textId="0959BCC7" w:rsidR="00867A59" w:rsidRPr="004C7914" w:rsidRDefault="004C7914" w:rsidP="004C7914">
      <w:pPr>
        <w:pStyle w:val="Titre1"/>
        <w:rPr>
          <w:rFonts w:ascii="Calibri" w:hAnsi="Calibri" w:cs="Calibri"/>
          <w:sz w:val="24"/>
          <w:szCs w:val="24"/>
        </w:rPr>
      </w:pPr>
      <w:bookmarkStart w:id="7" w:name="_Toc95136531"/>
      <w:r w:rsidRPr="004C7914">
        <w:rPr>
          <w:rFonts w:ascii="Calibri" w:hAnsi="Calibri" w:cs="Calibri"/>
          <w:sz w:val="24"/>
          <w:szCs w:val="24"/>
        </w:rPr>
        <w:t>Avancées et projets législatifs</w:t>
      </w:r>
      <w:bookmarkEnd w:id="7"/>
    </w:p>
    <w:p w14:paraId="75FCA9D2" w14:textId="77777777" w:rsidR="004C7914" w:rsidRPr="004C7914" w:rsidRDefault="004C7914" w:rsidP="004C7914">
      <w:pPr>
        <w:pStyle w:val="Titre2"/>
        <w:rPr>
          <w:rFonts w:ascii="Calibri" w:hAnsi="Calibri" w:cs="Calibri"/>
          <w:lang w:eastAsia="fr-FR"/>
        </w:rPr>
      </w:pPr>
      <w:bookmarkStart w:id="8" w:name="_Toc95136532"/>
      <w:r w:rsidRPr="004C7914">
        <w:rPr>
          <w:rFonts w:ascii="Calibri" w:hAnsi="Calibri" w:cs="Calibri"/>
          <w:lang w:eastAsia="fr-FR"/>
        </w:rPr>
        <w:t>Le CNCPH veut "rendre à la loi de 2002 sa force de départ"</w:t>
      </w:r>
      <w:bookmarkEnd w:id="8"/>
    </w:p>
    <w:p w14:paraId="580ED301" w14:textId="51592243" w:rsidR="004C7914" w:rsidRDefault="004C7914" w:rsidP="004C7914">
      <w:pPr>
        <w:shd w:val="clear" w:color="auto" w:fill="FFFFFF"/>
        <w:rPr>
          <w:rFonts w:ascii="Calibri" w:hAnsi="Calibri" w:cs="Calibri"/>
          <w:color w:val="000000"/>
        </w:rPr>
      </w:pPr>
      <w:r>
        <w:rPr>
          <w:rFonts w:ascii="Calibri" w:hAnsi="Calibri" w:cs="Calibri"/>
          <w:color w:val="000000"/>
        </w:rPr>
        <w:t>  </w:t>
      </w:r>
    </w:p>
    <w:p w14:paraId="4BC1ACE5" w14:textId="77777777" w:rsidR="004C7914" w:rsidRPr="004C7914" w:rsidRDefault="004C7914" w:rsidP="004C7914">
      <w:pPr>
        <w:shd w:val="clear" w:color="auto" w:fill="FFFFFF"/>
        <w:rPr>
          <w:rFonts w:ascii="Calibri" w:hAnsi="Calibri" w:cs="Calibri"/>
          <w:color w:val="333333"/>
          <w:lang w:eastAsia="fr-FR"/>
        </w:rPr>
      </w:pPr>
      <w:r w:rsidRPr="004C7914">
        <w:rPr>
          <w:rFonts w:ascii="Calibri" w:hAnsi="Calibri" w:cs="Calibri"/>
          <w:color w:val="333333"/>
          <w:lang w:eastAsia="fr-FR"/>
        </w:rPr>
        <w:t>C’est votre présidente, présidente de la commission organisation institutionnelle du CNCPH, et vice-présidente du CNCPH, qui l’a rédigée.</w:t>
      </w:r>
    </w:p>
    <w:p w14:paraId="6012BDBB" w14:textId="77777777" w:rsidR="004C7914" w:rsidRPr="004C7914" w:rsidRDefault="004C7914" w:rsidP="004C7914">
      <w:pPr>
        <w:shd w:val="clear" w:color="auto" w:fill="FFFFFF"/>
        <w:rPr>
          <w:rFonts w:ascii="Calibri" w:hAnsi="Calibri" w:cs="Calibri"/>
          <w:color w:val="333333"/>
          <w:lang w:eastAsia="fr-FR"/>
        </w:rPr>
      </w:pPr>
      <w:r w:rsidRPr="004C7914">
        <w:rPr>
          <w:rFonts w:ascii="Calibri" w:hAnsi="Calibri" w:cs="Calibri"/>
          <w:color w:val="333333"/>
          <w:lang w:eastAsia="fr-FR"/>
        </w:rPr>
        <w:t>Publié le 24/01/22 - 14h34</w:t>
      </w:r>
    </w:p>
    <w:p w14:paraId="4A05A864" w14:textId="77777777" w:rsidR="004C7914" w:rsidRPr="004C7914" w:rsidRDefault="004C7914" w:rsidP="004C7914">
      <w:pPr>
        <w:pStyle w:val="NormalWeb"/>
        <w:shd w:val="clear" w:color="auto" w:fill="FFFFFF"/>
        <w:spacing w:before="0" w:beforeAutospacing="0" w:after="0" w:afterAutospacing="0"/>
        <w:rPr>
          <w:rFonts w:ascii="Calibri" w:hAnsi="Calibri" w:cs="Calibri"/>
          <w:color w:val="333333"/>
          <w:lang w:eastAsia="fr-FR"/>
        </w:rPr>
      </w:pPr>
      <w:r w:rsidRPr="004C7914">
        <w:rPr>
          <w:rFonts w:ascii="Calibri" w:hAnsi="Calibri"/>
          <w:b/>
          <w:bCs/>
          <w:lang w:eastAsia="fr-FR"/>
        </w:rPr>
        <w:t>Dans une contribution du 21 janvier, le Conseil national consultatif des personnes handicapées appelle à réfléchir aux pistes d'amélioration de la loi fondatrice du secteur médico-social au profit des droits des usagers et de l'analyse des besoins.</w:t>
      </w:r>
    </w:p>
    <w:p w14:paraId="3BF3AC32" w14:textId="2223C569" w:rsidR="004C7914" w:rsidRPr="00BE0AB2" w:rsidRDefault="004C7914" w:rsidP="00BE0AB2">
      <w:pPr>
        <w:shd w:val="clear" w:color="auto" w:fill="FFFFFF"/>
        <w:rPr>
          <w:rFonts w:ascii="Calibri" w:hAnsi="Calibri" w:cs="Calibri"/>
          <w:color w:val="333333"/>
          <w:lang w:eastAsia="fr-FR"/>
        </w:rPr>
      </w:pPr>
      <w:r w:rsidRPr="004C7914">
        <w:rPr>
          <w:rFonts w:ascii="Calibri" w:hAnsi="Calibri" w:cs="Calibri"/>
          <w:color w:val="333333"/>
          <w:lang w:eastAsia="fr-FR"/>
        </w:rPr>
        <w:t>Ce 21 janvier 2022, le Conseil national consultatif des personnes handicapées (CNCPH) a profité de sa première plénière de l'année pour faire le bilan de la loi du 2 janvier 2022 rénovant l'action sociale et médico-sociale. Déplorant que son anniversaire n'ait "</w:t>
      </w:r>
      <w:r w:rsidRPr="004C7914">
        <w:rPr>
          <w:rFonts w:ascii="Calibri" w:hAnsi="Calibri"/>
          <w:i/>
          <w:iCs/>
          <w:lang w:eastAsia="fr-FR"/>
        </w:rPr>
        <w:t>pas suscité de réflexion</w:t>
      </w:r>
      <w:r w:rsidRPr="004C7914">
        <w:rPr>
          <w:rFonts w:ascii="Calibri" w:hAnsi="Calibri" w:cs="Calibri"/>
          <w:color w:val="333333"/>
          <w:lang w:eastAsia="fr-FR"/>
        </w:rPr>
        <w:t>", l'instance propose ses recommandations dans une </w:t>
      </w:r>
      <w:hyperlink r:id="rId25" w:tgtFrame="_blank" w:history="1">
        <w:r w:rsidRPr="004C7914">
          <w:rPr>
            <w:rFonts w:ascii="Calibri" w:hAnsi="Calibri"/>
            <w:color w:val="333333"/>
            <w:lang w:eastAsia="fr-FR"/>
          </w:rPr>
          <w:t>contribution</w:t>
        </w:r>
      </w:hyperlink>
      <w:r w:rsidRPr="004C7914">
        <w:rPr>
          <w:rFonts w:ascii="Calibri" w:hAnsi="Calibri" w:cs="Calibri"/>
          <w:color w:val="333333"/>
          <w:lang w:eastAsia="fr-FR"/>
        </w:rPr>
        <w:t>.</w:t>
      </w:r>
      <w:r w:rsidRPr="004C7914">
        <w:rPr>
          <w:rFonts w:ascii="Calibri" w:hAnsi="Calibri" w:cs="Calibri"/>
          <w:color w:val="333333"/>
          <w:lang w:eastAsia="fr-FR"/>
        </w:rPr>
        <w:br/>
      </w:r>
      <w:r w:rsidRPr="004C7914">
        <w:rPr>
          <w:rFonts w:ascii="Calibri" w:hAnsi="Calibri" w:cs="Calibri"/>
          <w:color w:val="333333"/>
          <w:lang w:eastAsia="fr-FR"/>
        </w:rPr>
        <w:br/>
      </w:r>
      <w:r w:rsidRPr="004C7914">
        <w:rPr>
          <w:rFonts w:ascii="Calibri" w:hAnsi="Calibri" w:cs="Calibri"/>
          <w:color w:val="333333"/>
          <w:lang w:eastAsia="fr-FR"/>
        </w:rPr>
        <w:lastRenderedPageBreak/>
        <w:t>Cette loi, dont le conseil apprécie rétrospectivement "</w:t>
      </w:r>
      <w:r w:rsidRPr="004C7914">
        <w:rPr>
          <w:rFonts w:ascii="Calibri" w:hAnsi="Calibri"/>
          <w:i/>
          <w:iCs/>
          <w:lang w:eastAsia="fr-FR"/>
        </w:rPr>
        <w:t>le caractère novateur et révolutionnaire</w:t>
      </w:r>
      <w:r w:rsidRPr="004C7914">
        <w:rPr>
          <w:rFonts w:ascii="Calibri" w:hAnsi="Calibri" w:cs="Calibri"/>
          <w:color w:val="333333"/>
          <w:lang w:eastAsia="fr-FR"/>
        </w:rPr>
        <w:t>", souffre en effet à ses yeux d'un "</w:t>
      </w:r>
      <w:r w:rsidRPr="004C7914">
        <w:rPr>
          <w:rFonts w:ascii="Calibri" w:hAnsi="Calibri"/>
          <w:i/>
          <w:iCs/>
          <w:lang w:eastAsia="fr-FR"/>
        </w:rPr>
        <w:t>problème de direction politique et de stabilité</w:t>
      </w:r>
      <w:r w:rsidRPr="004C7914">
        <w:rPr>
          <w:rFonts w:ascii="Calibri" w:hAnsi="Calibri" w:cs="Calibri"/>
          <w:color w:val="333333"/>
          <w:lang w:eastAsia="fr-FR"/>
        </w:rPr>
        <w:t>" au vu du nombre de lois dites de réforme du secteur médico-social sur les vingt dernières années. "</w:t>
      </w:r>
      <w:r w:rsidRPr="004C7914">
        <w:rPr>
          <w:rFonts w:ascii="Calibri" w:hAnsi="Calibri"/>
          <w:i/>
          <w:iCs/>
          <w:lang w:eastAsia="fr-FR"/>
        </w:rPr>
        <w:t>Si on fait autant de lois dans un secteur, c'est que quelque chose ne va pas</w:t>
      </w:r>
      <w:r w:rsidRPr="004C7914">
        <w:rPr>
          <w:rFonts w:ascii="Calibri" w:hAnsi="Calibri" w:cs="Calibri"/>
          <w:color w:val="333333"/>
          <w:lang w:eastAsia="fr-FR"/>
        </w:rPr>
        <w:t>", estime le CNCPH. Au regard du manque de portage politique de l'accompagnement à l'autonomie des personnes âgées et handicapées, les membres de l'instance appellent aujourd'hui à "</w:t>
      </w:r>
      <w:r w:rsidRPr="004C7914">
        <w:rPr>
          <w:rFonts w:ascii="Calibri" w:hAnsi="Calibri"/>
          <w:i/>
          <w:iCs/>
          <w:lang w:eastAsia="fr-FR"/>
        </w:rPr>
        <w:t>rendre à la loi sa force de départ</w:t>
      </w:r>
      <w:r w:rsidRPr="004C7914">
        <w:rPr>
          <w:rFonts w:ascii="Calibri" w:hAnsi="Calibri" w:cs="Calibri"/>
          <w:color w:val="333333"/>
          <w:lang w:eastAsia="fr-FR"/>
        </w:rPr>
        <w:t>" pour "</w:t>
      </w:r>
      <w:r w:rsidRPr="004C7914">
        <w:rPr>
          <w:rFonts w:ascii="Calibri" w:hAnsi="Calibri"/>
          <w:i/>
          <w:iCs/>
          <w:lang w:eastAsia="fr-FR"/>
        </w:rPr>
        <w:t>lutter contre toutes les exclusions, toutes les discriminations et garantir les droits fondamentaux à chacun quelle que soit sa singularité ou sa différence</w:t>
      </w:r>
      <w:r w:rsidRPr="004C7914">
        <w:rPr>
          <w:rFonts w:ascii="Calibri" w:hAnsi="Calibri" w:cs="Calibri"/>
          <w:color w:val="333333"/>
          <w:lang w:eastAsia="fr-FR"/>
        </w:rPr>
        <w:t>".</w:t>
      </w:r>
    </w:p>
    <w:p w14:paraId="4527C7AB" w14:textId="77777777" w:rsidR="00BE0AB2" w:rsidRPr="00BE0AB2" w:rsidRDefault="00BE0AB2" w:rsidP="00BE0AB2">
      <w:pPr>
        <w:rPr>
          <w:lang w:eastAsia="fr-FR"/>
        </w:rPr>
      </w:pPr>
    </w:p>
    <w:p w14:paraId="171692CE" w14:textId="4EB6F84C" w:rsidR="00BE0AB2" w:rsidRPr="00BE0AB2" w:rsidRDefault="00BE0AB2" w:rsidP="00BE0AB2">
      <w:pPr>
        <w:rPr>
          <w:b/>
          <w:bCs/>
          <w:lang w:eastAsia="fr-FR"/>
        </w:rPr>
      </w:pPr>
      <w:r w:rsidRPr="00BE0AB2">
        <w:rPr>
          <w:b/>
          <w:bCs/>
          <w:lang w:eastAsia="fr-FR"/>
        </w:rPr>
        <w:t xml:space="preserve">Réinstaller </w:t>
      </w:r>
      <w:r w:rsidRPr="00BE0AB2">
        <w:rPr>
          <w:b/>
          <w:bCs/>
          <w:lang w:eastAsia="fr-FR"/>
        </w:rPr>
        <w:t>le conseil national de l'évaluation</w:t>
      </w:r>
    </w:p>
    <w:p w14:paraId="0E21CD0A" w14:textId="77777777" w:rsidR="004C7914" w:rsidRPr="004C7914" w:rsidRDefault="004C7914" w:rsidP="004C7914">
      <w:pPr>
        <w:shd w:val="clear" w:color="auto" w:fill="FFFFFF"/>
        <w:rPr>
          <w:rFonts w:ascii="Calibri" w:hAnsi="Calibri" w:cs="Calibri"/>
          <w:color w:val="333333"/>
          <w:lang w:eastAsia="fr-FR"/>
        </w:rPr>
      </w:pPr>
      <w:r w:rsidRPr="004C7914">
        <w:rPr>
          <w:rFonts w:ascii="Calibri" w:hAnsi="Calibri" w:cs="Calibri"/>
          <w:color w:val="333333"/>
          <w:lang w:eastAsia="fr-FR"/>
        </w:rPr>
        <w:t>Pour le CNCPH, qui déplore la séparation entre contrôle et évaluation de la qualité, le secteur gagnerait à réinstaller le Conseil national de l'évaluation sociale et médico-sociale, intégré au sein de l'Agence nationale de l'évaluation et de la qualité des établissements et services sociaux et médico-sociaux (</w:t>
      </w:r>
      <w:proofErr w:type="spellStart"/>
      <w:r w:rsidRPr="004C7914">
        <w:rPr>
          <w:rFonts w:ascii="Calibri" w:hAnsi="Calibri" w:cs="Calibri"/>
          <w:color w:val="333333"/>
          <w:lang w:eastAsia="fr-FR"/>
        </w:rPr>
        <w:t>Anesm</w:t>
      </w:r>
      <w:proofErr w:type="spellEnd"/>
      <w:r w:rsidRPr="004C7914">
        <w:rPr>
          <w:rFonts w:ascii="Calibri" w:hAnsi="Calibri" w:cs="Calibri"/>
          <w:color w:val="333333"/>
          <w:lang w:eastAsia="fr-FR"/>
        </w:rPr>
        <w:t>) en 2007 après seulement deux ans de fonctionnement, et dont les vestiges survivent aujourd'hui au travers de la commission médico-sociale de la Haute Autorité de santé (HAS). Est demandé à cet égard de renouveler son mode de nomination pour rendre majoritaires les représentants d'associations d'usagers et de le lier au CNCPH pour ce qui concerne le handicap. Alors que certaines voix s'inquiètent de l'issue de la réforme de l'évaluation actuellement en cours (lire nos articles </w:t>
      </w:r>
      <w:hyperlink r:id="rId26" w:tgtFrame="_blank" w:history="1">
        <w:r w:rsidRPr="004C7914">
          <w:rPr>
            <w:rFonts w:ascii="Calibri" w:hAnsi="Calibri"/>
            <w:color w:val="333333"/>
            <w:lang w:eastAsia="fr-FR"/>
          </w:rPr>
          <w:t>ici</w:t>
        </w:r>
      </w:hyperlink>
      <w:r w:rsidRPr="004C7914">
        <w:rPr>
          <w:rFonts w:ascii="Calibri" w:hAnsi="Calibri" w:cs="Calibri"/>
          <w:color w:val="333333"/>
          <w:lang w:eastAsia="fr-FR"/>
        </w:rPr>
        <w:t> et </w:t>
      </w:r>
      <w:hyperlink r:id="rId27" w:tgtFrame="_blank" w:history="1">
        <w:r w:rsidRPr="004C7914">
          <w:rPr>
            <w:rFonts w:ascii="Calibri" w:hAnsi="Calibri"/>
            <w:color w:val="333333"/>
            <w:lang w:eastAsia="fr-FR"/>
          </w:rPr>
          <w:t>là</w:t>
        </w:r>
      </w:hyperlink>
      <w:r w:rsidRPr="004C7914">
        <w:rPr>
          <w:rFonts w:ascii="Calibri" w:hAnsi="Calibri" w:cs="Calibri"/>
          <w:color w:val="333333"/>
          <w:lang w:eastAsia="fr-FR"/>
        </w:rPr>
        <w:t>), les membres du CNCPH en profitent pour appeler à rendre les recommandations de bonnes pratiques opposables aux établissements et aux financeurs.</w:t>
      </w:r>
      <w:r w:rsidRPr="004C7914">
        <w:rPr>
          <w:rFonts w:ascii="Calibri" w:hAnsi="Calibri" w:cs="Calibri"/>
          <w:color w:val="333333"/>
          <w:lang w:eastAsia="fr-FR"/>
        </w:rPr>
        <w:br/>
      </w:r>
      <w:r w:rsidRPr="004C7914">
        <w:rPr>
          <w:rFonts w:ascii="Calibri" w:hAnsi="Calibri" w:cs="Calibri"/>
          <w:color w:val="333333"/>
          <w:lang w:eastAsia="fr-FR"/>
        </w:rPr>
        <w:br/>
        <w:t>L'instance appelle également à améliorer l'évaluation des besoins pour permettre d'adapter l'offre au mieux et d'assurer dans ce cadre le libre choix institué par la loi de 2002 — aujourd'hui réduit à des décisions contraintes par une offre encore trop polarisée domicile-établissement. "</w:t>
      </w:r>
      <w:r w:rsidRPr="004C7914">
        <w:rPr>
          <w:rFonts w:ascii="Calibri" w:hAnsi="Calibri"/>
          <w:i/>
          <w:iCs/>
          <w:lang w:eastAsia="fr-FR"/>
        </w:rPr>
        <w:t>C'est dramatique</w:t>
      </w:r>
      <w:r w:rsidRPr="004C7914">
        <w:rPr>
          <w:rFonts w:ascii="Calibri" w:hAnsi="Calibri" w:cs="Calibri"/>
          <w:color w:val="333333"/>
          <w:lang w:eastAsia="fr-FR"/>
        </w:rPr>
        <w:t>, estime le CNCPH,</w:t>
      </w:r>
      <w:r w:rsidRPr="004C7914">
        <w:rPr>
          <w:rFonts w:ascii="Calibri" w:hAnsi="Calibri"/>
          <w:i/>
          <w:iCs/>
          <w:lang w:eastAsia="fr-FR"/>
        </w:rPr>
        <w:t> de n'avoir jamais eu d'outil national d'analyse des besoins et de programmation. Les plans Autisme ou autres troubles, souvent peu mis en œuvre, ne remplacent pas cette absence.</w:t>
      </w:r>
      <w:r w:rsidRPr="004C7914">
        <w:rPr>
          <w:rFonts w:ascii="Calibri" w:hAnsi="Calibri" w:cs="Calibri"/>
          <w:color w:val="333333"/>
          <w:lang w:eastAsia="fr-FR"/>
        </w:rPr>
        <w:t>" Aussi le conseil plaide-t-il pour la publication de décrets d'application jamais parus, concernant notamment la création d'un Conseil supérieur des établissements et services sociaux et médico-sociaux, la réalisation de rapports biennaux à même de programmer l'offre au regard des besoins et pour le renforcement de la place donnée au CNCPH lui-même, conformément aux rôles et missions prévues. Reste enfin le point crucial de la définition du rôle de l'usager et de ses droits, trop peu affirmés au regard du développement des outils existants, alors même que l'époque incite à davantage d'autodétermination. Des pistes qui font écho à l'analyse portée fin décembre par APF France handicap (lire notre </w:t>
      </w:r>
      <w:hyperlink r:id="rId28" w:tgtFrame="_blank" w:history="1">
        <w:r w:rsidRPr="004C7914">
          <w:rPr>
            <w:rFonts w:ascii="Calibri" w:hAnsi="Calibri"/>
            <w:color w:val="333333"/>
            <w:lang w:eastAsia="fr-FR"/>
          </w:rPr>
          <w:t>article</w:t>
        </w:r>
      </w:hyperlink>
      <w:r w:rsidRPr="004C7914">
        <w:rPr>
          <w:rFonts w:ascii="Calibri" w:hAnsi="Calibri" w:cs="Calibri"/>
          <w:color w:val="333333"/>
          <w:lang w:eastAsia="fr-FR"/>
        </w:rPr>
        <w:t>).</w:t>
      </w:r>
    </w:p>
    <w:p w14:paraId="41C3A810" w14:textId="77777777" w:rsidR="004C7914" w:rsidRPr="004C7914" w:rsidRDefault="004C7914" w:rsidP="004C7914">
      <w:pPr>
        <w:pStyle w:val="Titre6"/>
        <w:numPr>
          <w:ilvl w:val="0"/>
          <w:numId w:val="0"/>
        </w:numPr>
        <w:shd w:val="clear" w:color="auto" w:fill="FFFFFF"/>
        <w:ind w:left="3600"/>
        <w:rPr>
          <w:rFonts w:ascii="Calibri" w:eastAsia="Times New Roman" w:hAnsi="Calibri" w:cs="Calibri"/>
          <w:b w:val="0"/>
          <w:color w:val="333333"/>
          <w:sz w:val="24"/>
          <w:lang w:eastAsia="fr-FR"/>
        </w:rPr>
      </w:pPr>
      <w:r w:rsidRPr="004C7914">
        <w:rPr>
          <w:rFonts w:ascii="Calibri" w:eastAsia="Times New Roman" w:hAnsi="Calibri" w:cs="Calibri"/>
          <w:b w:val="0"/>
          <w:color w:val="333333"/>
          <w:sz w:val="24"/>
          <w:lang w:eastAsia="fr-FR"/>
        </w:rPr>
        <w:t>Liens et documents associés</w:t>
      </w:r>
    </w:p>
    <w:p w14:paraId="0A1346D5" w14:textId="28976C72" w:rsidR="004C7914" w:rsidRDefault="004C7914" w:rsidP="00BE6EAE">
      <w:pPr>
        <w:numPr>
          <w:ilvl w:val="0"/>
          <w:numId w:val="8"/>
        </w:numPr>
        <w:pBdr>
          <w:left w:val="single" w:sz="18" w:space="24" w:color="4064A8"/>
        </w:pBdr>
        <w:shd w:val="clear" w:color="auto" w:fill="FFFFFF"/>
        <w:spacing w:before="100" w:beforeAutospacing="1" w:after="100" w:afterAutospacing="1"/>
        <w:ind w:left="945"/>
        <w:rPr>
          <w:rFonts w:ascii="Calibri" w:hAnsi="Calibri" w:cs="Calibri"/>
          <w:color w:val="333333"/>
          <w:lang w:eastAsia="fr-FR"/>
        </w:rPr>
      </w:pPr>
      <w:hyperlink r:id="rId29" w:tgtFrame="_blank" w:history="1">
        <w:r w:rsidRPr="004C7914">
          <w:rPr>
            <w:rFonts w:ascii="Calibri" w:hAnsi="Calibri"/>
            <w:color w:val="333333"/>
            <w:lang w:eastAsia="fr-FR"/>
          </w:rPr>
          <w:t>La contribution du CNCPH [PDF]</w:t>
        </w:r>
      </w:hyperlink>
    </w:p>
    <w:p w14:paraId="54280CAE" w14:textId="7D2A5709" w:rsidR="00A61F6C" w:rsidRDefault="00A61F6C" w:rsidP="00A61F6C">
      <w:pPr>
        <w:pStyle w:val="Titre1"/>
        <w:rPr>
          <w:rFonts w:ascii="Calibri" w:hAnsi="Calibri" w:cs="Calibri"/>
          <w:sz w:val="24"/>
          <w:szCs w:val="24"/>
        </w:rPr>
      </w:pPr>
      <w:bookmarkStart w:id="9" w:name="_Toc95136533"/>
      <w:r w:rsidRPr="00A61F6C">
        <w:rPr>
          <w:rFonts w:ascii="Calibri" w:hAnsi="Calibri" w:cs="Calibri"/>
          <w:sz w:val="24"/>
          <w:szCs w:val="24"/>
        </w:rPr>
        <w:t>Divers</w:t>
      </w:r>
      <w:r>
        <w:rPr>
          <w:rFonts w:ascii="Calibri" w:hAnsi="Calibri" w:cs="Calibri"/>
          <w:sz w:val="24"/>
          <w:szCs w:val="24"/>
        </w:rPr>
        <w:t>es actualités sur le handicap</w:t>
      </w:r>
      <w:bookmarkEnd w:id="9"/>
    </w:p>
    <w:p w14:paraId="56F3B07F" w14:textId="77777777" w:rsidR="00A61F6C" w:rsidRPr="00A61F6C" w:rsidRDefault="00A61F6C" w:rsidP="00A61F6C">
      <w:pPr>
        <w:pStyle w:val="Titre2"/>
      </w:pPr>
      <w:bookmarkStart w:id="10" w:name="_Toc95136534"/>
      <w:r w:rsidRPr="00A61F6C">
        <w:t>Le repérage des violences sexuelles envers les enfants handicapés doit être mieux outillé</w:t>
      </w:r>
      <w:bookmarkEnd w:id="10"/>
    </w:p>
    <w:p w14:paraId="5DC6E621" w14:textId="77777777" w:rsidR="00A61F6C" w:rsidRDefault="00A61F6C" w:rsidP="00A61F6C">
      <w:pPr>
        <w:shd w:val="clear" w:color="auto" w:fill="FFFFFF"/>
        <w:rPr>
          <w:rFonts w:ascii="Calibri" w:hAnsi="Calibri" w:cs="Calibri"/>
          <w:color w:val="000000"/>
        </w:rPr>
      </w:pPr>
      <w:r>
        <w:rPr>
          <w:rFonts w:ascii="Segoe UI" w:hAnsi="Segoe UI" w:cs="Segoe UI"/>
          <w:color w:val="757575"/>
          <w:sz w:val="21"/>
          <w:szCs w:val="21"/>
        </w:rPr>
        <w:t>Publié le 24/01/22 - 16h57</w:t>
      </w:r>
    </w:p>
    <w:p w14:paraId="0E8DC39A" w14:textId="77777777" w:rsidR="00A61F6C" w:rsidRPr="00A61F6C" w:rsidRDefault="00A61F6C" w:rsidP="00A61F6C">
      <w:pPr>
        <w:ind w:left="283"/>
      </w:pPr>
    </w:p>
    <w:p w14:paraId="53DCA8F2" w14:textId="77777777" w:rsidR="00A61F6C" w:rsidRPr="00A61F6C" w:rsidRDefault="00A61F6C" w:rsidP="00A61F6C">
      <w:pPr>
        <w:shd w:val="clear" w:color="auto" w:fill="FFFFFF"/>
        <w:rPr>
          <w:rFonts w:ascii="Calibri" w:hAnsi="Calibri" w:cs="Calibri"/>
          <w:color w:val="000000"/>
          <w:lang w:eastAsia="fr-FR"/>
        </w:rPr>
      </w:pPr>
      <w:r w:rsidRPr="00A61F6C">
        <w:rPr>
          <w:rFonts w:ascii="Calibri" w:hAnsi="Calibri" w:cs="Calibri"/>
          <w:b/>
          <w:bCs/>
          <w:color w:val="333333"/>
          <w:lang w:eastAsia="fr-FR"/>
        </w:rPr>
        <w:t>Formations à la vie affective en établissement, outils en communication alternative et augmentée pour les enfants non verbaux, référent extérieur... Le CNCPH formule des recommandations pour lutter contre les violences sexuelles envers les enfants.</w:t>
      </w:r>
    </w:p>
    <w:p w14:paraId="534A20A8" w14:textId="77777777" w:rsidR="00A61F6C" w:rsidRPr="00A61F6C" w:rsidRDefault="00A61F6C" w:rsidP="00A61F6C">
      <w:pPr>
        <w:shd w:val="clear" w:color="auto" w:fill="FFFFFF"/>
        <w:rPr>
          <w:rFonts w:ascii="Calibri" w:hAnsi="Calibri" w:cs="Calibri"/>
          <w:color w:val="000000"/>
          <w:lang w:eastAsia="fr-FR"/>
        </w:rPr>
      </w:pPr>
      <w:r w:rsidRPr="00A61F6C">
        <w:rPr>
          <w:rFonts w:ascii="Calibri" w:hAnsi="Calibri" w:cs="Calibri"/>
          <w:color w:val="333333"/>
          <w:lang w:eastAsia="fr-FR"/>
        </w:rPr>
        <w:lastRenderedPageBreak/>
        <w:t>Auditionné par la Commission indépendante sur l'inceste et les violences sexuelles faites aux enfants (</w:t>
      </w:r>
      <w:proofErr w:type="spellStart"/>
      <w:r w:rsidRPr="00A61F6C">
        <w:rPr>
          <w:rFonts w:ascii="Calibri" w:hAnsi="Calibri" w:cs="Calibri"/>
          <w:color w:val="333333"/>
          <w:lang w:eastAsia="fr-FR"/>
        </w:rPr>
        <w:t>Ciivise</w:t>
      </w:r>
      <w:proofErr w:type="spellEnd"/>
      <w:r w:rsidRPr="00A61F6C">
        <w:rPr>
          <w:rFonts w:ascii="Calibri" w:hAnsi="Calibri" w:cs="Calibri"/>
          <w:color w:val="333333"/>
          <w:lang w:eastAsia="fr-FR"/>
        </w:rPr>
        <w:t>), le 22 octobre dernier, le Conseil national consultatif des personnes handicapées (CNCPH) reprend ses propositions dans une </w:t>
      </w:r>
      <w:hyperlink r:id="rId30" w:tgtFrame="_blank" w:history="1">
        <w:r w:rsidRPr="00A61F6C">
          <w:rPr>
            <w:rFonts w:ascii="Calibri" w:hAnsi="Calibri" w:cs="Calibri"/>
            <w:color w:val="32465D"/>
            <w:u w:val="single"/>
            <w:lang w:eastAsia="fr-FR"/>
          </w:rPr>
          <w:t>contribution</w:t>
        </w:r>
      </w:hyperlink>
      <w:r w:rsidRPr="00A61F6C">
        <w:rPr>
          <w:rFonts w:ascii="Calibri" w:hAnsi="Calibri" w:cs="Calibri"/>
          <w:color w:val="333333"/>
          <w:lang w:eastAsia="fr-FR"/>
        </w:rPr>
        <w:t> écrite, adoptée en séance plénière le 21 janvier. Il insiste sur l'importance de la formation des professionnels, le développement d'outils de communication alternative et augmentée (CAA) pour permettre à tous les enfants de s'exprimer, le développement des formations à la vie affective et sexuelle en établissement. Il propose également le recours systématique à un référent extérieur pour recueillir les témoignages.</w:t>
      </w:r>
    </w:p>
    <w:p w14:paraId="4C91DC5D" w14:textId="77777777" w:rsidR="00BE6EAE" w:rsidRDefault="00BE6EAE" w:rsidP="00A61F6C">
      <w:pPr>
        <w:shd w:val="clear" w:color="auto" w:fill="FFFFFF"/>
        <w:rPr>
          <w:rFonts w:ascii="Calibri" w:hAnsi="Calibri" w:cs="Calibri"/>
          <w:color w:val="333333"/>
          <w:lang w:eastAsia="fr-FR"/>
        </w:rPr>
      </w:pPr>
    </w:p>
    <w:p w14:paraId="6C241435" w14:textId="0466BD87" w:rsidR="00BE6EAE" w:rsidRPr="00BE6EAE" w:rsidRDefault="00BE6EAE" w:rsidP="00A61F6C">
      <w:pPr>
        <w:shd w:val="clear" w:color="auto" w:fill="FFFFFF"/>
        <w:rPr>
          <w:rFonts w:ascii="Calibri" w:hAnsi="Calibri" w:cs="Calibri"/>
          <w:b/>
          <w:bCs/>
          <w:color w:val="333333"/>
          <w:lang w:eastAsia="fr-FR"/>
        </w:rPr>
      </w:pPr>
      <w:r w:rsidRPr="00BE6EAE">
        <w:rPr>
          <w:rFonts w:ascii="Calibri" w:hAnsi="Calibri" w:cs="Calibri"/>
          <w:b/>
          <w:bCs/>
          <w:color w:val="333333"/>
          <w:lang w:eastAsia="fr-FR"/>
        </w:rPr>
        <w:t>Des situations encore peu documentées</w:t>
      </w:r>
    </w:p>
    <w:p w14:paraId="1E368DD9" w14:textId="54B4596D" w:rsidR="00A61F6C" w:rsidRDefault="00BE6EAE" w:rsidP="00A61F6C">
      <w:pPr>
        <w:shd w:val="clear" w:color="auto" w:fill="FFFFFF"/>
        <w:rPr>
          <w:rFonts w:ascii="Calibri" w:hAnsi="Calibri" w:cs="Calibri"/>
          <w:color w:val="333333"/>
          <w:lang w:eastAsia="fr-FR"/>
        </w:rPr>
      </w:pPr>
      <w:proofErr w:type="gramStart"/>
      <w:r>
        <w:rPr>
          <w:rFonts w:ascii="Calibri" w:hAnsi="Calibri" w:cs="Calibri"/>
          <w:color w:val="333333"/>
          <w:lang w:eastAsia="fr-FR"/>
        </w:rPr>
        <w:t>i</w:t>
      </w:r>
      <w:r w:rsidR="00A61F6C" w:rsidRPr="00A61F6C">
        <w:rPr>
          <w:rFonts w:ascii="Calibri" w:hAnsi="Calibri" w:cs="Calibri"/>
          <w:color w:val="333333"/>
          <w:lang w:eastAsia="fr-FR"/>
        </w:rPr>
        <w:t>l</w:t>
      </w:r>
      <w:proofErr w:type="gramEnd"/>
      <w:r w:rsidR="00A61F6C" w:rsidRPr="00A61F6C">
        <w:rPr>
          <w:rFonts w:ascii="Calibri" w:hAnsi="Calibri" w:cs="Calibri"/>
          <w:color w:val="333333"/>
          <w:lang w:eastAsia="fr-FR"/>
        </w:rPr>
        <w:t xml:space="preserve"> n'existe pas de statistiques sur le nombre d'enfants en situation de handicap qui ont pu être victimes de violences sexuelles et encore moins d'inceste, que le CNCPH qualifie "</w:t>
      </w:r>
      <w:r w:rsidR="00A61F6C" w:rsidRPr="00A61F6C">
        <w:rPr>
          <w:rFonts w:ascii="Calibri" w:hAnsi="Calibri" w:cs="Calibri"/>
          <w:i/>
          <w:iCs/>
          <w:color w:val="333333"/>
          <w:lang w:eastAsia="fr-FR"/>
        </w:rPr>
        <w:t>d'impensé"</w:t>
      </w:r>
      <w:r w:rsidR="00A61F6C" w:rsidRPr="00A61F6C">
        <w:rPr>
          <w:rFonts w:ascii="Calibri" w:hAnsi="Calibri" w:cs="Calibri"/>
          <w:color w:val="333333"/>
          <w:lang w:eastAsia="fr-FR"/>
        </w:rPr>
        <w:t>.. "</w:t>
      </w:r>
      <w:r w:rsidR="00A61F6C" w:rsidRPr="00A61F6C">
        <w:rPr>
          <w:rFonts w:ascii="Calibri" w:hAnsi="Calibri" w:cs="Calibri"/>
          <w:i/>
          <w:iCs/>
          <w:color w:val="333333"/>
          <w:lang w:eastAsia="fr-FR"/>
        </w:rPr>
        <w:t>En</w:t>
      </w:r>
      <w:r w:rsidR="00A61F6C" w:rsidRPr="00A61F6C">
        <w:rPr>
          <w:rFonts w:ascii="Calibri" w:hAnsi="Calibri" w:cs="Calibri"/>
          <w:color w:val="333333"/>
          <w:lang w:eastAsia="fr-FR"/>
        </w:rPr>
        <w:t> </w:t>
      </w:r>
      <w:r w:rsidR="00A61F6C" w:rsidRPr="00A61F6C">
        <w:rPr>
          <w:rFonts w:ascii="Calibri" w:hAnsi="Calibri" w:cs="Calibri"/>
          <w:i/>
          <w:iCs/>
          <w:color w:val="333333"/>
          <w:lang w:eastAsia="fr-FR"/>
        </w:rPr>
        <w:t>2012, l'Organisation mondiale de la santé</w:t>
      </w:r>
      <w:r w:rsidR="00A61F6C" w:rsidRPr="00A61F6C">
        <w:rPr>
          <w:rFonts w:ascii="Calibri" w:hAnsi="Calibri" w:cs="Calibri"/>
          <w:color w:val="333333"/>
          <w:lang w:eastAsia="fr-FR"/>
        </w:rPr>
        <w:t> </w:t>
      </w:r>
      <w:r w:rsidR="00A61F6C" w:rsidRPr="00A61F6C">
        <w:rPr>
          <w:rFonts w:ascii="Calibri" w:hAnsi="Calibri" w:cs="Calibri"/>
          <w:i/>
          <w:iCs/>
          <w:color w:val="333333"/>
          <w:lang w:eastAsia="fr-FR"/>
        </w:rPr>
        <w:t>(OMS) affirmait qu'un enfant en situation de handicap avait 2,9</w:t>
      </w:r>
      <w:r w:rsidR="00A61F6C" w:rsidRPr="00A61F6C">
        <w:rPr>
          <w:rFonts w:ascii="Calibri" w:hAnsi="Calibri" w:cs="Calibri"/>
          <w:color w:val="333333"/>
          <w:lang w:eastAsia="fr-FR"/>
        </w:rPr>
        <w:t> </w:t>
      </w:r>
      <w:r w:rsidR="00A61F6C" w:rsidRPr="00A61F6C">
        <w:rPr>
          <w:rFonts w:ascii="Calibri" w:hAnsi="Calibri" w:cs="Calibri"/>
          <w:i/>
          <w:iCs/>
          <w:color w:val="333333"/>
          <w:lang w:eastAsia="fr-FR"/>
        </w:rPr>
        <w:t>fois plus de risques d'être victime de violences sexuelles qu'un enfant qui ne l'est pas, 4,6 fois plus s'il a un handicap mental. Les femmes autistes, quant à elles, sont 88%</w:t>
      </w:r>
      <w:r w:rsidR="00A61F6C" w:rsidRPr="00A61F6C">
        <w:rPr>
          <w:rFonts w:ascii="Calibri" w:hAnsi="Calibri" w:cs="Calibri"/>
          <w:color w:val="333333"/>
          <w:lang w:eastAsia="fr-FR"/>
        </w:rPr>
        <w:t> </w:t>
      </w:r>
      <w:r w:rsidR="00A61F6C" w:rsidRPr="00A61F6C">
        <w:rPr>
          <w:rFonts w:ascii="Calibri" w:hAnsi="Calibri" w:cs="Calibri"/>
          <w:i/>
          <w:iCs/>
          <w:color w:val="333333"/>
          <w:lang w:eastAsia="fr-FR"/>
        </w:rPr>
        <w:t>à avoir été victimes de violences sexuelles, dont un tiers avant l'âge de 9</w:t>
      </w:r>
      <w:r w:rsidR="00A61F6C" w:rsidRPr="00A61F6C">
        <w:rPr>
          <w:rFonts w:ascii="Calibri" w:hAnsi="Calibri" w:cs="Calibri"/>
          <w:color w:val="333333"/>
          <w:lang w:eastAsia="fr-FR"/>
        </w:rPr>
        <w:t> </w:t>
      </w:r>
      <w:r w:rsidR="00A61F6C" w:rsidRPr="00A61F6C">
        <w:rPr>
          <w:rFonts w:ascii="Calibri" w:hAnsi="Calibri" w:cs="Calibri"/>
          <w:i/>
          <w:iCs/>
          <w:color w:val="333333"/>
          <w:lang w:eastAsia="fr-FR"/>
        </w:rPr>
        <w:t>ans. Mais </w:t>
      </w:r>
      <w:r w:rsidR="00A61F6C" w:rsidRPr="00A61F6C">
        <w:rPr>
          <w:rFonts w:ascii="Calibri" w:hAnsi="Calibri" w:cs="Calibri"/>
          <w:color w:val="333333"/>
          <w:lang w:eastAsia="fr-FR"/>
        </w:rPr>
        <w:t>quid</w:t>
      </w:r>
      <w:r w:rsidR="00A61F6C" w:rsidRPr="00A61F6C">
        <w:rPr>
          <w:rFonts w:ascii="Calibri" w:hAnsi="Calibri" w:cs="Calibri"/>
          <w:i/>
          <w:iCs/>
          <w:color w:val="333333"/>
          <w:lang w:eastAsia="fr-FR"/>
        </w:rPr>
        <w:t> de l'inceste, précisément</w:t>
      </w:r>
      <w:r w:rsidR="00A61F6C" w:rsidRPr="00A61F6C">
        <w:rPr>
          <w:rFonts w:ascii="Calibri" w:hAnsi="Calibri" w:cs="Calibri"/>
          <w:color w:val="333333"/>
          <w:lang w:eastAsia="fr-FR"/>
        </w:rPr>
        <w:t> </w:t>
      </w:r>
      <w:r w:rsidR="00A61F6C" w:rsidRPr="00A61F6C">
        <w:rPr>
          <w:rFonts w:ascii="Calibri" w:hAnsi="Calibri" w:cs="Calibri"/>
          <w:i/>
          <w:iCs/>
          <w:color w:val="333333"/>
          <w:lang w:eastAsia="fr-FR"/>
        </w:rPr>
        <w:t>? Si des données existent sur la population générale, nous n'en disposons pas concernant les personnes en situation de handicap",</w:t>
      </w:r>
      <w:r w:rsidR="00A61F6C" w:rsidRPr="00A61F6C">
        <w:rPr>
          <w:rFonts w:ascii="Calibri" w:hAnsi="Calibri" w:cs="Calibri"/>
          <w:color w:val="333333"/>
          <w:lang w:eastAsia="fr-FR"/>
        </w:rPr>
        <w:t> écrit le CNCPH. Le conseil rappelle par ailleurs que ces violences ne sont pas uniquement le fait d'adultes mais aussi des autres enfants résidant dans les mêmes structures.</w:t>
      </w:r>
    </w:p>
    <w:p w14:paraId="25D77B86" w14:textId="77777777" w:rsidR="00BE6EAE" w:rsidRPr="00A61F6C" w:rsidRDefault="00BE6EAE" w:rsidP="00A61F6C">
      <w:pPr>
        <w:shd w:val="clear" w:color="auto" w:fill="FFFFFF"/>
        <w:rPr>
          <w:rFonts w:ascii="Calibri" w:hAnsi="Calibri" w:cs="Calibri"/>
          <w:color w:val="000000"/>
          <w:lang w:eastAsia="fr-FR"/>
        </w:rPr>
      </w:pPr>
    </w:p>
    <w:p w14:paraId="2DEC7295" w14:textId="77777777" w:rsidR="00A61F6C" w:rsidRPr="00A61F6C" w:rsidRDefault="00A61F6C" w:rsidP="00BE6EAE">
      <w:pPr>
        <w:shd w:val="clear" w:color="auto" w:fill="FFFFFF"/>
        <w:rPr>
          <w:rFonts w:ascii="Calibri" w:hAnsi="Calibri" w:cs="Calibri"/>
          <w:b/>
          <w:bCs/>
          <w:color w:val="333333"/>
          <w:lang w:eastAsia="fr-FR"/>
        </w:rPr>
      </w:pPr>
      <w:r w:rsidRPr="00A61F6C">
        <w:rPr>
          <w:rFonts w:ascii="Calibri" w:hAnsi="Calibri" w:cs="Calibri"/>
          <w:b/>
          <w:bCs/>
          <w:color w:val="333333"/>
          <w:lang w:eastAsia="fr-FR"/>
        </w:rPr>
        <w:t>Et probablement sous-évaluée</w:t>
      </w:r>
    </w:p>
    <w:p w14:paraId="62F4932C" w14:textId="77777777" w:rsidR="00A61F6C" w:rsidRPr="00A61F6C" w:rsidRDefault="00A61F6C" w:rsidP="00A61F6C">
      <w:pPr>
        <w:shd w:val="clear" w:color="auto" w:fill="FFFFFF"/>
        <w:rPr>
          <w:rFonts w:ascii="Calibri" w:hAnsi="Calibri" w:cs="Calibri"/>
          <w:color w:val="000000"/>
          <w:lang w:eastAsia="fr-FR"/>
        </w:rPr>
      </w:pPr>
      <w:r w:rsidRPr="00A61F6C">
        <w:rPr>
          <w:rFonts w:ascii="Calibri" w:hAnsi="Calibri" w:cs="Calibri"/>
          <w:color w:val="333333"/>
          <w:lang w:eastAsia="fr-FR"/>
        </w:rPr>
        <w:t>Selon le CNCPH, plusieurs éléments peuvent se combiner pour sous-estimer les violences subies :</w:t>
      </w:r>
      <w:r w:rsidRPr="00A61F6C">
        <w:rPr>
          <w:rFonts w:ascii="Calibri" w:hAnsi="Calibri" w:cs="Calibri"/>
          <w:color w:val="333333"/>
          <w:lang w:eastAsia="fr-FR"/>
        </w:rPr>
        <w:br/>
      </w:r>
    </w:p>
    <w:p w14:paraId="5BBEDF0B" w14:textId="77777777" w:rsidR="00A61F6C" w:rsidRPr="00A61F6C" w:rsidRDefault="00A61F6C" w:rsidP="00BE6EAE">
      <w:pPr>
        <w:numPr>
          <w:ilvl w:val="0"/>
          <w:numId w:val="9"/>
        </w:numPr>
        <w:shd w:val="clear" w:color="auto" w:fill="FFFFFF"/>
        <w:spacing w:before="100" w:beforeAutospacing="1" w:after="100" w:afterAutospacing="1"/>
        <w:ind w:left="945"/>
        <w:rPr>
          <w:rFonts w:ascii="Calibri" w:hAnsi="Calibri" w:cs="Calibri"/>
          <w:color w:val="000000"/>
          <w:lang w:eastAsia="fr-FR"/>
        </w:rPr>
      </w:pPr>
      <w:proofErr w:type="gramStart"/>
      <w:r w:rsidRPr="00A61F6C">
        <w:rPr>
          <w:rFonts w:ascii="Calibri" w:hAnsi="Calibri" w:cs="Calibri"/>
          <w:color w:val="333333"/>
          <w:lang w:eastAsia="fr-FR"/>
        </w:rPr>
        <w:t>l'infantilisation</w:t>
      </w:r>
      <w:proofErr w:type="gramEnd"/>
      <w:r w:rsidRPr="00A61F6C">
        <w:rPr>
          <w:rFonts w:ascii="Calibri" w:hAnsi="Calibri" w:cs="Calibri"/>
          <w:color w:val="333333"/>
          <w:lang w:eastAsia="fr-FR"/>
        </w:rPr>
        <w:t>, la mise en doute de la parole ;</w:t>
      </w:r>
    </w:p>
    <w:p w14:paraId="447F7D97" w14:textId="77777777" w:rsidR="00A61F6C" w:rsidRPr="00A61F6C" w:rsidRDefault="00A61F6C" w:rsidP="00BE6EAE">
      <w:pPr>
        <w:numPr>
          <w:ilvl w:val="0"/>
          <w:numId w:val="9"/>
        </w:numPr>
        <w:shd w:val="clear" w:color="auto" w:fill="FFFFFF"/>
        <w:spacing w:before="100" w:beforeAutospacing="1" w:after="100" w:afterAutospacing="1"/>
        <w:ind w:left="945"/>
        <w:rPr>
          <w:rFonts w:ascii="Calibri" w:hAnsi="Calibri" w:cs="Calibri"/>
          <w:color w:val="000000"/>
          <w:lang w:eastAsia="fr-FR"/>
        </w:rPr>
      </w:pPr>
      <w:proofErr w:type="gramStart"/>
      <w:r w:rsidRPr="00A61F6C">
        <w:rPr>
          <w:rFonts w:ascii="Calibri" w:hAnsi="Calibri" w:cs="Calibri"/>
          <w:color w:val="333333"/>
          <w:lang w:eastAsia="fr-FR"/>
        </w:rPr>
        <w:t>la</w:t>
      </w:r>
      <w:proofErr w:type="gramEnd"/>
      <w:r w:rsidRPr="00A61F6C">
        <w:rPr>
          <w:rFonts w:ascii="Calibri" w:hAnsi="Calibri" w:cs="Calibri"/>
          <w:color w:val="333333"/>
          <w:lang w:eastAsia="fr-FR"/>
        </w:rPr>
        <w:t xml:space="preserve"> dépendance à l'adulte pour les gestes du quotidien ;</w:t>
      </w:r>
    </w:p>
    <w:p w14:paraId="6A01E677" w14:textId="77777777" w:rsidR="00A61F6C" w:rsidRPr="00A61F6C" w:rsidRDefault="00A61F6C" w:rsidP="00BE6EAE">
      <w:pPr>
        <w:numPr>
          <w:ilvl w:val="0"/>
          <w:numId w:val="9"/>
        </w:numPr>
        <w:shd w:val="clear" w:color="auto" w:fill="FFFFFF"/>
        <w:spacing w:before="100" w:beforeAutospacing="1" w:after="100" w:afterAutospacing="1"/>
        <w:ind w:left="945"/>
        <w:rPr>
          <w:rFonts w:ascii="Calibri" w:hAnsi="Calibri" w:cs="Calibri"/>
          <w:color w:val="000000"/>
          <w:lang w:eastAsia="fr-FR"/>
        </w:rPr>
      </w:pPr>
      <w:proofErr w:type="gramStart"/>
      <w:r w:rsidRPr="00A61F6C">
        <w:rPr>
          <w:rFonts w:ascii="Calibri" w:hAnsi="Calibri" w:cs="Calibri"/>
          <w:color w:val="333333"/>
          <w:lang w:eastAsia="fr-FR"/>
        </w:rPr>
        <w:t>la</w:t>
      </w:r>
      <w:proofErr w:type="gramEnd"/>
      <w:r w:rsidRPr="00A61F6C">
        <w:rPr>
          <w:rFonts w:ascii="Calibri" w:hAnsi="Calibri" w:cs="Calibri"/>
          <w:color w:val="333333"/>
          <w:lang w:eastAsia="fr-FR"/>
        </w:rPr>
        <w:t xml:space="preserve"> peur des représailles par les familles, qui ont eu du mal à trouver "une place" ;</w:t>
      </w:r>
    </w:p>
    <w:p w14:paraId="65F3508D" w14:textId="77777777" w:rsidR="00A61F6C" w:rsidRPr="00A61F6C" w:rsidRDefault="00A61F6C" w:rsidP="00BE6EAE">
      <w:pPr>
        <w:numPr>
          <w:ilvl w:val="0"/>
          <w:numId w:val="9"/>
        </w:numPr>
        <w:shd w:val="clear" w:color="auto" w:fill="FFFFFF"/>
        <w:spacing w:before="100" w:beforeAutospacing="1" w:after="100" w:afterAutospacing="1"/>
        <w:ind w:left="945"/>
        <w:rPr>
          <w:rFonts w:ascii="Calibri" w:hAnsi="Calibri" w:cs="Calibri"/>
          <w:color w:val="000000"/>
          <w:lang w:eastAsia="fr-FR"/>
        </w:rPr>
      </w:pPr>
      <w:proofErr w:type="gramStart"/>
      <w:r w:rsidRPr="00A61F6C">
        <w:rPr>
          <w:rFonts w:ascii="Calibri" w:hAnsi="Calibri" w:cs="Calibri"/>
          <w:color w:val="333333"/>
          <w:lang w:eastAsia="fr-FR"/>
        </w:rPr>
        <w:t>le</w:t>
      </w:r>
      <w:proofErr w:type="gramEnd"/>
      <w:r w:rsidRPr="00A61F6C">
        <w:rPr>
          <w:rFonts w:ascii="Calibri" w:hAnsi="Calibri" w:cs="Calibri"/>
          <w:color w:val="333333"/>
          <w:lang w:eastAsia="fr-FR"/>
        </w:rPr>
        <w:t xml:space="preserve"> risque d'épuisement des aidants ;</w:t>
      </w:r>
    </w:p>
    <w:p w14:paraId="42660B96" w14:textId="77777777" w:rsidR="00A61F6C" w:rsidRPr="00A61F6C" w:rsidRDefault="00A61F6C" w:rsidP="00BE6EAE">
      <w:pPr>
        <w:numPr>
          <w:ilvl w:val="0"/>
          <w:numId w:val="9"/>
        </w:numPr>
        <w:shd w:val="clear" w:color="auto" w:fill="FFFFFF"/>
        <w:spacing w:before="100" w:beforeAutospacing="1" w:after="100" w:afterAutospacing="1"/>
        <w:ind w:left="945"/>
        <w:rPr>
          <w:rFonts w:ascii="Calibri" w:hAnsi="Calibri" w:cs="Calibri"/>
          <w:color w:val="000000"/>
          <w:lang w:eastAsia="fr-FR"/>
        </w:rPr>
      </w:pPr>
      <w:proofErr w:type="gramStart"/>
      <w:r w:rsidRPr="00A61F6C">
        <w:rPr>
          <w:rFonts w:ascii="Calibri" w:hAnsi="Calibri" w:cs="Calibri"/>
          <w:color w:val="333333"/>
          <w:lang w:eastAsia="fr-FR"/>
        </w:rPr>
        <w:t>la</w:t>
      </w:r>
      <w:proofErr w:type="gramEnd"/>
      <w:r w:rsidRPr="00A61F6C">
        <w:rPr>
          <w:rFonts w:ascii="Calibri" w:hAnsi="Calibri" w:cs="Calibri"/>
          <w:color w:val="333333"/>
          <w:lang w:eastAsia="fr-FR"/>
        </w:rPr>
        <w:t xml:space="preserve"> non-compréhension des symptômes post-traumatiques, mis sur le compte du handicap (trouble du comportement, crise, etc.).</w:t>
      </w:r>
    </w:p>
    <w:p w14:paraId="5FD75594" w14:textId="77777777" w:rsidR="00A61F6C" w:rsidRPr="00A61F6C" w:rsidRDefault="00A61F6C" w:rsidP="00A61F6C">
      <w:pPr>
        <w:shd w:val="clear" w:color="auto" w:fill="FFFFFF"/>
        <w:rPr>
          <w:rFonts w:ascii="Calibri" w:hAnsi="Calibri" w:cs="Calibri"/>
          <w:color w:val="000000"/>
          <w:lang w:eastAsia="fr-FR"/>
        </w:rPr>
      </w:pPr>
      <w:r w:rsidRPr="00A61F6C">
        <w:rPr>
          <w:rFonts w:ascii="Calibri" w:hAnsi="Calibri" w:cs="Calibri"/>
          <w:color w:val="333333"/>
          <w:lang w:eastAsia="fr-FR"/>
        </w:rPr>
        <w:t>"</w:t>
      </w:r>
      <w:r w:rsidRPr="00A61F6C">
        <w:rPr>
          <w:rFonts w:ascii="Calibri" w:hAnsi="Calibri" w:cs="Calibri"/>
          <w:i/>
          <w:iCs/>
          <w:color w:val="333333"/>
          <w:lang w:eastAsia="fr-FR"/>
        </w:rPr>
        <w:t>Le manque de formation et de contrôle des professionnels ou le déficit d'encadrement sont très souvent cités et apparaissent dans nombre de situations qui nous sont rapportées</w:t>
      </w:r>
      <w:r w:rsidRPr="00A61F6C">
        <w:rPr>
          <w:rFonts w:ascii="Calibri" w:hAnsi="Calibri" w:cs="Calibri"/>
          <w:color w:val="333333"/>
          <w:lang w:eastAsia="fr-FR"/>
        </w:rPr>
        <w:t>", précise également la contribution.</w:t>
      </w:r>
    </w:p>
    <w:p w14:paraId="62FAF1AB" w14:textId="77777777" w:rsidR="00A61F6C" w:rsidRPr="00A61F6C" w:rsidRDefault="00A61F6C" w:rsidP="00BE6EAE">
      <w:pPr>
        <w:shd w:val="clear" w:color="auto" w:fill="FFFFFF"/>
        <w:rPr>
          <w:rFonts w:ascii="Calibri" w:hAnsi="Calibri" w:cs="Calibri"/>
          <w:b/>
          <w:bCs/>
          <w:color w:val="333333"/>
          <w:lang w:eastAsia="fr-FR"/>
        </w:rPr>
      </w:pPr>
      <w:r w:rsidRPr="00A61F6C">
        <w:rPr>
          <w:rFonts w:ascii="Calibri" w:hAnsi="Calibri" w:cs="Calibri"/>
          <w:b/>
          <w:bCs/>
          <w:color w:val="333333"/>
          <w:lang w:eastAsia="fr-FR"/>
        </w:rPr>
        <w:t>Prévention et recueil de la parole</w:t>
      </w:r>
    </w:p>
    <w:p w14:paraId="50162455" w14:textId="77777777" w:rsidR="00A61F6C" w:rsidRPr="00A61F6C" w:rsidRDefault="00A61F6C" w:rsidP="00A61F6C">
      <w:pPr>
        <w:shd w:val="clear" w:color="auto" w:fill="FFFFFF"/>
        <w:rPr>
          <w:rFonts w:ascii="Calibri" w:hAnsi="Calibri" w:cs="Calibri"/>
          <w:color w:val="000000"/>
          <w:lang w:eastAsia="fr-FR"/>
        </w:rPr>
      </w:pPr>
      <w:r w:rsidRPr="00A61F6C">
        <w:rPr>
          <w:rFonts w:ascii="Calibri" w:hAnsi="Calibri" w:cs="Calibri"/>
          <w:color w:val="333333"/>
          <w:lang w:eastAsia="fr-FR"/>
        </w:rPr>
        <w:t xml:space="preserve">Le CNCPH souhaite une politique de prévention plus offensive tant au sein des établissements scolaires où sont scolarisés 400 000 enfants en situation de handicap que dans les établissements médico-sociaux qui en accueillent 80 000. Cela passe par la formation des professionnels de tous les secteurs et par un accompagnement de l'école afin qu'elle </w:t>
      </w:r>
      <w:proofErr w:type="gramStart"/>
      <w:r w:rsidRPr="00A61F6C">
        <w:rPr>
          <w:rFonts w:ascii="Calibri" w:hAnsi="Calibri" w:cs="Calibri"/>
          <w:color w:val="333333"/>
          <w:lang w:eastAsia="fr-FR"/>
        </w:rPr>
        <w:t>soit en capacité</w:t>
      </w:r>
      <w:proofErr w:type="gramEnd"/>
      <w:r w:rsidRPr="00A61F6C">
        <w:rPr>
          <w:rFonts w:ascii="Calibri" w:hAnsi="Calibri" w:cs="Calibri"/>
          <w:color w:val="333333"/>
          <w:lang w:eastAsia="fr-FR"/>
        </w:rPr>
        <w:t xml:space="preserve"> de repérer et discerner des situations de violence sexuelles, sans multiplier à l'excès les signalements et les informations préoccupantes. Le conseil encourage le recours à l'expertise du médico-social et demande l'actualisation de guides pratiques sur le repérage et la prévention intégrant la dimension du handicap.</w:t>
      </w:r>
      <w:r w:rsidRPr="00A61F6C">
        <w:rPr>
          <w:rFonts w:ascii="Calibri" w:hAnsi="Calibri" w:cs="Calibri"/>
          <w:color w:val="333333"/>
          <w:lang w:eastAsia="fr-FR"/>
        </w:rPr>
        <w:br/>
      </w:r>
      <w:r w:rsidRPr="00A61F6C">
        <w:rPr>
          <w:rFonts w:ascii="Calibri" w:hAnsi="Calibri" w:cs="Calibri"/>
          <w:color w:val="333333"/>
          <w:lang w:eastAsia="fr-FR"/>
        </w:rPr>
        <w:br/>
        <w:t xml:space="preserve">En établissement, le CNCPH propose de systématiser les formations à la vie affective et sexuelle, en s'appuyant sur les centres ressources dédiés, d'identifier un référent extérieur à l'institution pour recueillir les témoignages et de généraliser des fiches outils en CAA permettant aux enfants non verbaux ou présentant des difficultés de communication de rapporter des faits et d'exprimer un ressenti. Par ailleurs, il recommande de penser la gestion de l'espace pour éviter des huis clos </w:t>
      </w:r>
      <w:proofErr w:type="gramStart"/>
      <w:r w:rsidRPr="00A61F6C">
        <w:rPr>
          <w:rFonts w:ascii="Calibri" w:hAnsi="Calibri" w:cs="Calibri"/>
          <w:color w:val="333333"/>
          <w:lang w:eastAsia="fr-FR"/>
        </w:rPr>
        <w:t>délétères..</w:t>
      </w:r>
      <w:proofErr w:type="gramEnd"/>
      <w:r w:rsidRPr="00A61F6C">
        <w:rPr>
          <w:rFonts w:ascii="Calibri" w:hAnsi="Calibri" w:cs="Calibri"/>
          <w:color w:val="333333"/>
          <w:lang w:eastAsia="fr-FR"/>
        </w:rPr>
        <w:t xml:space="preserve"> Le CNCPH insiste également sur le développement de l'aide à la parentalité dont il regrette qu'elle soit aujourd'hui </w:t>
      </w:r>
      <w:r w:rsidRPr="00A61F6C">
        <w:rPr>
          <w:rFonts w:ascii="Calibri" w:hAnsi="Calibri" w:cs="Calibri"/>
          <w:color w:val="333333"/>
          <w:lang w:eastAsia="fr-FR"/>
        </w:rPr>
        <w:lastRenderedPageBreak/>
        <w:t xml:space="preserve">si peu mise en place et souligne le rôle positif que pourrait jouer la </w:t>
      </w:r>
      <w:proofErr w:type="spellStart"/>
      <w:r w:rsidRPr="00A61F6C">
        <w:rPr>
          <w:rFonts w:ascii="Calibri" w:hAnsi="Calibri" w:cs="Calibri"/>
          <w:color w:val="333333"/>
          <w:lang w:eastAsia="fr-FR"/>
        </w:rPr>
        <w:t>pair</w:t>
      </w:r>
      <w:proofErr w:type="spellEnd"/>
      <w:r w:rsidRPr="00A61F6C">
        <w:rPr>
          <w:rFonts w:ascii="Calibri" w:hAnsi="Calibri" w:cs="Calibri"/>
          <w:color w:val="333333"/>
          <w:lang w:eastAsia="fr-FR"/>
        </w:rPr>
        <w:t>-</w:t>
      </w:r>
      <w:proofErr w:type="spellStart"/>
      <w:r w:rsidRPr="00A61F6C">
        <w:rPr>
          <w:rFonts w:ascii="Calibri" w:hAnsi="Calibri" w:cs="Calibri"/>
          <w:color w:val="333333"/>
          <w:lang w:eastAsia="fr-FR"/>
        </w:rPr>
        <w:t>aidance</w:t>
      </w:r>
      <w:proofErr w:type="spellEnd"/>
      <w:r w:rsidRPr="00A61F6C">
        <w:rPr>
          <w:rFonts w:ascii="Calibri" w:hAnsi="Calibri" w:cs="Calibri"/>
          <w:color w:val="333333"/>
          <w:lang w:eastAsia="fr-FR"/>
        </w:rPr>
        <w:t>, en permettant d’aborder les questions de vie intime et sexuelle dans un cadre non institutionnel, et de libérer ainsi la parole.</w:t>
      </w:r>
      <w:r w:rsidRPr="00A61F6C">
        <w:rPr>
          <w:rFonts w:ascii="Calibri" w:hAnsi="Calibri" w:cs="Calibri"/>
          <w:color w:val="333333"/>
          <w:lang w:eastAsia="fr-FR"/>
        </w:rPr>
        <w:br/>
      </w:r>
    </w:p>
    <w:p w14:paraId="7C7CAA57" w14:textId="77777777" w:rsidR="00A61F6C" w:rsidRPr="00A61F6C" w:rsidRDefault="00A61F6C" w:rsidP="00BE6EAE">
      <w:pPr>
        <w:shd w:val="clear" w:color="auto" w:fill="FFFFFF"/>
        <w:rPr>
          <w:rFonts w:ascii="Calibri" w:hAnsi="Calibri" w:cs="Calibri"/>
          <w:b/>
          <w:bCs/>
          <w:color w:val="333333"/>
          <w:lang w:eastAsia="fr-FR"/>
        </w:rPr>
      </w:pPr>
      <w:r w:rsidRPr="00A61F6C">
        <w:rPr>
          <w:rFonts w:ascii="Calibri" w:hAnsi="Calibri" w:cs="Calibri"/>
          <w:b/>
          <w:bCs/>
          <w:color w:val="333333"/>
          <w:lang w:eastAsia="fr-FR"/>
        </w:rPr>
        <w:t>Des propositions concrètes en 2023</w:t>
      </w:r>
    </w:p>
    <w:p w14:paraId="559FC729" w14:textId="77777777" w:rsidR="00A61F6C" w:rsidRPr="00A61F6C" w:rsidRDefault="00A61F6C" w:rsidP="00A61F6C">
      <w:pPr>
        <w:shd w:val="clear" w:color="auto" w:fill="F5F6F9"/>
        <w:rPr>
          <w:rFonts w:ascii="Calibri" w:hAnsi="Calibri" w:cs="Calibri"/>
          <w:color w:val="000000"/>
          <w:lang w:eastAsia="fr-FR"/>
        </w:rPr>
      </w:pPr>
      <w:r w:rsidRPr="00A61F6C">
        <w:rPr>
          <w:rFonts w:ascii="Calibri" w:hAnsi="Calibri" w:cs="Calibri"/>
          <w:color w:val="333333"/>
          <w:lang w:eastAsia="fr-FR"/>
        </w:rPr>
        <w:t xml:space="preserve">Installée le 11 mars 2021 et coprésidée par Édouard Durand, juge des enfants, et Nathalie Mathieu, directrice générale de l’association Docteurs Bru, la </w:t>
      </w:r>
      <w:proofErr w:type="spellStart"/>
      <w:r w:rsidRPr="00A61F6C">
        <w:rPr>
          <w:rFonts w:ascii="Calibri" w:hAnsi="Calibri" w:cs="Calibri"/>
          <w:color w:val="333333"/>
          <w:lang w:eastAsia="fr-FR"/>
        </w:rPr>
        <w:t>Ciivise</w:t>
      </w:r>
      <w:proofErr w:type="spellEnd"/>
      <w:r w:rsidRPr="00A61F6C">
        <w:rPr>
          <w:rFonts w:ascii="Calibri" w:hAnsi="Calibri" w:cs="Calibri"/>
          <w:color w:val="333333"/>
          <w:lang w:eastAsia="fr-FR"/>
        </w:rPr>
        <w:t xml:space="preserve"> a deux ans pour "</w:t>
      </w:r>
      <w:r w:rsidRPr="00A61F6C">
        <w:rPr>
          <w:rFonts w:ascii="Calibri" w:hAnsi="Calibri" w:cs="Calibri"/>
          <w:i/>
          <w:iCs/>
          <w:color w:val="333333"/>
          <w:lang w:eastAsia="fr-FR"/>
        </w:rPr>
        <w:t>formuler des recommandations pour mieux prévenir les violences sexuelles, mieux protéger les enfants victimes et lutter contre l'impunité des agresseurs</w:t>
      </w:r>
      <w:r w:rsidRPr="00A61F6C">
        <w:rPr>
          <w:rFonts w:ascii="Calibri" w:hAnsi="Calibri" w:cs="Calibri"/>
          <w:color w:val="333333"/>
          <w:lang w:eastAsia="fr-FR"/>
        </w:rPr>
        <w:t>" ainsi que le précise sa </w:t>
      </w:r>
      <w:hyperlink r:id="rId31" w:tgtFrame="_blank" w:history="1">
        <w:r w:rsidRPr="00A61F6C">
          <w:rPr>
            <w:rFonts w:ascii="Calibri" w:hAnsi="Calibri" w:cs="Calibri"/>
            <w:color w:val="32465D"/>
            <w:u w:val="single"/>
            <w:lang w:eastAsia="fr-FR"/>
          </w:rPr>
          <w:t>lettre de mission</w:t>
        </w:r>
      </w:hyperlink>
      <w:r w:rsidRPr="00A61F6C">
        <w:rPr>
          <w:rFonts w:ascii="Calibri" w:hAnsi="Calibri" w:cs="Calibri"/>
          <w:color w:val="333333"/>
          <w:lang w:eastAsia="fr-FR"/>
        </w:rPr>
        <w:t>. Cette dernière précise que les travaux devront veiller à "</w:t>
      </w:r>
      <w:r w:rsidRPr="00A61F6C">
        <w:rPr>
          <w:rFonts w:ascii="Calibri" w:hAnsi="Calibri" w:cs="Calibri"/>
          <w:i/>
          <w:iCs/>
          <w:color w:val="333333"/>
          <w:lang w:eastAsia="fr-FR"/>
        </w:rPr>
        <w:t>prendre en compte la singularité des enfants en situation de handicap</w:t>
      </w:r>
      <w:r w:rsidRPr="00A61F6C">
        <w:rPr>
          <w:rFonts w:ascii="Calibri" w:hAnsi="Calibri" w:cs="Calibri"/>
          <w:color w:val="333333"/>
          <w:lang w:eastAsia="fr-FR"/>
        </w:rPr>
        <w:t>".</w:t>
      </w:r>
      <w:r w:rsidRPr="00A61F6C">
        <w:rPr>
          <w:rFonts w:ascii="Calibri" w:hAnsi="Calibri" w:cs="Calibri"/>
          <w:color w:val="333333"/>
          <w:lang w:eastAsia="fr-FR"/>
        </w:rPr>
        <w:br/>
      </w:r>
      <w:r w:rsidRPr="00A61F6C">
        <w:rPr>
          <w:rFonts w:ascii="Calibri" w:hAnsi="Calibri" w:cs="Calibri"/>
          <w:color w:val="333333"/>
          <w:lang w:eastAsia="fr-FR"/>
        </w:rPr>
        <w:br/>
        <w:t>La commission doit "</w:t>
      </w:r>
      <w:r w:rsidRPr="00A61F6C">
        <w:rPr>
          <w:rFonts w:ascii="Calibri" w:hAnsi="Calibri" w:cs="Calibri"/>
          <w:i/>
          <w:iCs/>
          <w:color w:val="333333"/>
          <w:lang w:eastAsia="fr-FR"/>
        </w:rPr>
        <w:t>accompagner un changement de société, pour permettre à la France de s'engager de manière déterminée pour une protection des mineurs, par l'instauration d'une culture de la prévention et de la protection</w:t>
      </w:r>
      <w:r w:rsidRPr="00A61F6C">
        <w:rPr>
          <w:rFonts w:ascii="Calibri" w:hAnsi="Calibri" w:cs="Calibri"/>
          <w:color w:val="333333"/>
          <w:lang w:eastAsia="fr-FR"/>
        </w:rPr>
        <w:t>". Elle poursuit un double objectif :</w:t>
      </w:r>
    </w:p>
    <w:p w14:paraId="6DA85DF6" w14:textId="77777777" w:rsidR="00A61F6C" w:rsidRPr="00A61F6C" w:rsidRDefault="00A61F6C" w:rsidP="00BE6EAE">
      <w:pPr>
        <w:numPr>
          <w:ilvl w:val="0"/>
          <w:numId w:val="10"/>
        </w:numPr>
        <w:shd w:val="clear" w:color="auto" w:fill="F5F6F9"/>
        <w:spacing w:before="100" w:beforeAutospacing="1" w:after="100" w:afterAutospacing="1"/>
        <w:ind w:left="945"/>
        <w:rPr>
          <w:rFonts w:ascii="Calibri" w:hAnsi="Calibri" w:cs="Calibri"/>
          <w:color w:val="000000"/>
          <w:lang w:eastAsia="fr-FR"/>
        </w:rPr>
      </w:pPr>
      <w:proofErr w:type="gramStart"/>
      <w:r w:rsidRPr="00A61F6C">
        <w:rPr>
          <w:rFonts w:ascii="Calibri" w:hAnsi="Calibri" w:cs="Calibri"/>
          <w:color w:val="333333"/>
          <w:lang w:eastAsia="fr-FR"/>
        </w:rPr>
        <w:t>connaître</w:t>
      </w:r>
      <w:proofErr w:type="gramEnd"/>
      <w:r w:rsidRPr="00A61F6C">
        <w:rPr>
          <w:rFonts w:ascii="Calibri" w:hAnsi="Calibri" w:cs="Calibri"/>
          <w:color w:val="333333"/>
          <w:lang w:eastAsia="fr-FR"/>
        </w:rPr>
        <w:t xml:space="preserve"> et faire connaître l'ampleur des violences sexuelles faites aux enfants et leurs mécanismes et y sensibiliser la société ainsi que les professionnels au contact des enfants ;</w:t>
      </w:r>
    </w:p>
    <w:p w14:paraId="297CB652" w14:textId="1AC08998" w:rsidR="00867A59" w:rsidRDefault="00A61F6C" w:rsidP="00BE6EAE">
      <w:pPr>
        <w:numPr>
          <w:ilvl w:val="0"/>
          <w:numId w:val="11"/>
        </w:numPr>
        <w:shd w:val="clear" w:color="auto" w:fill="F5F6F9"/>
        <w:spacing w:before="100" w:beforeAutospacing="1" w:after="100" w:afterAutospacing="1"/>
        <w:ind w:left="945"/>
        <w:rPr>
          <w:rFonts w:ascii="Calibri" w:hAnsi="Calibri" w:cs="Calibri"/>
          <w:b/>
          <w:bCs/>
          <w:color w:val="333333"/>
          <w:sz w:val="30"/>
          <w:szCs w:val="30"/>
          <w:lang w:eastAsia="fr-FR"/>
        </w:rPr>
      </w:pPr>
      <w:proofErr w:type="gramStart"/>
      <w:r w:rsidRPr="00A61F6C">
        <w:rPr>
          <w:rFonts w:ascii="Calibri" w:hAnsi="Calibri" w:cs="Calibri"/>
          <w:color w:val="333333"/>
          <w:lang w:eastAsia="fr-FR"/>
        </w:rPr>
        <w:t>formuler</w:t>
      </w:r>
      <w:proofErr w:type="gramEnd"/>
      <w:r w:rsidRPr="00A61F6C">
        <w:rPr>
          <w:rFonts w:ascii="Calibri" w:hAnsi="Calibri" w:cs="Calibri"/>
          <w:color w:val="333333"/>
          <w:lang w:eastAsia="fr-FR"/>
        </w:rPr>
        <w:t xml:space="preserve"> des recommandations pour renforcer la culture de la prévention et de la protection </w:t>
      </w:r>
    </w:p>
    <w:p w14:paraId="1900B9D2" w14:textId="250D7ECE" w:rsidR="00867A59" w:rsidRPr="00867A59" w:rsidRDefault="00D97D69" w:rsidP="00867A59">
      <w:pPr>
        <w:pStyle w:val="Titre1"/>
        <w:rPr>
          <w:rFonts w:ascii="Calibri" w:hAnsi="Calibri" w:cs="Calibri"/>
          <w:sz w:val="24"/>
          <w:szCs w:val="24"/>
        </w:rPr>
      </w:pPr>
      <w:bookmarkStart w:id="11" w:name="_Toc95136535"/>
      <w:r>
        <w:rPr>
          <w:rFonts w:ascii="Calibri" w:hAnsi="Calibri" w:cs="Calibri"/>
          <w:sz w:val="24"/>
          <w:szCs w:val="24"/>
        </w:rPr>
        <w:t>Inclusion</w:t>
      </w:r>
      <w:bookmarkEnd w:id="11"/>
    </w:p>
    <w:p w14:paraId="2A33B9FB" w14:textId="4BE57DFD" w:rsidR="00867A59" w:rsidRPr="00867A59" w:rsidRDefault="00867A59" w:rsidP="00867A59">
      <w:pPr>
        <w:pStyle w:val="Titre2"/>
      </w:pPr>
      <w:bookmarkStart w:id="12" w:name="_Toc95136536"/>
      <w:r w:rsidRPr="00867A59">
        <w:t>Les propos d'Éric Zemmour lancent le débat sur l'école inclusive dans la présidentielle</w:t>
      </w:r>
      <w:bookmarkEnd w:id="12"/>
    </w:p>
    <w:p w14:paraId="1D72A894" w14:textId="77777777" w:rsidR="00867A59" w:rsidRPr="00867A59" w:rsidRDefault="00867A59" w:rsidP="00867A59">
      <w:pPr>
        <w:shd w:val="clear" w:color="auto" w:fill="FFFFFF"/>
        <w:rPr>
          <w:rFonts w:ascii="Calibri" w:hAnsi="Calibri" w:cs="Calibri"/>
          <w:color w:val="000000"/>
          <w:lang w:eastAsia="fr-FR"/>
        </w:rPr>
      </w:pPr>
      <w:r w:rsidRPr="00867A59">
        <w:rPr>
          <w:rFonts w:ascii="Segoe UI" w:hAnsi="Segoe UI" w:cs="Segoe UI"/>
          <w:color w:val="757575"/>
          <w:sz w:val="21"/>
          <w:szCs w:val="21"/>
          <w:lang w:eastAsia="fr-FR"/>
        </w:rPr>
        <w:t>Publié le 17/01/22 - 18h02</w:t>
      </w:r>
    </w:p>
    <w:p w14:paraId="52B9F9CD" w14:textId="77777777" w:rsidR="00867A59" w:rsidRPr="00867A59" w:rsidRDefault="00867A59" w:rsidP="00867A59">
      <w:pPr>
        <w:shd w:val="clear" w:color="auto" w:fill="FFFFFF"/>
        <w:rPr>
          <w:rFonts w:ascii="Calibri" w:hAnsi="Calibri" w:cs="Calibri"/>
          <w:color w:val="000000"/>
          <w:lang w:eastAsia="fr-FR"/>
        </w:rPr>
      </w:pPr>
      <w:r w:rsidRPr="00867A59">
        <w:rPr>
          <w:rFonts w:ascii="Calibri" w:hAnsi="Calibri" w:cs="Calibri"/>
          <w:b/>
          <w:bCs/>
          <w:color w:val="333333"/>
          <w:lang w:eastAsia="fr-FR"/>
        </w:rPr>
        <w:t>Les propos tenus par Éric Zemmour sur l'inclusion scolaire ont suscité une vague d'indignation de l'extrême gauche à l'extrême droite. Le secteur handicap aimerait, au-delà de l'émotion, un vrai engagement des candidats à l'élection présidentielle.</w:t>
      </w:r>
    </w:p>
    <w:p w14:paraId="43B1049D" w14:textId="77777777" w:rsidR="00867A59" w:rsidRPr="00867A59" w:rsidRDefault="00867A59" w:rsidP="00867A59">
      <w:pPr>
        <w:shd w:val="clear" w:color="auto" w:fill="FFFFFF"/>
        <w:rPr>
          <w:rFonts w:ascii="Calibri" w:hAnsi="Calibri" w:cs="Calibri"/>
          <w:color w:val="000000"/>
          <w:lang w:eastAsia="fr-FR"/>
        </w:rPr>
      </w:pPr>
      <w:r w:rsidRPr="00867A59">
        <w:rPr>
          <w:rFonts w:ascii="Calibri" w:hAnsi="Calibri" w:cs="Calibri"/>
          <w:color w:val="333333"/>
          <w:lang w:eastAsia="fr-FR"/>
        </w:rPr>
        <w:t>Le secteur handicap se désespérait de voir ses problématiques prises en compte dans le débat pour les présidentielles. Grâce à Éric Zemmour, l'école inclusive est pour quelques jours au cœur des débats. Au-delà de l'indignation, les associations aimeraient que les candidats s'emparent vraiment de la question avec des propositions concrètes.</w:t>
      </w:r>
      <w:r w:rsidRPr="00867A59">
        <w:rPr>
          <w:rFonts w:ascii="Calibri" w:hAnsi="Calibri" w:cs="Calibri"/>
          <w:color w:val="333333"/>
          <w:lang w:eastAsia="fr-FR"/>
        </w:rPr>
        <w:br/>
      </w:r>
      <w:r w:rsidRPr="00867A59">
        <w:rPr>
          <w:rFonts w:ascii="Calibri" w:hAnsi="Calibri" w:cs="Calibri"/>
          <w:color w:val="333333"/>
          <w:lang w:eastAsia="fr-FR"/>
        </w:rPr>
        <w:br/>
      </w:r>
      <w:r w:rsidRPr="00867A59">
        <w:rPr>
          <w:rFonts w:ascii="Calibri" w:hAnsi="Calibri" w:cs="Calibri"/>
          <w:b/>
          <w:bCs/>
          <w:color w:val="333333"/>
          <w:lang w:eastAsia="fr-FR"/>
        </w:rPr>
        <w:t>Ce 14 janvier, en visite à Honnecourt-sur-Escaut (Nord), le candidat à l'élection présidentielle Éric</w:t>
      </w:r>
      <w:r w:rsidRPr="00867A59">
        <w:rPr>
          <w:rFonts w:ascii="Calibri" w:hAnsi="Calibri" w:cs="Calibri"/>
          <w:color w:val="333333"/>
          <w:lang w:eastAsia="fr-FR"/>
        </w:rPr>
        <w:t xml:space="preserve"> Zemmour se déclare très méfiant sur la politique d'inclusion scolaire : "</w:t>
      </w:r>
      <w:r w:rsidRPr="00867A59">
        <w:rPr>
          <w:rFonts w:ascii="Calibri" w:hAnsi="Calibri" w:cs="Calibri"/>
          <w:i/>
          <w:iCs/>
          <w:color w:val="333333"/>
          <w:lang w:eastAsia="fr-FR"/>
        </w:rPr>
        <w:t>Il faut effectivement des établissements spécialisés, sauf pour les gens légèrement handicapés, évidemment</w:t>
      </w:r>
      <w:r w:rsidRPr="00867A59">
        <w:rPr>
          <w:rFonts w:ascii="Calibri" w:hAnsi="Calibri" w:cs="Calibri"/>
          <w:color w:val="333333"/>
          <w:lang w:eastAsia="fr-FR"/>
        </w:rPr>
        <w:t> </w:t>
      </w:r>
      <w:r w:rsidRPr="00867A59">
        <w:rPr>
          <w:rFonts w:ascii="Calibri" w:hAnsi="Calibri" w:cs="Calibri"/>
          <w:i/>
          <w:iCs/>
          <w:color w:val="333333"/>
          <w:lang w:eastAsia="fr-FR"/>
        </w:rPr>
        <w:t>[...]. J</w:t>
      </w:r>
      <w:r w:rsidRPr="00867A59">
        <w:rPr>
          <w:rFonts w:ascii="Calibri" w:hAnsi="Calibri" w:cs="Calibri"/>
          <w:color w:val="333333"/>
          <w:lang w:eastAsia="fr-FR"/>
        </w:rPr>
        <w:t>e </w:t>
      </w:r>
      <w:r w:rsidRPr="00867A59">
        <w:rPr>
          <w:rFonts w:ascii="Calibri" w:hAnsi="Calibri" w:cs="Calibri"/>
          <w:i/>
          <w:iCs/>
          <w:color w:val="333333"/>
          <w:lang w:eastAsia="fr-FR"/>
        </w:rPr>
        <w:t>pense que l'obsession de l'inclusion est une mauvaise manière faite aux autres enfants et à ces enfants-là qui sont, les pauvres, complètement dépassés par les autres enfants. Donc je pense qu'il faut des enseignants spécialisés qui s'en occupent.</w:t>
      </w:r>
      <w:r w:rsidRPr="00867A59">
        <w:rPr>
          <w:rFonts w:ascii="Calibri" w:hAnsi="Calibri" w:cs="Calibri"/>
          <w:color w:val="333333"/>
          <w:lang w:eastAsia="fr-FR"/>
        </w:rPr>
        <w:t>"</w:t>
      </w:r>
    </w:p>
    <w:p w14:paraId="75FBCA29" w14:textId="77777777" w:rsidR="00867A59" w:rsidRDefault="00867A59" w:rsidP="00867A59">
      <w:pPr>
        <w:shd w:val="clear" w:color="auto" w:fill="FFFFFF"/>
        <w:rPr>
          <w:rFonts w:ascii="Calibri" w:hAnsi="Calibri" w:cs="Calibri"/>
          <w:b/>
          <w:bCs/>
          <w:color w:val="333333"/>
          <w:lang w:eastAsia="fr-FR"/>
        </w:rPr>
      </w:pPr>
    </w:p>
    <w:p w14:paraId="790ADE63" w14:textId="684D3BCB" w:rsidR="00867A59" w:rsidRDefault="00867A59" w:rsidP="00867A59">
      <w:pPr>
        <w:shd w:val="clear" w:color="auto" w:fill="FFFFFF"/>
        <w:rPr>
          <w:rFonts w:ascii="Calibri" w:hAnsi="Calibri" w:cs="Calibri"/>
          <w:b/>
          <w:bCs/>
          <w:color w:val="333333"/>
          <w:lang w:eastAsia="fr-FR"/>
        </w:rPr>
      </w:pPr>
      <w:r w:rsidRPr="00867A59">
        <w:rPr>
          <w:rFonts w:ascii="Calibri" w:hAnsi="Calibri" w:cs="Calibri"/>
          <w:b/>
          <w:bCs/>
          <w:color w:val="333333"/>
          <w:lang w:eastAsia="fr-FR"/>
        </w:rPr>
        <w:t>Condamnation unanime des politiques</w:t>
      </w:r>
    </w:p>
    <w:p w14:paraId="310276A0" w14:textId="43B46A3A" w:rsidR="00867A59" w:rsidRDefault="00867A59" w:rsidP="00867A59">
      <w:pPr>
        <w:shd w:val="clear" w:color="auto" w:fill="FFFFFF"/>
        <w:rPr>
          <w:rFonts w:ascii="Calibri" w:hAnsi="Calibri" w:cs="Calibri"/>
          <w:color w:val="333333"/>
          <w:lang w:eastAsia="fr-FR"/>
        </w:rPr>
      </w:pPr>
      <w:r w:rsidRPr="00867A59">
        <w:rPr>
          <w:rFonts w:ascii="Calibri" w:hAnsi="Calibri" w:cs="Calibri"/>
          <w:color w:val="333333"/>
          <w:lang w:eastAsia="fr-FR"/>
        </w:rPr>
        <w:t>Des propos qui ne tardent pas à faire réagir les candidats ou les partis, toutes tendances confondues. Sophie Cluzel, secrétaire d'État en charge des Personnes handicapées, dénonce sut Twitter une "déclaration pitoyable" qui "illustre une fois de plus son rejet des différences". Sur plusieurs plateaux télé et radio, elle se dit très en colère et consternée. "Bien sûr que c'est compliqué mais c'est vraiment l'honneur de la France de pouvoir scolariser ces enfants avec les autres, au milieu des autres", précise-t-elle sur BFMTV.</w:t>
      </w:r>
      <w:r w:rsidRPr="00867A59">
        <w:rPr>
          <w:rFonts w:ascii="Calibri" w:hAnsi="Calibri" w:cs="Calibri"/>
          <w:color w:val="333333"/>
          <w:lang w:eastAsia="fr-FR"/>
        </w:rPr>
        <w:br/>
      </w:r>
      <w:r w:rsidRPr="00867A59">
        <w:rPr>
          <w:rFonts w:ascii="Calibri" w:hAnsi="Calibri" w:cs="Calibri"/>
          <w:color w:val="333333"/>
          <w:lang w:eastAsia="fr-FR"/>
        </w:rPr>
        <w:lastRenderedPageBreak/>
        <w:br/>
        <w:t xml:space="preserve">Un avis partagé par Damien </w:t>
      </w:r>
      <w:proofErr w:type="spellStart"/>
      <w:r w:rsidRPr="00867A59">
        <w:rPr>
          <w:rFonts w:ascii="Calibri" w:hAnsi="Calibri" w:cs="Calibri"/>
          <w:color w:val="333333"/>
          <w:lang w:eastAsia="fr-FR"/>
        </w:rPr>
        <w:t>Abad</w:t>
      </w:r>
      <w:proofErr w:type="spellEnd"/>
      <w:r w:rsidRPr="00867A59">
        <w:rPr>
          <w:rFonts w:ascii="Calibri" w:hAnsi="Calibri" w:cs="Calibri"/>
          <w:color w:val="333333"/>
          <w:lang w:eastAsia="fr-FR"/>
        </w:rPr>
        <w:t>, chef de file des députés LR, sur Twitter : "Oui, nous devons avoir l'obsession de l'inclusion. Je demande des excuses publiques." Il est rejoint par la candidate Valérie Pécresse : "Mon projet, c'est plus d'inclusion pour les enfants en situation de handicap." Même son de cloche à gauche : "Il est comme toujours dans l'outrance, la violence et l'injure", déclare Anne Hidalgo, la candidate du PS. Pour Jean-Luc Mélenchon, le candidat de La France insoumise, "il faut faire l'inverse et tout faire pour que ces enfants puissent être scolarisés à égalité avec tous les autres élèves". Fabien Roussel, le candidat communiste, est "révulsé par la proposition d'Éric Zemmour qui veut exclure les enfants en situation de handicap de l'école de la République". Marine Le Pen, la candidate du Rassemblement national, a quant à elle jugé "impardonnable "de "s'attaquer aux enfants fragilisés par un handicap".</w:t>
      </w:r>
      <w:r w:rsidRPr="00867A59">
        <w:rPr>
          <w:rFonts w:ascii="Calibri" w:hAnsi="Calibri" w:cs="Calibri"/>
          <w:color w:val="333333"/>
          <w:lang w:eastAsia="fr-FR"/>
        </w:rPr>
        <w:br/>
      </w:r>
      <w:r w:rsidRPr="00867A59">
        <w:rPr>
          <w:rFonts w:ascii="Calibri" w:hAnsi="Calibri" w:cs="Calibri"/>
          <w:color w:val="333333"/>
          <w:lang w:eastAsia="fr-FR"/>
        </w:rPr>
        <w:br/>
        <w:t xml:space="preserve">Face à </w:t>
      </w:r>
      <w:proofErr w:type="gramStart"/>
      <w:r w:rsidRPr="00867A59">
        <w:rPr>
          <w:rFonts w:ascii="Calibri" w:hAnsi="Calibri" w:cs="Calibri"/>
          <w:color w:val="333333"/>
          <w:lang w:eastAsia="fr-FR"/>
        </w:rPr>
        <w:t>cette bronca</w:t>
      </w:r>
      <w:proofErr w:type="gramEnd"/>
      <w:r w:rsidRPr="00867A59">
        <w:rPr>
          <w:rFonts w:ascii="Calibri" w:hAnsi="Calibri" w:cs="Calibri"/>
          <w:color w:val="333333"/>
          <w:lang w:eastAsia="fr-FR"/>
        </w:rPr>
        <w:t xml:space="preserve">, Éric Zemmour a tenté un </w:t>
      </w:r>
      <w:proofErr w:type="spellStart"/>
      <w:r w:rsidRPr="00867A59">
        <w:rPr>
          <w:rFonts w:ascii="Calibri" w:hAnsi="Calibri" w:cs="Calibri"/>
          <w:color w:val="333333"/>
          <w:lang w:eastAsia="fr-FR"/>
        </w:rPr>
        <w:t>retropédalage</w:t>
      </w:r>
      <w:proofErr w:type="spellEnd"/>
      <w:r w:rsidRPr="00867A59">
        <w:rPr>
          <w:rFonts w:ascii="Calibri" w:hAnsi="Calibri" w:cs="Calibri"/>
          <w:color w:val="333333"/>
          <w:lang w:eastAsia="fr-FR"/>
        </w:rPr>
        <w:t>. Dans un message </w:t>
      </w:r>
      <w:hyperlink r:id="rId32" w:tgtFrame="_blank" w:history="1">
        <w:r w:rsidRPr="00867A59">
          <w:rPr>
            <w:rFonts w:ascii="Calibri" w:hAnsi="Calibri" w:cs="Calibri"/>
            <w:color w:val="333333"/>
            <w:lang w:eastAsia="fr-FR"/>
          </w:rPr>
          <w:t>vidéo</w:t>
        </w:r>
      </w:hyperlink>
      <w:r w:rsidRPr="00867A59">
        <w:rPr>
          <w:rFonts w:ascii="Calibri" w:hAnsi="Calibri" w:cs="Calibri"/>
          <w:color w:val="333333"/>
          <w:lang w:eastAsia="fr-FR"/>
        </w:rPr>
        <w:t xml:space="preserve"> il explique : "Je veux que chaque famille ait le choix. Je refuse l'obsession égalitariste car </w:t>
      </w:r>
      <w:proofErr w:type="gramStart"/>
      <w:r w:rsidRPr="00867A59">
        <w:rPr>
          <w:rFonts w:ascii="Calibri" w:hAnsi="Calibri" w:cs="Calibri"/>
          <w:color w:val="333333"/>
          <w:lang w:eastAsia="fr-FR"/>
        </w:rPr>
        <w:t>j'ai peur</w:t>
      </w:r>
      <w:proofErr w:type="gramEnd"/>
      <w:r w:rsidRPr="00867A59">
        <w:rPr>
          <w:rFonts w:ascii="Calibri" w:hAnsi="Calibri" w:cs="Calibri"/>
          <w:color w:val="333333"/>
          <w:lang w:eastAsia="fr-FR"/>
        </w:rPr>
        <w:t xml:space="preserve"> qu'elle soit le paravent de l'abandon des écoles spécialisées. Je [la refuse], quand elle culpabilise les parents qui veulent une scolarité adaptée pour leur enfant." Il veut notamment "multiplier et renforcer les solutions alternatives à l'école". Il prétend même être en phase avec Marie-Anne Montchamp, présidente de la Caisse nationale de solidarité pour l'autonomie (CNSA). Si cette dernière, interrogée par Le Monde, confirme avoir eu un échange avec le candidat, elle rappelle fermement sa position : "Tout enfant en situation de handicap doit aller à l'école de la République. On ne sort pas les enfants de force de l'école. C'est à côté de l'esprit des institutions et de l'esprit de la loi de 2005, qui est un combat de plusieurs années."</w:t>
      </w:r>
    </w:p>
    <w:p w14:paraId="7B5C0663" w14:textId="77777777" w:rsidR="00867A59" w:rsidRPr="00867A59" w:rsidRDefault="00867A59" w:rsidP="00867A59">
      <w:pPr>
        <w:shd w:val="clear" w:color="auto" w:fill="FFFFFF"/>
        <w:rPr>
          <w:rFonts w:ascii="Calibri" w:hAnsi="Calibri" w:cs="Calibri"/>
          <w:color w:val="000000"/>
          <w:lang w:eastAsia="fr-FR"/>
        </w:rPr>
      </w:pPr>
    </w:p>
    <w:p w14:paraId="468D98F0" w14:textId="77777777" w:rsidR="00867A59" w:rsidRPr="00867A59" w:rsidRDefault="00867A59" w:rsidP="00867A59">
      <w:pPr>
        <w:shd w:val="clear" w:color="auto" w:fill="FFFFFF"/>
        <w:rPr>
          <w:rFonts w:ascii="Calibri" w:hAnsi="Calibri" w:cs="Calibri"/>
          <w:b/>
          <w:bCs/>
          <w:color w:val="333333"/>
          <w:lang w:eastAsia="fr-FR"/>
        </w:rPr>
      </w:pPr>
      <w:r w:rsidRPr="00867A59">
        <w:rPr>
          <w:rFonts w:ascii="Calibri" w:hAnsi="Calibri" w:cs="Calibri"/>
          <w:b/>
          <w:bCs/>
          <w:color w:val="333333"/>
          <w:lang w:eastAsia="fr-FR"/>
        </w:rPr>
        <w:t xml:space="preserve">Une proposition à </w:t>
      </w:r>
      <w:proofErr w:type="spellStart"/>
      <w:r w:rsidRPr="00867A59">
        <w:rPr>
          <w:rFonts w:ascii="Calibri" w:hAnsi="Calibri" w:cs="Calibri"/>
          <w:b/>
          <w:bCs/>
          <w:color w:val="333333"/>
          <w:lang w:eastAsia="fr-FR"/>
        </w:rPr>
        <w:t>contre courant</w:t>
      </w:r>
      <w:proofErr w:type="spellEnd"/>
    </w:p>
    <w:p w14:paraId="41310D99" w14:textId="6AF45BB4" w:rsidR="00867A59" w:rsidRDefault="00867A59" w:rsidP="00867A59">
      <w:pPr>
        <w:shd w:val="clear" w:color="auto" w:fill="FFFFFF"/>
        <w:rPr>
          <w:rFonts w:ascii="Calibri" w:hAnsi="Calibri" w:cs="Calibri"/>
          <w:i/>
          <w:iCs/>
          <w:color w:val="333333"/>
          <w:lang w:eastAsia="fr-FR"/>
        </w:rPr>
      </w:pPr>
      <w:r w:rsidRPr="00867A59">
        <w:rPr>
          <w:rFonts w:ascii="Calibri" w:hAnsi="Calibri" w:cs="Calibri"/>
          <w:color w:val="333333"/>
          <w:lang w:eastAsia="fr-FR"/>
        </w:rPr>
        <w:t>La position d'Éric Zemmour est effectivement "</w:t>
      </w:r>
      <w:r w:rsidRPr="00867A59">
        <w:rPr>
          <w:rFonts w:ascii="Calibri" w:hAnsi="Calibri" w:cs="Calibri"/>
          <w:i/>
          <w:iCs/>
          <w:color w:val="333333"/>
          <w:lang w:eastAsia="fr-FR"/>
        </w:rPr>
        <w:t>en opposition de la loi du 11</w:t>
      </w:r>
      <w:r w:rsidRPr="00867A59">
        <w:rPr>
          <w:rFonts w:ascii="Calibri" w:hAnsi="Calibri" w:cs="Calibri"/>
          <w:color w:val="333333"/>
          <w:lang w:eastAsia="fr-FR"/>
        </w:rPr>
        <w:t> </w:t>
      </w:r>
      <w:r w:rsidRPr="00867A59">
        <w:rPr>
          <w:rFonts w:ascii="Calibri" w:hAnsi="Calibri" w:cs="Calibri"/>
          <w:i/>
          <w:iCs/>
          <w:color w:val="333333"/>
          <w:lang w:eastAsia="fr-FR"/>
        </w:rPr>
        <w:t>février</w:t>
      </w:r>
      <w:r w:rsidRPr="00867A59">
        <w:rPr>
          <w:rFonts w:ascii="Calibri" w:hAnsi="Calibri" w:cs="Calibri"/>
          <w:color w:val="333333"/>
          <w:lang w:eastAsia="fr-FR"/>
        </w:rPr>
        <w:t> </w:t>
      </w:r>
      <w:r w:rsidRPr="00867A59">
        <w:rPr>
          <w:rFonts w:ascii="Calibri" w:hAnsi="Calibri" w:cs="Calibri"/>
          <w:i/>
          <w:iCs/>
          <w:color w:val="333333"/>
          <w:lang w:eastAsia="fr-FR"/>
        </w:rPr>
        <w:t>2005 et de la convention relative aux droits des personnes handicapées des Nations unies ratifiée par la France en</w:t>
      </w:r>
      <w:r w:rsidRPr="00867A59">
        <w:rPr>
          <w:rFonts w:ascii="Calibri" w:hAnsi="Calibri" w:cs="Calibri"/>
          <w:color w:val="333333"/>
          <w:lang w:eastAsia="fr-FR"/>
        </w:rPr>
        <w:t> </w:t>
      </w:r>
      <w:r w:rsidRPr="00867A59">
        <w:rPr>
          <w:rFonts w:ascii="Calibri" w:hAnsi="Calibri" w:cs="Calibri"/>
          <w:i/>
          <w:iCs/>
          <w:color w:val="333333"/>
          <w:lang w:eastAsia="fr-FR"/>
        </w:rPr>
        <w:t>2010</w:t>
      </w:r>
      <w:r w:rsidRPr="00867A59">
        <w:rPr>
          <w:rFonts w:ascii="Calibri" w:hAnsi="Calibri" w:cs="Calibri"/>
          <w:color w:val="333333"/>
          <w:lang w:eastAsia="fr-FR"/>
        </w:rPr>
        <w:t>", selon le Conseil national consultatif des personnes handicapées (CNCPH). Le conseil en profite, dans un communiqué, pour rappeler que "</w:t>
      </w:r>
      <w:r w:rsidRPr="00867A59">
        <w:rPr>
          <w:rFonts w:ascii="Calibri" w:hAnsi="Calibri" w:cs="Calibri"/>
          <w:i/>
          <w:iCs/>
          <w:color w:val="333333"/>
          <w:lang w:eastAsia="fr-FR"/>
        </w:rPr>
        <w:t>l'accueil à l'école est un droit pour tous les enfants, qu'ils aient des besoins éducatifs particuliers ou non</w:t>
      </w:r>
      <w:r w:rsidRPr="00867A59">
        <w:rPr>
          <w:rFonts w:ascii="Calibri" w:hAnsi="Calibri" w:cs="Calibri"/>
          <w:color w:val="333333"/>
          <w:lang w:eastAsia="fr-FR"/>
        </w:rPr>
        <w:t>" et les moyens à développer : des enseignants convenablement formés, des dispositifs de scolarisation inclusive et des aménagements pédagogiques, des accompagnants d'élèves en situation de handicap (AESH) décemment rémunérés et régulièrement formés, une collaboration renforcée avec le secteur médico-social...</w:t>
      </w:r>
      <w:r w:rsidRPr="00867A59">
        <w:rPr>
          <w:rFonts w:ascii="Calibri" w:hAnsi="Calibri" w:cs="Calibri"/>
          <w:color w:val="333333"/>
          <w:lang w:eastAsia="fr-FR"/>
        </w:rPr>
        <w:br/>
      </w:r>
      <w:r w:rsidRPr="00867A59">
        <w:rPr>
          <w:rFonts w:ascii="Calibri" w:hAnsi="Calibri" w:cs="Calibri"/>
          <w:color w:val="333333"/>
          <w:lang w:eastAsia="fr-FR"/>
        </w:rPr>
        <w:br/>
        <w:t>Pour Trisomie 21 France, qui a été à l'origine des premiers dispositifs de scolarisation dans l'école ordinaire pour les enfants avec trisomie 21, "</w:t>
      </w:r>
      <w:r w:rsidRPr="00867A59">
        <w:rPr>
          <w:rFonts w:ascii="Calibri" w:hAnsi="Calibri" w:cs="Calibri"/>
          <w:i/>
          <w:iCs/>
          <w:color w:val="333333"/>
          <w:lang w:eastAsia="fr-FR"/>
        </w:rPr>
        <w:t>une ligne a été franchie</w:t>
      </w:r>
      <w:r w:rsidRPr="00867A59">
        <w:rPr>
          <w:rFonts w:ascii="Calibri" w:hAnsi="Calibri" w:cs="Calibri"/>
          <w:color w:val="333333"/>
          <w:lang w:eastAsia="fr-FR"/>
        </w:rPr>
        <w:t>". L'association "</w:t>
      </w:r>
      <w:r w:rsidRPr="00867A59">
        <w:rPr>
          <w:rFonts w:ascii="Calibri" w:hAnsi="Calibri" w:cs="Calibri"/>
          <w:i/>
          <w:iCs/>
          <w:color w:val="333333"/>
          <w:lang w:eastAsia="fr-FR"/>
        </w:rPr>
        <w:t>ne peut que condamner de telles affirmations et demande à tous les candidats de s'engager réellement et sans réserve pour le droit à l'école pour tous les enfants, avec les moyens nécessaires à mettre en œuvre</w:t>
      </w:r>
      <w:r w:rsidRPr="00867A59">
        <w:rPr>
          <w:rFonts w:ascii="Calibri" w:hAnsi="Calibri" w:cs="Calibri"/>
          <w:color w:val="333333"/>
          <w:lang w:eastAsia="fr-FR"/>
        </w:rPr>
        <w:t>". La Fédération générale des Pep estime que "</w:t>
      </w:r>
      <w:r w:rsidRPr="00867A59">
        <w:rPr>
          <w:rFonts w:ascii="Calibri" w:hAnsi="Calibri" w:cs="Calibri"/>
          <w:i/>
          <w:iCs/>
          <w:color w:val="333333"/>
          <w:lang w:eastAsia="fr-FR"/>
        </w:rPr>
        <w:t>l'époque des enfants cachés, entravés, privés de soins, coupés de la vie sociale et de toutes perspectives est définitivement révolue. Nous devons collectivement construire de nouvelles pratiques d'accueil et d'accompagnement respectueuses de la dignité, de l'intégrité et des aptitudes des enfants handicapés."</w:t>
      </w:r>
    </w:p>
    <w:p w14:paraId="3B6EEA3F" w14:textId="77777777" w:rsidR="00867A59" w:rsidRPr="00867A59" w:rsidRDefault="00867A59" w:rsidP="00867A59">
      <w:pPr>
        <w:shd w:val="clear" w:color="auto" w:fill="FFFFFF"/>
        <w:rPr>
          <w:rFonts w:ascii="Calibri" w:hAnsi="Calibri" w:cs="Calibri"/>
          <w:color w:val="000000"/>
          <w:lang w:eastAsia="fr-FR"/>
        </w:rPr>
      </w:pPr>
    </w:p>
    <w:p w14:paraId="11E37B54" w14:textId="77777777" w:rsidR="00867A59" w:rsidRPr="00867A59" w:rsidRDefault="00867A59" w:rsidP="00867A59">
      <w:pPr>
        <w:shd w:val="clear" w:color="auto" w:fill="FFFFFF"/>
        <w:rPr>
          <w:rFonts w:ascii="Calibri" w:hAnsi="Calibri" w:cs="Calibri"/>
          <w:b/>
          <w:bCs/>
          <w:color w:val="333333"/>
          <w:lang w:eastAsia="fr-FR"/>
        </w:rPr>
      </w:pPr>
      <w:r w:rsidRPr="00867A59">
        <w:rPr>
          <w:rFonts w:ascii="Calibri" w:hAnsi="Calibri" w:cs="Calibri"/>
          <w:b/>
          <w:bCs/>
          <w:color w:val="333333"/>
          <w:lang w:eastAsia="fr-FR"/>
        </w:rPr>
        <w:t>Le handicap enfin dans le débat ?</w:t>
      </w:r>
    </w:p>
    <w:p w14:paraId="5EFF09B3" w14:textId="77777777" w:rsidR="00867A59" w:rsidRPr="00867A59" w:rsidRDefault="00867A59" w:rsidP="00867A59">
      <w:pPr>
        <w:shd w:val="clear" w:color="auto" w:fill="FFFFFF"/>
        <w:rPr>
          <w:rFonts w:ascii="Calibri" w:hAnsi="Calibri" w:cs="Calibri"/>
          <w:color w:val="000000"/>
          <w:lang w:eastAsia="fr-FR"/>
        </w:rPr>
      </w:pPr>
      <w:r w:rsidRPr="00867A59">
        <w:rPr>
          <w:rFonts w:ascii="Calibri" w:hAnsi="Calibri" w:cs="Calibri"/>
          <w:color w:val="333333"/>
          <w:lang w:eastAsia="fr-FR"/>
        </w:rPr>
        <w:t>Au-delà de l'indignation légitime, les familles et les professionnels attendent un engagement et des propositions concrètes des candidats à la présidentielle. L'Unapei souhaite sur Twitter que le handicap ne soit pas qu'une "</w:t>
      </w:r>
      <w:r w:rsidRPr="00867A59">
        <w:rPr>
          <w:rFonts w:ascii="Calibri" w:hAnsi="Calibri" w:cs="Calibri"/>
          <w:i/>
          <w:iCs/>
          <w:color w:val="333333"/>
          <w:lang w:eastAsia="fr-FR"/>
        </w:rPr>
        <w:t>polémique d'un jour</w:t>
      </w:r>
      <w:r w:rsidRPr="00867A59">
        <w:rPr>
          <w:rFonts w:ascii="Calibri" w:hAnsi="Calibri" w:cs="Calibri"/>
          <w:color w:val="333333"/>
          <w:lang w:eastAsia="fr-FR"/>
        </w:rPr>
        <w:t>" et "</w:t>
      </w:r>
      <w:r w:rsidRPr="00867A59">
        <w:rPr>
          <w:rFonts w:ascii="Calibri" w:hAnsi="Calibri" w:cs="Calibri"/>
          <w:i/>
          <w:iCs/>
          <w:color w:val="333333"/>
          <w:lang w:eastAsia="fr-FR"/>
        </w:rPr>
        <w:t>demande aux candidats des engagements forts pour un système éducatif ouvert à tous"</w:t>
      </w:r>
      <w:r w:rsidRPr="00867A59">
        <w:rPr>
          <w:rFonts w:ascii="Calibri" w:hAnsi="Calibri" w:cs="Calibri"/>
          <w:color w:val="333333"/>
          <w:lang w:eastAsia="fr-FR"/>
        </w:rPr>
        <w:t>. "</w:t>
      </w:r>
      <w:r w:rsidRPr="00867A59">
        <w:rPr>
          <w:rFonts w:ascii="Calibri" w:hAnsi="Calibri" w:cs="Calibri"/>
          <w:i/>
          <w:iCs/>
          <w:color w:val="333333"/>
          <w:lang w:eastAsia="fr-FR"/>
        </w:rPr>
        <w:t>La route est encore longue avant une véritable inclusion des enfants handicapés. Le prochain quinquennat devra apporter des réponses plus fortes</w:t>
      </w:r>
      <w:r w:rsidRPr="00867A59">
        <w:rPr>
          <w:rFonts w:ascii="Calibri" w:hAnsi="Calibri" w:cs="Calibri"/>
          <w:color w:val="333333"/>
          <w:lang w:eastAsia="fr-FR"/>
        </w:rPr>
        <w:t xml:space="preserve">", ajoute le Collectif </w:t>
      </w:r>
      <w:r w:rsidRPr="00867A59">
        <w:rPr>
          <w:rFonts w:ascii="Calibri" w:hAnsi="Calibri" w:cs="Calibri"/>
          <w:color w:val="333333"/>
          <w:lang w:eastAsia="fr-FR"/>
        </w:rPr>
        <w:lastRenderedPageBreak/>
        <w:t>handicaps. Le CNCPH appelle également les acteurs du débat politique à la plus grande vigilance quant aux termes qu'ils emploient pour désigner les personnes dites handicapées. "</w:t>
      </w:r>
      <w:r w:rsidRPr="00867A59">
        <w:rPr>
          <w:rFonts w:ascii="Calibri" w:hAnsi="Calibri" w:cs="Calibri"/>
          <w:i/>
          <w:iCs/>
          <w:color w:val="333333"/>
          <w:lang w:eastAsia="fr-FR"/>
        </w:rPr>
        <w:t>Il ne s'agit pas de personnes fragiles, ni vulnérables, ni même malades. Leur handicap ne les rend pas différentes et n'est pas une chance pour les autres", </w:t>
      </w:r>
      <w:r w:rsidRPr="00867A59">
        <w:rPr>
          <w:rFonts w:ascii="Calibri" w:hAnsi="Calibri" w:cs="Calibri"/>
          <w:color w:val="333333"/>
          <w:lang w:eastAsia="fr-FR"/>
        </w:rPr>
        <w:t>précise le conseil</w:t>
      </w:r>
      <w:r w:rsidRPr="00867A59">
        <w:rPr>
          <w:rFonts w:ascii="Calibri" w:hAnsi="Calibri" w:cs="Calibri"/>
          <w:i/>
          <w:iCs/>
          <w:color w:val="333333"/>
          <w:lang w:eastAsia="fr-FR"/>
        </w:rPr>
        <w:t>.</w:t>
      </w:r>
    </w:p>
    <w:p w14:paraId="1A6BD593" w14:textId="11C66A39" w:rsidR="00867A59" w:rsidRDefault="00867A59" w:rsidP="00FB6D26">
      <w:pPr>
        <w:shd w:val="clear" w:color="auto" w:fill="FFFFFF"/>
        <w:rPr>
          <w:rFonts w:ascii="Calibri" w:hAnsi="Calibri" w:cs="Calibri"/>
          <w:b/>
          <w:bCs/>
          <w:color w:val="333333"/>
          <w:sz w:val="30"/>
          <w:szCs w:val="30"/>
          <w:lang w:eastAsia="fr-FR"/>
        </w:rPr>
      </w:pPr>
    </w:p>
    <w:p w14:paraId="52F3A933" w14:textId="77777777" w:rsidR="00D97D69" w:rsidRPr="00A61F6C" w:rsidRDefault="00D97D69" w:rsidP="00BE6EAE">
      <w:pPr>
        <w:numPr>
          <w:ilvl w:val="0"/>
          <w:numId w:val="11"/>
        </w:numPr>
        <w:shd w:val="clear" w:color="auto" w:fill="F5F6F9"/>
        <w:spacing w:before="100" w:beforeAutospacing="1" w:after="100" w:afterAutospacing="1"/>
        <w:ind w:left="945"/>
        <w:rPr>
          <w:rFonts w:ascii="Calibri" w:hAnsi="Calibri" w:cs="Calibri"/>
          <w:color w:val="000000"/>
          <w:lang w:eastAsia="fr-FR"/>
        </w:rPr>
      </w:pPr>
      <w:proofErr w:type="gramStart"/>
      <w:r w:rsidRPr="00A61F6C">
        <w:rPr>
          <w:rFonts w:ascii="Calibri" w:hAnsi="Calibri" w:cs="Calibri"/>
          <w:color w:val="333333"/>
          <w:lang w:eastAsia="fr-FR"/>
        </w:rPr>
        <w:t>dans</w:t>
      </w:r>
      <w:proofErr w:type="gramEnd"/>
      <w:r w:rsidRPr="00A61F6C">
        <w:rPr>
          <w:rFonts w:ascii="Calibri" w:hAnsi="Calibri" w:cs="Calibri"/>
          <w:color w:val="333333"/>
          <w:lang w:eastAsia="fr-FR"/>
        </w:rPr>
        <w:t xml:space="preserve"> les politiques publiques.</w:t>
      </w:r>
    </w:p>
    <w:p w14:paraId="68AEEDB4" w14:textId="77777777" w:rsidR="00D97D69" w:rsidRPr="00A61F6C" w:rsidRDefault="00D97D69" w:rsidP="00D97D69">
      <w:pPr>
        <w:pStyle w:val="Titre2"/>
      </w:pPr>
      <w:bookmarkStart w:id="13" w:name="_Toc95136537"/>
      <w:r w:rsidRPr="00A61F6C">
        <w:t>Le CNCPH est vent debout contre le projet de décret sur l'instruction à domicile</w:t>
      </w:r>
      <w:bookmarkEnd w:id="13"/>
    </w:p>
    <w:p w14:paraId="19E20CFA" w14:textId="77777777" w:rsidR="00D97D69" w:rsidRDefault="00D97D69" w:rsidP="00D97D69">
      <w:pPr>
        <w:shd w:val="clear" w:color="auto" w:fill="FFFFFF"/>
        <w:rPr>
          <w:rFonts w:ascii="Calibri" w:hAnsi="Calibri" w:cs="Calibri"/>
          <w:color w:val="000000"/>
        </w:rPr>
      </w:pPr>
      <w:r>
        <w:rPr>
          <w:rFonts w:ascii="Calibri" w:hAnsi="Calibri" w:cs="Calibri"/>
          <w:color w:val="000000"/>
        </w:rPr>
        <w:t> </w:t>
      </w:r>
    </w:p>
    <w:p w14:paraId="10188C98" w14:textId="77777777" w:rsidR="00D97D69" w:rsidRPr="00A61F6C" w:rsidRDefault="00D97D69" w:rsidP="00D97D69">
      <w:pPr>
        <w:shd w:val="clear" w:color="auto" w:fill="FFFFFF"/>
        <w:rPr>
          <w:rFonts w:ascii="Calibri" w:hAnsi="Calibri" w:cs="Calibri"/>
          <w:color w:val="000000"/>
        </w:rPr>
      </w:pPr>
      <w:r w:rsidRPr="00A61F6C">
        <w:rPr>
          <w:rFonts w:ascii="Calibri" w:hAnsi="Calibri" w:cs="Calibri"/>
          <w:color w:val="000000"/>
        </w:rPr>
        <w:t>Le décret de la honte, enfin un de plus</w:t>
      </w:r>
    </w:p>
    <w:p w14:paraId="18D6586C" w14:textId="77777777" w:rsidR="00D97D69" w:rsidRPr="00A61F6C" w:rsidRDefault="00D97D69" w:rsidP="00D97D69">
      <w:pPr>
        <w:pStyle w:val="NormalWeb"/>
        <w:shd w:val="clear" w:color="auto" w:fill="FFFFFF"/>
        <w:spacing w:before="0" w:beforeAutospacing="0" w:after="0" w:afterAutospacing="0"/>
        <w:rPr>
          <w:rFonts w:ascii="Calibri" w:hAnsi="Calibri" w:cs="Calibri"/>
          <w:color w:val="000000"/>
        </w:rPr>
      </w:pPr>
      <w:r w:rsidRPr="00A61F6C">
        <w:rPr>
          <w:rStyle w:val="lev"/>
          <w:rFonts w:ascii="Calibri" w:eastAsiaTheme="majorEastAsia" w:hAnsi="Calibri" w:cs="Calibri"/>
          <w:color w:val="333333"/>
        </w:rPr>
        <w:t>Le CNCPH donne un avis défavorable au projet de décret d'application de la loi modifiant l'accès à l'instruction à domicile. Principal point de désaccord : considérer que certains enfants en situation de handicap sont impossibles à scolariser.</w:t>
      </w:r>
    </w:p>
    <w:p w14:paraId="720AD95C" w14:textId="3089632F" w:rsidR="00D97D69" w:rsidRDefault="00D97D69" w:rsidP="00D97D69">
      <w:pPr>
        <w:shd w:val="clear" w:color="auto" w:fill="FFFFFF"/>
        <w:rPr>
          <w:rFonts w:ascii="Calibri" w:hAnsi="Calibri" w:cs="Calibri"/>
          <w:color w:val="333333"/>
        </w:rPr>
      </w:pPr>
      <w:r w:rsidRPr="00A61F6C">
        <w:rPr>
          <w:rFonts w:ascii="Calibri" w:hAnsi="Calibri" w:cs="Calibri"/>
          <w:color w:val="333333"/>
        </w:rPr>
        <w:t xml:space="preserve">Il n'y a pas que le candidat Éric Zemmour qui semble vouloir remettre en question le </w:t>
      </w:r>
      <w:proofErr w:type="spellStart"/>
      <w:r w:rsidRPr="00A61F6C">
        <w:rPr>
          <w:rFonts w:ascii="Calibri" w:hAnsi="Calibri" w:cs="Calibri"/>
          <w:color w:val="333333"/>
        </w:rPr>
        <w:t>bien fondé</w:t>
      </w:r>
      <w:proofErr w:type="spellEnd"/>
      <w:r w:rsidRPr="00A61F6C">
        <w:rPr>
          <w:rFonts w:ascii="Calibri" w:hAnsi="Calibri" w:cs="Calibri"/>
          <w:color w:val="333333"/>
        </w:rPr>
        <w:t xml:space="preserve"> de l'école inclusive (lire notre </w:t>
      </w:r>
      <w:hyperlink r:id="rId33" w:tgtFrame="_blank" w:history="1">
        <w:r w:rsidRPr="00A61F6C">
          <w:rPr>
            <w:rStyle w:val="Lienhypertexte"/>
            <w:rFonts w:ascii="Calibri" w:eastAsiaTheme="majorEastAsia" w:hAnsi="Calibri" w:cs="Calibri"/>
            <w:color w:val="32465D"/>
          </w:rPr>
          <w:t>article</w:t>
        </w:r>
      </w:hyperlink>
      <w:r w:rsidRPr="00A61F6C">
        <w:rPr>
          <w:rFonts w:ascii="Calibri" w:hAnsi="Calibri" w:cs="Calibri"/>
          <w:color w:val="333333"/>
        </w:rPr>
        <w:t>). Le Conseil national consultatif des personnes handicapées (CNCPH) donne ainsi un </w:t>
      </w:r>
      <w:hyperlink r:id="rId34" w:tgtFrame="_blank" w:history="1">
        <w:r w:rsidRPr="00A61F6C">
          <w:rPr>
            <w:rStyle w:val="Lienhypertexte"/>
            <w:rFonts w:ascii="Calibri" w:eastAsiaTheme="majorEastAsia" w:hAnsi="Calibri" w:cs="Calibri"/>
            <w:color w:val="32465D"/>
          </w:rPr>
          <w:t>avis</w:t>
        </w:r>
      </w:hyperlink>
      <w:r w:rsidRPr="00A61F6C">
        <w:rPr>
          <w:rFonts w:ascii="Calibri" w:hAnsi="Calibri" w:cs="Calibri"/>
          <w:color w:val="333333"/>
        </w:rPr>
        <w:t> défavorable au projet de décret relatif aux modalités de délivrance de l'autorisation d'instruction aux familles (école à la maison). Ce projet vise à réserver la formule aux enfants en situation de handicap attestant d'un certificat médical ou une notification de la maison départementale des personnes handicapés (MDPH) "</w:t>
      </w:r>
      <w:r w:rsidRPr="00A61F6C">
        <w:rPr>
          <w:rStyle w:val="Accentuation"/>
          <w:rFonts w:ascii="Calibri" w:eastAsiaTheme="majorEastAsia" w:hAnsi="Calibri" w:cs="Calibri"/>
          <w:color w:val="333333"/>
        </w:rPr>
        <w:t>établissant l'impossibilité pour l'enfant d'être scolarisé dans un établissement d'enseignement</w:t>
      </w:r>
      <w:r w:rsidRPr="00A61F6C">
        <w:rPr>
          <w:rFonts w:ascii="Calibri" w:hAnsi="Calibri" w:cs="Calibri"/>
          <w:color w:val="333333"/>
        </w:rPr>
        <w:t>".</w:t>
      </w:r>
      <w:r w:rsidRPr="00A61F6C">
        <w:rPr>
          <w:rFonts w:ascii="Calibri" w:hAnsi="Calibri" w:cs="Calibri"/>
          <w:color w:val="333333"/>
        </w:rPr>
        <w:br/>
      </w:r>
      <w:r w:rsidRPr="00A61F6C">
        <w:rPr>
          <w:rFonts w:ascii="Calibri" w:hAnsi="Calibri" w:cs="Calibri"/>
          <w:color w:val="333333"/>
        </w:rPr>
        <w:br/>
        <w:t>La </w:t>
      </w:r>
      <w:hyperlink r:id="rId35" w:tgtFrame="_blank" w:history="1">
        <w:r w:rsidRPr="00A61F6C">
          <w:rPr>
            <w:rStyle w:val="Lienhypertexte"/>
            <w:rFonts w:ascii="Calibri" w:eastAsiaTheme="majorEastAsia" w:hAnsi="Calibri" w:cs="Calibri"/>
            <w:color w:val="32465D"/>
          </w:rPr>
          <w:t>loi</w:t>
        </w:r>
      </w:hyperlink>
      <w:r w:rsidRPr="00A61F6C">
        <w:rPr>
          <w:rFonts w:ascii="Calibri" w:hAnsi="Calibri" w:cs="Calibri"/>
          <w:color w:val="333333"/>
        </w:rPr>
        <w:t> du 24 août 2021 confortant le respect des principes de la République a modifié la procédure permettant aux parents d'instruire leur enfant en famille. Auparavant, il leur suffisait de faire une simple déclaration à tout moment de l'année scolaire, à charge pour les autorités académiques de vérifier </w:t>
      </w:r>
      <w:r w:rsidRPr="00A61F6C">
        <w:rPr>
          <w:rStyle w:val="Accentuation"/>
          <w:rFonts w:ascii="Calibri" w:eastAsiaTheme="majorEastAsia" w:hAnsi="Calibri" w:cs="Calibri"/>
          <w:color w:val="333333"/>
        </w:rPr>
        <w:t>a posteriori</w:t>
      </w:r>
      <w:r w:rsidRPr="00A61F6C">
        <w:rPr>
          <w:rFonts w:ascii="Calibri" w:hAnsi="Calibri" w:cs="Calibri"/>
          <w:color w:val="333333"/>
        </w:rPr>
        <w:t> les conditions de cette instruction. Le projet de décret propose que désormais la possibilité de faire l'école à la maison soit limitée à un certain nombre de situations dont le handicap ou l'état de santé de l'enfant sur certificat médical ou notification MDPH. Le CNCPH s'indigne contre la formulation "</w:t>
      </w:r>
      <w:r w:rsidRPr="00A61F6C">
        <w:rPr>
          <w:rStyle w:val="Accentuation"/>
          <w:rFonts w:ascii="Calibri" w:eastAsiaTheme="majorEastAsia" w:hAnsi="Calibri" w:cs="Calibri"/>
          <w:color w:val="333333"/>
        </w:rPr>
        <w:t>impossible à scolariser"</w:t>
      </w:r>
      <w:r w:rsidRPr="00A61F6C">
        <w:rPr>
          <w:rFonts w:ascii="Calibri" w:hAnsi="Calibri" w:cs="Calibri"/>
          <w:color w:val="333333"/>
        </w:rPr>
        <w:t> qu'il juge illégale. "</w:t>
      </w:r>
      <w:r w:rsidRPr="00A61F6C">
        <w:rPr>
          <w:rStyle w:val="Accentuation"/>
          <w:rFonts w:ascii="Calibri" w:eastAsiaTheme="majorEastAsia" w:hAnsi="Calibri" w:cs="Calibri"/>
          <w:color w:val="333333"/>
        </w:rPr>
        <w:t>Déclarer qu'un enfant handicapé est impossible à scolariser serait contraire à la convention des Nations-unies relative aux droits des personnes handicapées, à la convention internationale des droits de l’enfant et à la Constitution</w:t>
      </w:r>
      <w:r w:rsidRPr="00A61F6C">
        <w:rPr>
          <w:rFonts w:ascii="Calibri" w:hAnsi="Calibri" w:cs="Calibri"/>
          <w:color w:val="333333"/>
        </w:rPr>
        <w:t>", estime le conseil.</w:t>
      </w:r>
      <w:r w:rsidRPr="00A61F6C">
        <w:rPr>
          <w:rFonts w:ascii="Calibri" w:hAnsi="Calibri" w:cs="Calibri"/>
          <w:color w:val="333333"/>
        </w:rPr>
        <w:br/>
      </w:r>
      <w:r w:rsidRPr="00A61F6C">
        <w:rPr>
          <w:rFonts w:ascii="Calibri" w:hAnsi="Calibri" w:cs="Calibri"/>
          <w:color w:val="333333"/>
        </w:rPr>
        <w:br/>
        <w:t>Par ailleurs, le projet de décret prévoit que la demande d'autorisation ne pourra être faite qu'entre mars et mai, pour la rentrée suivante. "</w:t>
      </w:r>
      <w:r w:rsidRPr="00A61F6C">
        <w:rPr>
          <w:rStyle w:val="Accentuation"/>
          <w:rFonts w:ascii="Calibri" w:eastAsiaTheme="majorEastAsia" w:hAnsi="Calibri" w:cs="Calibri"/>
          <w:color w:val="333333"/>
        </w:rPr>
        <w:t>Or rien dans la loi n'empêcherait de faire cette demande d'autorisation en cours d'année. La demande doit pouvoir se faire à tout moment, avec un préavis de deux</w:t>
      </w:r>
      <w:r w:rsidRPr="00A61F6C">
        <w:rPr>
          <w:rFonts w:ascii="Calibri" w:hAnsi="Calibri" w:cs="Calibri"/>
          <w:color w:val="333333"/>
        </w:rPr>
        <w:t> </w:t>
      </w:r>
      <w:r w:rsidRPr="00A61F6C">
        <w:rPr>
          <w:rStyle w:val="Accentuation"/>
          <w:rFonts w:ascii="Calibri" w:eastAsiaTheme="majorEastAsia" w:hAnsi="Calibri" w:cs="Calibri"/>
          <w:color w:val="333333"/>
        </w:rPr>
        <w:t>mois puisque le silence de l'administration gardé pendant deux</w:t>
      </w:r>
      <w:r w:rsidRPr="00A61F6C">
        <w:rPr>
          <w:rFonts w:ascii="Calibri" w:hAnsi="Calibri" w:cs="Calibri"/>
          <w:color w:val="333333"/>
        </w:rPr>
        <w:t> </w:t>
      </w:r>
      <w:r w:rsidRPr="00A61F6C">
        <w:rPr>
          <w:rStyle w:val="Accentuation"/>
          <w:rFonts w:ascii="Calibri" w:eastAsiaTheme="majorEastAsia" w:hAnsi="Calibri" w:cs="Calibri"/>
          <w:color w:val="333333"/>
        </w:rPr>
        <w:t>mois vaut accord. Cela est essentiel pour les élèves en situation de handicap dont on sait que leur situation peut imposer des changements en cours d'année</w:t>
      </w:r>
      <w:r w:rsidRPr="00A61F6C">
        <w:rPr>
          <w:rFonts w:ascii="Calibri" w:hAnsi="Calibri" w:cs="Calibri"/>
          <w:color w:val="333333"/>
        </w:rPr>
        <w:t>", précise encore le CNCPH. Enfin, le CNCPH regrette vertement que le projet de décret ne lui ait été transmis que le 27 décembre, à la demande de la présidente de la commission éducation et qu'il ait été transmis au Conseil d'État le 4 janvier avant qu'il ait pu rendre un avis.</w:t>
      </w:r>
    </w:p>
    <w:p w14:paraId="1AF5E427" w14:textId="77777777" w:rsidR="00D97D69" w:rsidRPr="00D97D69" w:rsidRDefault="00D97D69" w:rsidP="00D97D69">
      <w:pPr>
        <w:pStyle w:val="Titre2"/>
      </w:pPr>
      <w:bookmarkStart w:id="14" w:name="_Toc95136538"/>
      <w:r w:rsidRPr="00D97D69">
        <w:t>Les enfants familiers jouent un rôle essentiel dans la socialisation des jeunes handicapés</w:t>
      </w:r>
      <w:bookmarkEnd w:id="14"/>
    </w:p>
    <w:p w14:paraId="663E6A5B" w14:textId="77777777" w:rsidR="00D97D69" w:rsidRPr="00D97D69" w:rsidRDefault="00D97D69" w:rsidP="00D97D69">
      <w:pPr>
        <w:shd w:val="clear" w:color="auto" w:fill="FFFFFF"/>
        <w:rPr>
          <w:rFonts w:ascii="Calibri" w:hAnsi="Calibri" w:cs="Calibri"/>
          <w:color w:val="000000"/>
          <w:lang w:eastAsia="fr-FR"/>
        </w:rPr>
      </w:pPr>
      <w:r w:rsidRPr="00D97D69">
        <w:rPr>
          <w:rFonts w:ascii="Segoe UI" w:hAnsi="Segoe UI" w:cs="Segoe UI"/>
          <w:color w:val="757575"/>
          <w:sz w:val="21"/>
          <w:szCs w:val="21"/>
          <w:lang w:eastAsia="fr-FR"/>
        </w:rPr>
        <w:t>Publié le 25/01/22 - 11h30</w:t>
      </w:r>
    </w:p>
    <w:p w14:paraId="03831C20" w14:textId="77777777" w:rsidR="00D97D69" w:rsidRPr="00D97D69" w:rsidRDefault="00D97D69" w:rsidP="00D97D69">
      <w:pPr>
        <w:shd w:val="clear" w:color="auto" w:fill="FFFFFF"/>
        <w:rPr>
          <w:rFonts w:ascii="Calibri" w:hAnsi="Calibri" w:cs="Calibri"/>
          <w:color w:val="000000"/>
          <w:lang w:eastAsia="fr-FR"/>
        </w:rPr>
      </w:pPr>
      <w:r w:rsidRPr="00D97D69">
        <w:rPr>
          <w:rFonts w:ascii="Calibri" w:hAnsi="Calibri" w:cs="Calibri"/>
          <w:b/>
          <w:bCs/>
          <w:color w:val="333333"/>
          <w:lang w:eastAsia="fr-FR"/>
        </w:rPr>
        <w:t>Les jeunes enfants en situation de handicap ont besoin de plus de temps que les autres pour entrer en relation avec leurs pairs. Une recherche montre le rôle essentiel des enfants familiers dans le processus et donne des clés aux adultes.</w:t>
      </w:r>
    </w:p>
    <w:p w14:paraId="57DA9CCA" w14:textId="685F7EF9" w:rsidR="00D97D69" w:rsidRPr="005A0B45" w:rsidRDefault="00D97D69" w:rsidP="00D97D69">
      <w:pPr>
        <w:shd w:val="clear" w:color="auto" w:fill="FFFFFF"/>
        <w:rPr>
          <w:rFonts w:ascii="Calibri" w:hAnsi="Calibri" w:cs="Calibri"/>
          <w:color w:val="333333"/>
          <w:lang w:eastAsia="fr-FR"/>
        </w:rPr>
      </w:pPr>
      <w:r w:rsidRPr="00D97D69">
        <w:rPr>
          <w:rFonts w:ascii="Calibri" w:hAnsi="Calibri" w:cs="Calibri"/>
          <w:color w:val="333333"/>
          <w:lang w:eastAsia="fr-FR"/>
        </w:rPr>
        <w:lastRenderedPageBreak/>
        <w:t>Un travail de </w:t>
      </w:r>
      <w:hyperlink r:id="rId36" w:tgtFrame="_blank" w:history="1">
        <w:r w:rsidRPr="00D97D69">
          <w:rPr>
            <w:rFonts w:ascii="Calibri" w:hAnsi="Calibri" w:cs="Calibri"/>
            <w:color w:val="32465D"/>
            <w:u w:val="single"/>
            <w:lang w:eastAsia="fr-FR"/>
          </w:rPr>
          <w:t>recherche</w:t>
        </w:r>
      </w:hyperlink>
      <w:r w:rsidR="005A0B45">
        <w:rPr>
          <w:rFonts w:ascii="Calibri" w:hAnsi="Calibri" w:cs="Calibri"/>
          <w:color w:val="000000"/>
          <w:lang w:eastAsia="fr-FR"/>
        </w:rPr>
        <w:t xml:space="preserve"> </w:t>
      </w:r>
      <w:r w:rsidRPr="00D97D69">
        <w:rPr>
          <w:rFonts w:ascii="Calibri" w:hAnsi="Calibri" w:cs="Calibri"/>
          <w:color w:val="333333"/>
          <w:lang w:eastAsia="fr-FR"/>
        </w:rPr>
        <w:t>soutenu par la Fondation internationale de la recherche appliquée sur le handicap (</w:t>
      </w:r>
      <w:proofErr w:type="spellStart"/>
      <w:r w:rsidRPr="00D97D69">
        <w:rPr>
          <w:rFonts w:ascii="Calibri" w:hAnsi="Calibri" w:cs="Calibri"/>
          <w:color w:val="333333"/>
          <w:lang w:eastAsia="fr-FR"/>
        </w:rPr>
        <w:t>Firah</w:t>
      </w:r>
      <w:proofErr w:type="spellEnd"/>
      <w:r w:rsidRPr="00D97D69">
        <w:rPr>
          <w:rFonts w:ascii="Calibri" w:hAnsi="Calibri" w:cs="Calibri"/>
          <w:color w:val="333333"/>
          <w:lang w:eastAsia="fr-FR"/>
        </w:rPr>
        <w:t>) montre le rôle essentiel des enfants familiers (fratrie, cousins, compagnons croisés quotidiennement chez l'assistante maternelle...) sur la socialisation des enfants en situation de handicap et souligne l'importance d'un dialogue soutenu et continu entre les parents et tous les professionnels autour de l'enfant. Issus de cette recherche, intitulée Enfants à besoin particulier, processus inclusif et liens aux pairs (</w:t>
      </w:r>
      <w:proofErr w:type="spellStart"/>
      <w:r w:rsidRPr="00D97D69">
        <w:rPr>
          <w:rFonts w:ascii="Calibri" w:hAnsi="Calibri" w:cs="Calibri"/>
          <w:color w:val="333333"/>
          <w:lang w:eastAsia="fr-FR"/>
        </w:rPr>
        <w:t>Epil</w:t>
      </w:r>
      <w:proofErr w:type="spellEnd"/>
      <w:r w:rsidRPr="00D97D69">
        <w:rPr>
          <w:rFonts w:ascii="Calibri" w:hAnsi="Calibri" w:cs="Calibri"/>
          <w:color w:val="333333"/>
          <w:lang w:eastAsia="fr-FR"/>
        </w:rPr>
        <w:t>), quatre livrets présentent les exemples d'enfants en situation de handicap accueillis en milieu ordinaire (enfants qui vivent en famille et fréquentent à temps partiel une crèche, une halte-garderie ou une école maternelle) et suivis par un centre d'action médico-sociale précoce (</w:t>
      </w:r>
      <w:proofErr w:type="spellStart"/>
      <w:r w:rsidRPr="00D97D69">
        <w:rPr>
          <w:rFonts w:ascii="Calibri" w:hAnsi="Calibri" w:cs="Calibri"/>
          <w:color w:val="333333"/>
          <w:lang w:eastAsia="fr-FR"/>
        </w:rPr>
        <w:t>Camsp</w:t>
      </w:r>
      <w:proofErr w:type="spellEnd"/>
      <w:r w:rsidRPr="00D97D69">
        <w:rPr>
          <w:rFonts w:ascii="Calibri" w:hAnsi="Calibri" w:cs="Calibri"/>
          <w:color w:val="333333"/>
          <w:lang w:eastAsia="fr-FR"/>
        </w:rPr>
        <w:t>) ou un service d'éducation spéciale et de soins à domicile (</w:t>
      </w:r>
      <w:proofErr w:type="spellStart"/>
      <w:r w:rsidRPr="00D97D69">
        <w:rPr>
          <w:rFonts w:ascii="Calibri" w:hAnsi="Calibri" w:cs="Calibri"/>
          <w:color w:val="333333"/>
          <w:lang w:eastAsia="fr-FR"/>
        </w:rPr>
        <w:t>Sessad</w:t>
      </w:r>
      <w:proofErr w:type="spellEnd"/>
      <w:r w:rsidRPr="00D97D69">
        <w:rPr>
          <w:rFonts w:ascii="Calibri" w:hAnsi="Calibri" w:cs="Calibri"/>
          <w:color w:val="333333"/>
          <w:lang w:eastAsia="fr-FR"/>
        </w:rPr>
        <w:t>). Ils permettent aux professionnels et à tout l'entourage de l'enfant de repérer ce qui peut l'aider ou non à créer des relations avec ses pairs et à développer ses compétences sociales.</w:t>
      </w:r>
    </w:p>
    <w:p w14:paraId="1031D902" w14:textId="77777777" w:rsidR="005A0B45" w:rsidRPr="005A0B45" w:rsidRDefault="005A0B45" w:rsidP="00D97D69">
      <w:pPr>
        <w:shd w:val="clear" w:color="auto" w:fill="FFFFFF"/>
        <w:rPr>
          <w:rFonts w:ascii="Calibri" w:hAnsi="Calibri" w:cs="Calibri"/>
          <w:color w:val="333333"/>
          <w:lang w:eastAsia="fr-FR"/>
        </w:rPr>
      </w:pPr>
    </w:p>
    <w:p w14:paraId="6E6AF487" w14:textId="02906D43" w:rsidR="00D97D69" w:rsidRPr="005A0B45" w:rsidRDefault="00D97D69" w:rsidP="00D97D69">
      <w:pPr>
        <w:shd w:val="clear" w:color="auto" w:fill="FFFFFF"/>
        <w:rPr>
          <w:rFonts w:ascii="Calibri" w:hAnsi="Calibri" w:cs="Calibri"/>
          <w:color w:val="000000"/>
          <w:lang w:eastAsia="fr-FR"/>
        </w:rPr>
      </w:pPr>
      <w:r w:rsidRPr="005A0B45">
        <w:rPr>
          <w:rFonts w:ascii="Calibri" w:hAnsi="Calibri" w:cs="Calibri"/>
          <w:b/>
          <w:bCs/>
          <w:color w:val="000000"/>
          <w:lang w:eastAsia="fr-FR"/>
        </w:rPr>
        <w:t>32 enfants suivis par 15 psychologues</w:t>
      </w:r>
    </w:p>
    <w:p w14:paraId="65DF45B8" w14:textId="4D3D6566" w:rsidR="00D97D69" w:rsidRPr="005A0B45" w:rsidRDefault="00D97D69" w:rsidP="00D97D69">
      <w:pPr>
        <w:shd w:val="clear" w:color="auto" w:fill="FFFFFF"/>
        <w:rPr>
          <w:rFonts w:ascii="Calibri" w:hAnsi="Calibri" w:cs="Calibri"/>
          <w:color w:val="000000"/>
          <w:lang w:eastAsia="fr-FR"/>
        </w:rPr>
      </w:pPr>
      <w:proofErr w:type="spellStart"/>
      <w:r w:rsidRPr="005A0B45">
        <w:rPr>
          <w:rFonts w:ascii="Calibri" w:hAnsi="Calibri" w:cs="Calibri"/>
          <w:color w:val="000000"/>
          <w:lang w:eastAsia="fr-FR"/>
        </w:rPr>
        <w:t>Epil</w:t>
      </w:r>
      <w:proofErr w:type="spellEnd"/>
      <w:r w:rsidRPr="005A0B45">
        <w:rPr>
          <w:rFonts w:ascii="Calibri" w:hAnsi="Calibri" w:cs="Calibri"/>
          <w:color w:val="000000"/>
          <w:lang w:eastAsia="fr-FR"/>
        </w:rPr>
        <w:t xml:space="preserve"> a associé quatre laboratoires français et deux équipes internationales (1) entre mars 2017 et juin 2020. 15 psychologues coordinatrices ont suivi 32 enfants handicapés afin d'identifier des processus, des situations facilitant ou entravant le développement de leurs compétences sociales. Ces enfants avaient des déficiences motrices, cognitives, motrices et cognitives ou un polyhandicap et étaient âgés de 2 à 4 ans au début de la recherche. Parents et professionnels des lieux inclusifs et spécialisés ont rempli des questionnaires ouverts et participé à des entretiens de recherche</w:t>
      </w:r>
    </w:p>
    <w:p w14:paraId="4767C821" w14:textId="77777777" w:rsidR="00D97D69" w:rsidRPr="005A0B45" w:rsidRDefault="00D97D69" w:rsidP="00D97D69">
      <w:pPr>
        <w:shd w:val="clear" w:color="auto" w:fill="FFFFFF"/>
        <w:rPr>
          <w:rFonts w:ascii="Calibri" w:hAnsi="Calibri" w:cs="Calibri"/>
          <w:color w:val="000000"/>
          <w:lang w:eastAsia="fr-FR"/>
        </w:rPr>
      </w:pPr>
    </w:p>
    <w:p w14:paraId="7F257F74" w14:textId="64DDA1F0" w:rsidR="00D97D69" w:rsidRPr="005A0B45" w:rsidRDefault="00D97D69" w:rsidP="00D97D69">
      <w:pPr>
        <w:shd w:val="clear" w:color="auto" w:fill="FFFFFF"/>
        <w:rPr>
          <w:rFonts w:ascii="Calibri" w:hAnsi="Calibri" w:cs="Calibri"/>
          <w:b/>
          <w:bCs/>
          <w:color w:val="000000"/>
          <w:lang w:eastAsia="fr-FR"/>
        </w:rPr>
      </w:pPr>
      <w:r w:rsidRPr="005A0B45">
        <w:rPr>
          <w:rFonts w:ascii="Calibri" w:hAnsi="Calibri" w:cs="Calibri"/>
          <w:b/>
          <w:bCs/>
          <w:color w:val="000000"/>
          <w:lang w:eastAsia="fr-FR"/>
        </w:rPr>
        <w:t>Des difficultés à nouer des liens</w:t>
      </w:r>
    </w:p>
    <w:p w14:paraId="42F68530" w14:textId="77777777" w:rsidR="00D97D69" w:rsidRPr="00D97D69" w:rsidRDefault="00D97D69" w:rsidP="00D97D69">
      <w:pPr>
        <w:shd w:val="clear" w:color="auto" w:fill="FFFFFF"/>
        <w:rPr>
          <w:rFonts w:ascii="Calibri" w:hAnsi="Calibri" w:cs="Calibri"/>
          <w:color w:val="000000"/>
          <w:lang w:eastAsia="fr-FR"/>
        </w:rPr>
      </w:pPr>
      <w:r w:rsidRPr="00D97D69">
        <w:rPr>
          <w:rFonts w:ascii="Calibri" w:hAnsi="Calibri" w:cs="Calibri"/>
          <w:color w:val="333333"/>
          <w:lang w:eastAsia="fr-FR"/>
        </w:rPr>
        <w:t>Cette recherche confirme que les enfants en situation de handicap sont plus en difficulté pour nouer des liens avec les autres enfants, si ces derniers ne leur sont pas très familiers. Ainsi les chercheurs observent que dans les fratries nombreuses, l'enfant en situation de handicap expérimente à la fois la relation à des "</w:t>
      </w:r>
      <w:r w:rsidRPr="00D97D69">
        <w:rPr>
          <w:rFonts w:ascii="Calibri" w:hAnsi="Calibri" w:cs="Calibri"/>
          <w:i/>
          <w:iCs/>
          <w:color w:val="333333"/>
          <w:lang w:eastAsia="fr-FR"/>
        </w:rPr>
        <w:t>presque mêmes</w:t>
      </w:r>
      <w:r w:rsidRPr="00D97D69">
        <w:rPr>
          <w:rFonts w:ascii="Calibri" w:hAnsi="Calibri" w:cs="Calibri"/>
          <w:color w:val="333333"/>
          <w:lang w:eastAsia="fr-FR"/>
        </w:rPr>
        <w:t>" que lui par le sexe et l'âge, mais aussi avec des plus âgés, ou des plus jeunes. "</w:t>
      </w:r>
      <w:r w:rsidRPr="00D97D69">
        <w:rPr>
          <w:rFonts w:ascii="Calibri" w:hAnsi="Calibri" w:cs="Calibri"/>
          <w:i/>
          <w:iCs/>
          <w:color w:val="333333"/>
          <w:lang w:eastAsia="fr-FR"/>
        </w:rPr>
        <w:t>Dans ce mini laboratoire familial, l'enfant apprend la gestion des conflits et des oppositions, l'expérimentation du toucher, des marques d'affection et des échanges qui ont cours entre enfants. Il transfère ensuite ces apprentissages de la socialisation vers les lieux d'inclusion",</w:t>
      </w:r>
      <w:r w:rsidRPr="00D97D69">
        <w:rPr>
          <w:rFonts w:ascii="Calibri" w:hAnsi="Calibri" w:cs="Calibri"/>
          <w:color w:val="333333"/>
          <w:lang w:eastAsia="fr-FR"/>
        </w:rPr>
        <w:t xml:space="preserve"> expliquent Clémence Dayan, Régine Scelles, et Laurence </w:t>
      </w:r>
      <w:proofErr w:type="spellStart"/>
      <w:r w:rsidRPr="00D97D69">
        <w:rPr>
          <w:rFonts w:ascii="Calibri" w:hAnsi="Calibri" w:cs="Calibri"/>
          <w:color w:val="333333"/>
          <w:lang w:eastAsia="fr-FR"/>
        </w:rPr>
        <w:t>Joselin</w:t>
      </w:r>
      <w:proofErr w:type="spellEnd"/>
      <w:r w:rsidRPr="00D97D69">
        <w:rPr>
          <w:rFonts w:ascii="Calibri" w:hAnsi="Calibri" w:cs="Calibri"/>
          <w:color w:val="333333"/>
          <w:lang w:eastAsia="fr-FR"/>
        </w:rPr>
        <w:t>, autrices de l'étude (2). Elles pointent par ailleurs que la généralisation des compétences sociales acquises avec les "</w:t>
      </w:r>
      <w:r w:rsidRPr="00D97D69">
        <w:rPr>
          <w:rFonts w:ascii="Calibri" w:hAnsi="Calibri" w:cs="Calibri"/>
          <w:i/>
          <w:iCs/>
          <w:color w:val="333333"/>
          <w:lang w:eastAsia="fr-FR"/>
        </w:rPr>
        <w:t>familiers"</w:t>
      </w:r>
      <w:r w:rsidRPr="00D97D69">
        <w:rPr>
          <w:rFonts w:ascii="Calibri" w:hAnsi="Calibri" w:cs="Calibri"/>
          <w:color w:val="333333"/>
          <w:lang w:eastAsia="fr-FR"/>
        </w:rPr>
        <w:t> se fait lentement et nécessite souvent l'intervention de l'adulte. Cet adulte est bien souvent la mère mais l'étude met pour la première fois en lumière le rôle moteur des grands parents, des oncles et tantes, quand ils sont évoqués, dans le processus d'autonomisation de l'enfant.</w:t>
      </w:r>
    </w:p>
    <w:p w14:paraId="06605CBB" w14:textId="77777777" w:rsidR="00D97D69" w:rsidRPr="00D97D69" w:rsidRDefault="00D97D69" w:rsidP="005A0B45">
      <w:pPr>
        <w:shd w:val="clear" w:color="auto" w:fill="FFFFFF"/>
        <w:rPr>
          <w:rFonts w:ascii="Calibri" w:hAnsi="Calibri" w:cs="Calibri"/>
          <w:b/>
          <w:bCs/>
          <w:color w:val="000000"/>
          <w:lang w:eastAsia="fr-FR"/>
        </w:rPr>
      </w:pPr>
      <w:r w:rsidRPr="00D97D69">
        <w:rPr>
          <w:rFonts w:ascii="Calibri" w:hAnsi="Calibri" w:cs="Calibri"/>
          <w:b/>
          <w:bCs/>
          <w:color w:val="000000"/>
          <w:lang w:eastAsia="fr-FR"/>
        </w:rPr>
        <w:t>La place centrale des adultes</w:t>
      </w:r>
    </w:p>
    <w:p w14:paraId="39D220B1" w14:textId="77777777" w:rsidR="00D97D69" w:rsidRPr="00D97D69" w:rsidRDefault="00D97D69" w:rsidP="00D97D69">
      <w:pPr>
        <w:shd w:val="clear" w:color="auto" w:fill="FFFFFF"/>
        <w:rPr>
          <w:rFonts w:ascii="Calibri" w:hAnsi="Calibri" w:cs="Calibri"/>
          <w:color w:val="000000"/>
          <w:lang w:eastAsia="fr-FR"/>
        </w:rPr>
      </w:pPr>
      <w:r w:rsidRPr="00D97D69">
        <w:rPr>
          <w:rFonts w:ascii="Calibri" w:hAnsi="Calibri" w:cs="Calibri"/>
          <w:color w:val="333333"/>
          <w:lang w:eastAsia="fr-FR"/>
        </w:rPr>
        <w:t>Les adultes, familles comme professionnels, expriment très souvent leurs difficultés pour savoir :</w:t>
      </w:r>
    </w:p>
    <w:p w14:paraId="4D3CE6F7" w14:textId="77777777" w:rsidR="00D97D69" w:rsidRPr="00D97D69" w:rsidRDefault="00D97D69" w:rsidP="00BE6EAE">
      <w:pPr>
        <w:numPr>
          <w:ilvl w:val="0"/>
          <w:numId w:val="12"/>
        </w:numPr>
        <w:shd w:val="clear" w:color="auto" w:fill="FFFFFF"/>
        <w:spacing w:before="100" w:beforeAutospacing="1" w:after="100" w:afterAutospacing="1"/>
        <w:ind w:left="945"/>
        <w:rPr>
          <w:rFonts w:ascii="Calibri" w:hAnsi="Calibri" w:cs="Calibri"/>
          <w:color w:val="000000"/>
          <w:lang w:eastAsia="fr-FR"/>
        </w:rPr>
      </w:pPr>
      <w:proofErr w:type="gramStart"/>
      <w:r w:rsidRPr="00D97D69">
        <w:rPr>
          <w:rFonts w:ascii="Calibri" w:hAnsi="Calibri" w:cs="Calibri"/>
          <w:color w:val="333333"/>
          <w:lang w:eastAsia="fr-FR"/>
        </w:rPr>
        <w:t>quand</w:t>
      </w:r>
      <w:proofErr w:type="gramEnd"/>
      <w:r w:rsidRPr="00D97D69">
        <w:rPr>
          <w:rFonts w:ascii="Calibri" w:hAnsi="Calibri" w:cs="Calibri"/>
          <w:color w:val="333333"/>
          <w:lang w:eastAsia="fr-FR"/>
        </w:rPr>
        <w:t xml:space="preserve"> et comment intervenir pour aider l'enfant, pour le protéger, pour le guider et quand s'abstenir pour laisser l'enfant en situation de handicap expérimenter seul, réagir comme il le veut ou le peut ;</w:t>
      </w:r>
    </w:p>
    <w:p w14:paraId="34756234" w14:textId="77777777" w:rsidR="00D97D69" w:rsidRPr="00D97D69" w:rsidRDefault="00D97D69" w:rsidP="00BE6EAE">
      <w:pPr>
        <w:numPr>
          <w:ilvl w:val="0"/>
          <w:numId w:val="13"/>
        </w:numPr>
        <w:shd w:val="clear" w:color="auto" w:fill="FFFFFF"/>
        <w:spacing w:before="100" w:beforeAutospacing="1" w:after="100" w:afterAutospacing="1"/>
        <w:ind w:left="945"/>
        <w:rPr>
          <w:rFonts w:ascii="Calibri" w:hAnsi="Calibri" w:cs="Calibri"/>
          <w:color w:val="000000"/>
          <w:lang w:eastAsia="fr-FR"/>
        </w:rPr>
      </w:pPr>
      <w:proofErr w:type="gramStart"/>
      <w:r w:rsidRPr="00D97D69">
        <w:rPr>
          <w:rFonts w:ascii="Calibri" w:hAnsi="Calibri" w:cs="Calibri"/>
          <w:color w:val="333333"/>
          <w:lang w:eastAsia="fr-FR"/>
        </w:rPr>
        <w:t>quand</w:t>
      </w:r>
      <w:proofErr w:type="gramEnd"/>
      <w:r w:rsidRPr="00D97D69">
        <w:rPr>
          <w:rFonts w:ascii="Calibri" w:hAnsi="Calibri" w:cs="Calibri"/>
          <w:color w:val="333333"/>
          <w:lang w:eastAsia="fr-FR"/>
        </w:rPr>
        <w:t xml:space="preserve"> et comment intervenir auprès des enfants typiques pour les informer, leur expliquer... et quand il convient de les laisser inventer, créer, agir comme ils le veulent.</w:t>
      </w:r>
    </w:p>
    <w:p w14:paraId="164541E1" w14:textId="43F8EFBF" w:rsidR="00D97D69" w:rsidRPr="005A0B45" w:rsidRDefault="00D97D69" w:rsidP="00D97D69">
      <w:pPr>
        <w:shd w:val="clear" w:color="auto" w:fill="FFFFFF"/>
        <w:rPr>
          <w:rFonts w:ascii="Calibri" w:hAnsi="Calibri" w:cs="Calibri"/>
          <w:color w:val="333333"/>
          <w:lang w:eastAsia="fr-FR"/>
        </w:rPr>
      </w:pPr>
      <w:r w:rsidRPr="00D97D69">
        <w:rPr>
          <w:rFonts w:ascii="Calibri" w:hAnsi="Calibri" w:cs="Calibri"/>
          <w:color w:val="000000"/>
          <w:lang w:eastAsia="fr-FR"/>
        </w:rPr>
        <w:br/>
      </w:r>
      <w:r w:rsidRPr="00D97D69">
        <w:rPr>
          <w:rFonts w:ascii="Calibri" w:hAnsi="Calibri" w:cs="Calibri"/>
          <w:color w:val="333333"/>
          <w:lang w:eastAsia="fr-FR"/>
        </w:rPr>
        <w:t>"</w:t>
      </w:r>
      <w:r w:rsidRPr="00D97D69">
        <w:rPr>
          <w:rFonts w:ascii="Calibri" w:hAnsi="Calibri" w:cs="Calibri"/>
          <w:i/>
          <w:iCs/>
          <w:color w:val="333333"/>
          <w:lang w:eastAsia="fr-FR"/>
        </w:rPr>
        <w:t>De fait, il apparaît que seule une bonne connaissance de l'enfant, une observation fine de son comportement et une évaluation de son développement psychoaffectif permettent de répondre au mieux à ces questions essentielles pour les parents et les professionnels. Notons aussi que dans plusieurs cas, il est noté l'importance que l'enfant puisse dire lui-même quelque chose de ses difficultés</w:t>
      </w:r>
      <w:r w:rsidRPr="00D97D69">
        <w:rPr>
          <w:rFonts w:ascii="Calibri" w:hAnsi="Calibri" w:cs="Calibri"/>
          <w:color w:val="333333"/>
          <w:lang w:eastAsia="fr-FR"/>
        </w:rPr>
        <w:t xml:space="preserve">", précisent </w:t>
      </w:r>
      <w:r w:rsidRPr="00D97D69">
        <w:rPr>
          <w:rFonts w:ascii="Calibri" w:hAnsi="Calibri" w:cs="Calibri"/>
          <w:color w:val="333333"/>
          <w:lang w:eastAsia="fr-FR"/>
        </w:rPr>
        <w:lastRenderedPageBreak/>
        <w:t>les autrices.</w:t>
      </w:r>
      <w:r w:rsidRPr="00D97D69">
        <w:rPr>
          <w:rFonts w:ascii="Calibri" w:hAnsi="Calibri" w:cs="Calibri"/>
          <w:color w:val="333333"/>
          <w:lang w:eastAsia="fr-FR"/>
        </w:rPr>
        <w:br/>
      </w:r>
      <w:r w:rsidRPr="00D97D69">
        <w:rPr>
          <w:rFonts w:ascii="Calibri" w:hAnsi="Calibri" w:cs="Calibri"/>
          <w:color w:val="333333"/>
          <w:lang w:eastAsia="fr-FR"/>
        </w:rPr>
        <w:br/>
        <w:t xml:space="preserve">Si l'agressivité est souvent la principale entrave à la création de liens évoquée par la littérature scientifique, dans </w:t>
      </w:r>
      <w:r w:rsidR="005A0B45" w:rsidRPr="005A0B45">
        <w:rPr>
          <w:rFonts w:ascii="Calibri" w:hAnsi="Calibri" w:cs="Calibri"/>
          <w:color w:val="333333"/>
          <w:lang w:eastAsia="fr-FR"/>
        </w:rPr>
        <w:t>leurs observations</w:t>
      </w:r>
      <w:r w:rsidRPr="00D97D69">
        <w:rPr>
          <w:rFonts w:ascii="Calibri" w:hAnsi="Calibri" w:cs="Calibri"/>
          <w:color w:val="333333"/>
          <w:lang w:eastAsia="fr-FR"/>
        </w:rPr>
        <w:t>, celle-ci est présente mais n’est pas forcément un facteur central. En effet, d'autres facteurs interviennent, liés à la pathologie de l'enfant, comme sa lenteur, ses problèmes de motricité, d'ajustement de ses gestes, sa déficience cognitive, la labilité de son attention, sa fatigabilité, son hypersensibilité sensorielle, parfois le fait qu'il bave, et les difficultés qu'il a à s'exprimer et à se faire comprendre. En dehors du polyhandicap, la sévérité des déficiences ne semble pas avoir d'impact direct sur la création et l'évolution des liens créés par les enfants handicapés avec leurs pairs.</w:t>
      </w:r>
    </w:p>
    <w:p w14:paraId="40124914" w14:textId="77777777" w:rsidR="005A0B45" w:rsidRPr="00D97D69" w:rsidRDefault="005A0B45" w:rsidP="00D97D69">
      <w:pPr>
        <w:shd w:val="clear" w:color="auto" w:fill="FFFFFF"/>
        <w:rPr>
          <w:rFonts w:ascii="Calibri" w:hAnsi="Calibri" w:cs="Calibri"/>
          <w:color w:val="000000"/>
          <w:lang w:eastAsia="fr-FR"/>
        </w:rPr>
      </w:pPr>
    </w:p>
    <w:p w14:paraId="79FD182C" w14:textId="77777777" w:rsidR="00D97D69" w:rsidRPr="00D97D69" w:rsidRDefault="00D97D69" w:rsidP="005A0B45">
      <w:pPr>
        <w:shd w:val="clear" w:color="auto" w:fill="FFFFFF"/>
        <w:rPr>
          <w:rFonts w:ascii="Calibri" w:hAnsi="Calibri" w:cs="Calibri"/>
          <w:b/>
          <w:bCs/>
          <w:color w:val="000000"/>
          <w:lang w:eastAsia="fr-FR"/>
        </w:rPr>
      </w:pPr>
      <w:r w:rsidRPr="00D97D69">
        <w:rPr>
          <w:rFonts w:ascii="Calibri" w:hAnsi="Calibri" w:cs="Calibri"/>
          <w:b/>
          <w:bCs/>
          <w:color w:val="000000"/>
          <w:lang w:eastAsia="fr-FR"/>
        </w:rPr>
        <w:t>Des conseils et des livrets pour aller plus loin</w:t>
      </w:r>
    </w:p>
    <w:p w14:paraId="7D953C1A" w14:textId="77777777" w:rsidR="00D97D69" w:rsidRPr="00D97D69" w:rsidRDefault="00D97D69" w:rsidP="00D97D69">
      <w:pPr>
        <w:shd w:val="clear" w:color="auto" w:fill="FFFFFF"/>
        <w:rPr>
          <w:rFonts w:ascii="Calibri" w:hAnsi="Calibri" w:cs="Calibri"/>
          <w:color w:val="000000"/>
          <w:lang w:eastAsia="fr-FR"/>
        </w:rPr>
      </w:pPr>
      <w:r w:rsidRPr="00D97D69">
        <w:rPr>
          <w:rFonts w:ascii="Calibri" w:hAnsi="Calibri" w:cs="Calibri"/>
          <w:color w:val="333333"/>
          <w:lang w:eastAsia="fr-FR"/>
        </w:rPr>
        <w:t>Selon les répondants, même si l'enfant polyhandicapé socialise peu il apprécie être au milieu des autres et bénéficier de l'activité qui se déploie dans ce contexte. "</w:t>
      </w:r>
      <w:r w:rsidRPr="00D97D69">
        <w:rPr>
          <w:rFonts w:ascii="Calibri" w:hAnsi="Calibri" w:cs="Calibri"/>
          <w:i/>
          <w:iCs/>
          <w:color w:val="333333"/>
          <w:lang w:eastAsia="fr-FR"/>
        </w:rPr>
        <w:t>Ce sont des enfants pour lesquels il faut être particulièrement attentif aux conditions environnementales : une lumière trop forte ou une installation inconfortable ont des conséquences importantes sur les possibilités pour l'enfant d'être en lien avec ses pairs</w:t>
      </w:r>
      <w:r w:rsidRPr="00D97D69">
        <w:rPr>
          <w:rFonts w:ascii="Calibri" w:hAnsi="Calibri" w:cs="Calibri"/>
          <w:color w:val="333333"/>
          <w:lang w:eastAsia="fr-FR"/>
        </w:rPr>
        <w:t xml:space="preserve">", notent toutefois les chercheuses. En conclusion elles relèvent en 18 mois une progression quasi-générale dans le processus de création des liens entre enfants (à l'exception des enfants polyhandicapés) mais observent que le jeune ne </w:t>
      </w:r>
      <w:proofErr w:type="gramStart"/>
      <w:r w:rsidRPr="00D97D69">
        <w:rPr>
          <w:rFonts w:ascii="Calibri" w:hAnsi="Calibri" w:cs="Calibri"/>
          <w:color w:val="333333"/>
          <w:lang w:eastAsia="fr-FR"/>
        </w:rPr>
        <w:t>manifestent</w:t>
      </w:r>
      <w:proofErr w:type="gramEnd"/>
      <w:r w:rsidRPr="00D97D69">
        <w:rPr>
          <w:rFonts w:ascii="Calibri" w:hAnsi="Calibri" w:cs="Calibri"/>
          <w:color w:val="333333"/>
          <w:lang w:eastAsia="fr-FR"/>
        </w:rPr>
        <w:t xml:space="preserve"> pas les mêmes compétences à la maison, dans des lieux familiers et dans les lieux d'inclusion. "</w:t>
      </w:r>
      <w:r w:rsidRPr="00D97D69">
        <w:rPr>
          <w:rFonts w:ascii="Calibri" w:hAnsi="Calibri" w:cs="Calibri"/>
          <w:i/>
          <w:iCs/>
          <w:color w:val="333333"/>
          <w:lang w:eastAsia="fr-FR"/>
        </w:rPr>
        <w:t>Cela signifie probablement que ses compétences sont émergentes et souligne l'importance d'un dialogue soutenu et continu entre les parents et tous les professionnels autour de l'enfant</w:t>
      </w:r>
      <w:r w:rsidRPr="00D97D69">
        <w:rPr>
          <w:rFonts w:ascii="Calibri" w:hAnsi="Calibri" w:cs="Calibri"/>
          <w:color w:val="333333"/>
          <w:lang w:eastAsia="fr-FR"/>
        </w:rPr>
        <w:t>", analysent-elles.</w:t>
      </w:r>
    </w:p>
    <w:p w14:paraId="612FB5D8" w14:textId="77777777" w:rsidR="00D97D69" w:rsidRPr="00D97D69" w:rsidRDefault="00D97D69" w:rsidP="00BE6EAE">
      <w:pPr>
        <w:numPr>
          <w:ilvl w:val="0"/>
          <w:numId w:val="14"/>
        </w:numPr>
        <w:shd w:val="clear" w:color="auto" w:fill="FFFFFF"/>
        <w:spacing w:after="225"/>
        <w:ind w:left="945"/>
        <w:rPr>
          <w:rFonts w:ascii="Calibri" w:hAnsi="Calibri" w:cs="Calibri"/>
          <w:color w:val="000000"/>
          <w:lang w:eastAsia="fr-FR"/>
        </w:rPr>
      </w:pPr>
      <w:r w:rsidRPr="00D97D69">
        <w:rPr>
          <w:rFonts w:ascii="Calibri" w:hAnsi="Calibri" w:cs="Calibri"/>
          <w:i/>
          <w:iCs/>
          <w:color w:val="333333"/>
          <w:lang w:eastAsia="fr-FR"/>
        </w:rPr>
        <w:t>(1) Il s'agit du laboratoire Clinique psychanalyse développement (</w:t>
      </w:r>
      <w:proofErr w:type="spellStart"/>
      <w:r w:rsidRPr="00D97D69">
        <w:rPr>
          <w:rFonts w:ascii="Calibri" w:hAnsi="Calibri" w:cs="Calibri"/>
          <w:i/>
          <w:iCs/>
          <w:color w:val="333333"/>
          <w:lang w:eastAsia="fr-FR"/>
        </w:rPr>
        <w:t>Clipsyd</w:t>
      </w:r>
      <w:proofErr w:type="spellEnd"/>
      <w:r w:rsidRPr="00D97D69">
        <w:rPr>
          <w:rFonts w:ascii="Calibri" w:hAnsi="Calibri" w:cs="Calibri"/>
          <w:i/>
          <w:iCs/>
          <w:color w:val="333333"/>
          <w:lang w:eastAsia="fr-FR"/>
        </w:rPr>
        <w:t>) de l'université Paris Nanterre, du groupe de recherche sur le handicap, l'accessibilité, les pratiques éducatives et scolaires (</w:t>
      </w:r>
      <w:proofErr w:type="spellStart"/>
      <w:r w:rsidRPr="00D97D69">
        <w:rPr>
          <w:rFonts w:ascii="Calibri" w:hAnsi="Calibri" w:cs="Calibri"/>
          <w:i/>
          <w:iCs/>
          <w:color w:val="333333"/>
          <w:lang w:eastAsia="fr-FR"/>
        </w:rPr>
        <w:t>Grhapes</w:t>
      </w:r>
      <w:proofErr w:type="spellEnd"/>
      <w:r w:rsidRPr="00D97D69">
        <w:rPr>
          <w:rFonts w:ascii="Calibri" w:hAnsi="Calibri" w:cs="Calibri"/>
          <w:i/>
          <w:iCs/>
          <w:color w:val="333333"/>
          <w:lang w:eastAsia="fr-FR"/>
        </w:rPr>
        <w:t>) de l'Institut national supérieur de formation et de recherche pour l'éducation des jeunes handicapés et les enseignements adaptés (INSHEA), du laboratoire interdisciplinaire solidarité société territoires (</w:t>
      </w:r>
      <w:proofErr w:type="spellStart"/>
      <w:r w:rsidRPr="00D97D69">
        <w:rPr>
          <w:rFonts w:ascii="Calibri" w:hAnsi="Calibri" w:cs="Calibri"/>
          <w:i/>
          <w:iCs/>
          <w:color w:val="333333"/>
          <w:lang w:eastAsia="fr-FR"/>
        </w:rPr>
        <w:t>Lisst</w:t>
      </w:r>
      <w:proofErr w:type="spellEnd"/>
      <w:r w:rsidRPr="00D97D69">
        <w:rPr>
          <w:rFonts w:ascii="Calibri" w:hAnsi="Calibri" w:cs="Calibri"/>
          <w:i/>
          <w:iCs/>
          <w:color w:val="333333"/>
          <w:lang w:eastAsia="fr-FR"/>
        </w:rPr>
        <w:t>) de l'université de Toulouse (Haute-Garonne), du Laboratoire de psychologie clinique, psychopathologie, psychanalyse (LPCC) de l'université Paris Descartes, associés à des laboratoires de l'université de Sao Paulo (Brésil) et de Turin (Italie). Le travail a été mené en partenariat avec Trisomie 21 France, le Comité d'études, d'éducation et de soins auprès des personnes polyhandicapées (</w:t>
      </w:r>
      <w:proofErr w:type="spellStart"/>
      <w:r w:rsidRPr="00D97D69">
        <w:rPr>
          <w:rFonts w:ascii="Calibri" w:hAnsi="Calibri" w:cs="Calibri"/>
          <w:i/>
          <w:iCs/>
          <w:color w:val="333333"/>
          <w:lang w:eastAsia="fr-FR"/>
        </w:rPr>
        <w:t>Cesap</w:t>
      </w:r>
      <w:proofErr w:type="spellEnd"/>
      <w:r w:rsidRPr="00D97D69">
        <w:rPr>
          <w:rFonts w:ascii="Calibri" w:hAnsi="Calibri" w:cs="Calibri"/>
          <w:i/>
          <w:iCs/>
          <w:color w:val="333333"/>
          <w:lang w:eastAsia="fr-FR"/>
        </w:rPr>
        <w:t>) et l'Association nationale des équipes contribuant à l'action médico-sociale précoce (</w:t>
      </w:r>
      <w:proofErr w:type="spellStart"/>
      <w:r w:rsidRPr="00D97D69">
        <w:rPr>
          <w:rFonts w:ascii="Calibri" w:hAnsi="Calibri" w:cs="Calibri"/>
          <w:i/>
          <w:iCs/>
          <w:color w:val="333333"/>
          <w:lang w:eastAsia="fr-FR"/>
        </w:rPr>
        <w:t>Anecamsp</w:t>
      </w:r>
      <w:proofErr w:type="spellEnd"/>
      <w:r w:rsidRPr="00D97D69">
        <w:rPr>
          <w:rFonts w:ascii="Calibri" w:hAnsi="Calibri" w:cs="Calibri"/>
          <w:i/>
          <w:iCs/>
          <w:color w:val="333333"/>
          <w:lang w:eastAsia="fr-FR"/>
        </w:rPr>
        <w:t xml:space="preserve">). Cette recherche a été soutenue financièrement par la Caisse nationale de solidarité pour l'autonomie (CNSA), la </w:t>
      </w:r>
      <w:proofErr w:type="spellStart"/>
      <w:r w:rsidRPr="00D97D69">
        <w:rPr>
          <w:rFonts w:ascii="Calibri" w:hAnsi="Calibri" w:cs="Calibri"/>
          <w:i/>
          <w:iCs/>
          <w:color w:val="333333"/>
          <w:lang w:eastAsia="fr-FR"/>
        </w:rPr>
        <w:t>Firah</w:t>
      </w:r>
      <w:proofErr w:type="spellEnd"/>
      <w:r w:rsidRPr="00D97D69">
        <w:rPr>
          <w:rFonts w:ascii="Calibri" w:hAnsi="Calibri" w:cs="Calibri"/>
          <w:i/>
          <w:iCs/>
          <w:color w:val="333333"/>
          <w:lang w:eastAsia="fr-FR"/>
        </w:rPr>
        <w:t>, le Comité national coordination action handicap (CCAH) et la fondation AG2R la Mondiale et l'université Paris Lumières.</w:t>
      </w:r>
    </w:p>
    <w:p w14:paraId="7E5FF7CE" w14:textId="3296FA56" w:rsidR="00D97D69" w:rsidRDefault="00D97D69" w:rsidP="00D97D69">
      <w:pPr>
        <w:shd w:val="clear" w:color="auto" w:fill="FFFFFF"/>
        <w:spacing w:after="225"/>
        <w:ind w:left="945"/>
        <w:rPr>
          <w:rFonts w:ascii="Calibri" w:hAnsi="Calibri" w:cs="Calibri"/>
          <w:i/>
          <w:iCs/>
          <w:color w:val="333333"/>
          <w:lang w:eastAsia="fr-FR"/>
        </w:rPr>
      </w:pPr>
      <w:r w:rsidRPr="00D97D69">
        <w:rPr>
          <w:rFonts w:ascii="Calibri" w:hAnsi="Calibri" w:cs="Calibri"/>
          <w:i/>
          <w:iCs/>
          <w:color w:val="333333"/>
          <w:lang w:eastAsia="fr-FR"/>
        </w:rPr>
        <w:t xml:space="preserve">(2) Clémence Dayan, maitresse de conférences à l'université Paris Nanterre ; Régine Scelles, professeure en psychopathologie, laboratoire </w:t>
      </w:r>
      <w:proofErr w:type="spellStart"/>
      <w:r w:rsidRPr="00D97D69">
        <w:rPr>
          <w:rFonts w:ascii="Calibri" w:hAnsi="Calibri" w:cs="Calibri"/>
          <w:i/>
          <w:iCs/>
          <w:color w:val="333333"/>
          <w:lang w:eastAsia="fr-FR"/>
        </w:rPr>
        <w:t>Clipsyd</w:t>
      </w:r>
      <w:proofErr w:type="spellEnd"/>
      <w:r w:rsidRPr="00D97D69">
        <w:rPr>
          <w:rFonts w:ascii="Calibri" w:hAnsi="Calibri" w:cs="Calibri"/>
          <w:i/>
          <w:iCs/>
          <w:color w:val="333333"/>
          <w:lang w:eastAsia="fr-FR"/>
        </w:rPr>
        <w:t xml:space="preserve"> ; Laurence </w:t>
      </w:r>
      <w:proofErr w:type="spellStart"/>
      <w:r w:rsidRPr="00D97D69">
        <w:rPr>
          <w:rFonts w:ascii="Calibri" w:hAnsi="Calibri" w:cs="Calibri"/>
          <w:i/>
          <w:iCs/>
          <w:color w:val="333333"/>
          <w:lang w:eastAsia="fr-FR"/>
        </w:rPr>
        <w:t>Joselin</w:t>
      </w:r>
      <w:proofErr w:type="spellEnd"/>
      <w:r w:rsidRPr="00D97D69">
        <w:rPr>
          <w:rFonts w:ascii="Calibri" w:hAnsi="Calibri" w:cs="Calibri"/>
          <w:i/>
          <w:iCs/>
          <w:color w:val="333333"/>
          <w:lang w:eastAsia="fr-FR"/>
        </w:rPr>
        <w:t xml:space="preserve">, ingénieure de recherche, laboratoire </w:t>
      </w:r>
      <w:proofErr w:type="spellStart"/>
      <w:r w:rsidRPr="00D97D69">
        <w:rPr>
          <w:rFonts w:ascii="Calibri" w:hAnsi="Calibri" w:cs="Calibri"/>
          <w:i/>
          <w:iCs/>
          <w:color w:val="333333"/>
          <w:lang w:eastAsia="fr-FR"/>
        </w:rPr>
        <w:t>Grhapes</w:t>
      </w:r>
      <w:proofErr w:type="spellEnd"/>
      <w:r w:rsidRPr="00D97D69">
        <w:rPr>
          <w:rFonts w:ascii="Calibri" w:hAnsi="Calibri" w:cs="Calibri"/>
          <w:i/>
          <w:iCs/>
          <w:color w:val="333333"/>
          <w:lang w:eastAsia="fr-FR"/>
        </w:rPr>
        <w:t>, INSHEA</w:t>
      </w:r>
    </w:p>
    <w:p w14:paraId="650E93F3" w14:textId="7B4EC1E4" w:rsidR="005A0B45" w:rsidRDefault="005A0B45" w:rsidP="00D97D69">
      <w:pPr>
        <w:shd w:val="clear" w:color="auto" w:fill="FFFFFF"/>
        <w:spacing w:after="225"/>
        <w:ind w:left="945"/>
        <w:rPr>
          <w:rFonts w:ascii="Calibri" w:hAnsi="Calibri" w:cs="Calibri"/>
          <w:i/>
          <w:iCs/>
          <w:color w:val="333333"/>
          <w:lang w:eastAsia="fr-FR"/>
        </w:rPr>
      </w:pPr>
    </w:p>
    <w:p w14:paraId="1E316373" w14:textId="77777777" w:rsidR="005A0B45" w:rsidRPr="005A0B45" w:rsidRDefault="005A0B45" w:rsidP="005A0B45">
      <w:pPr>
        <w:pStyle w:val="Titre2"/>
      </w:pPr>
      <w:bookmarkStart w:id="15" w:name="_Toc95136539"/>
      <w:r w:rsidRPr="005A0B45">
        <w:t>La perception de l'employabilité des personnes en situation de handicap évolue</w:t>
      </w:r>
      <w:bookmarkEnd w:id="15"/>
    </w:p>
    <w:p w14:paraId="67C0F0E4" w14:textId="77777777" w:rsidR="005A0B45" w:rsidRPr="005A0B45" w:rsidRDefault="005A0B45" w:rsidP="005A0B45">
      <w:pPr>
        <w:shd w:val="clear" w:color="auto" w:fill="FFFFFF"/>
        <w:rPr>
          <w:rFonts w:ascii="Calibri" w:hAnsi="Calibri" w:cs="Calibri"/>
          <w:color w:val="000000"/>
          <w:lang w:eastAsia="fr-FR"/>
        </w:rPr>
      </w:pPr>
      <w:r w:rsidRPr="005A0B45">
        <w:rPr>
          <w:b/>
          <w:bCs/>
          <w:color w:val="000000"/>
          <w:bdr w:val="none" w:sz="0" w:space="0" w:color="auto" w:frame="1"/>
          <w:lang w:eastAsia="fr-FR"/>
        </w:rPr>
        <w:t>Dépendance - Handicap</w:t>
      </w:r>
      <w:r w:rsidRPr="005A0B45">
        <w:rPr>
          <w:b/>
          <w:bCs/>
          <w:color w:val="000000"/>
          <w:lang w:eastAsia="fr-FR"/>
        </w:rPr>
        <w:t> </w:t>
      </w:r>
      <w:r w:rsidRPr="005A0B45">
        <w:rPr>
          <w:b/>
          <w:bCs/>
          <w:color w:val="000000"/>
          <w:bdr w:val="none" w:sz="0" w:space="0" w:color="auto" w:frame="1"/>
          <w:lang w:eastAsia="fr-FR"/>
        </w:rPr>
        <w:t>Publié le : 25.01.2022</w:t>
      </w:r>
      <w:r w:rsidRPr="005A0B45">
        <w:rPr>
          <w:b/>
          <w:bCs/>
          <w:color w:val="000000"/>
          <w:lang w:eastAsia="fr-FR"/>
        </w:rPr>
        <w:t> </w:t>
      </w:r>
      <w:r w:rsidRPr="005A0B45">
        <w:rPr>
          <w:b/>
          <w:bCs/>
          <w:color w:val="000000"/>
          <w:bdr w:val="none" w:sz="0" w:space="0" w:color="auto" w:frame="1"/>
          <w:lang w:eastAsia="fr-FR"/>
        </w:rPr>
        <w:t>Dernière Mise à jour : 25.01.2022</w:t>
      </w:r>
    </w:p>
    <w:p w14:paraId="19F03265" w14:textId="77777777" w:rsidR="005A0B45" w:rsidRPr="005A0B45" w:rsidRDefault="005A0B45" w:rsidP="005A0B45">
      <w:pPr>
        <w:rPr>
          <w:lang w:eastAsia="fr-FR"/>
        </w:rPr>
      </w:pPr>
      <w:r w:rsidRPr="005A0B45">
        <w:rPr>
          <w:noProof/>
          <w:lang w:eastAsia="fr-FR"/>
        </w:rPr>
        <w:lastRenderedPageBreak/>
        <w:drawing>
          <wp:inline distT="0" distB="0" distL="0" distR="0" wp14:anchorId="5F34A85C" wp14:editId="022BCCC2">
            <wp:extent cx="9753600" cy="4465320"/>
            <wp:effectExtent l="0" t="0" r="0" b="0"/>
            <wp:docPr id="15" name="Image 15" descr="{ element.images.0.ti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element.images.0.titre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753600" cy="4465320"/>
                    </a:xfrm>
                    <a:prstGeom prst="rect">
                      <a:avLst/>
                    </a:prstGeom>
                    <a:noFill/>
                    <a:ln>
                      <a:noFill/>
                    </a:ln>
                  </pic:spPr>
                </pic:pic>
              </a:graphicData>
            </a:graphic>
          </wp:inline>
        </w:drawing>
      </w:r>
    </w:p>
    <w:p w14:paraId="2EC9FCDF" w14:textId="77777777" w:rsidR="005A0B45" w:rsidRPr="005A0B45" w:rsidRDefault="005A0B45" w:rsidP="005A0B45">
      <w:pPr>
        <w:spacing w:after="240"/>
        <w:rPr>
          <w:lang w:eastAsia="fr-FR"/>
        </w:rPr>
      </w:pPr>
      <w:r w:rsidRPr="005A0B45">
        <w:rPr>
          <w:lang w:eastAsia="fr-FR"/>
        </w:rPr>
        <w:t>Photo d'illustration</w:t>
      </w:r>
    </w:p>
    <w:p w14:paraId="15F6C8FC" w14:textId="77777777" w:rsidR="005A0B45" w:rsidRPr="005A0B45" w:rsidRDefault="005A0B45" w:rsidP="005A0B45">
      <w:pPr>
        <w:rPr>
          <w:lang w:eastAsia="fr-FR"/>
        </w:rPr>
      </w:pPr>
      <w:r w:rsidRPr="005A0B45">
        <w:rPr>
          <w:i/>
          <w:iCs/>
          <w:lang w:eastAsia="fr-FR"/>
        </w:rPr>
        <w:t xml:space="preserve">Crédit photo </w:t>
      </w:r>
      <w:proofErr w:type="spellStart"/>
      <w:r w:rsidRPr="005A0B45">
        <w:rPr>
          <w:i/>
          <w:iCs/>
          <w:lang w:eastAsia="fr-FR"/>
        </w:rPr>
        <w:t>Morcillo</w:t>
      </w:r>
      <w:proofErr w:type="spellEnd"/>
      <w:r w:rsidRPr="005A0B45">
        <w:rPr>
          <w:i/>
          <w:iCs/>
          <w:lang w:eastAsia="fr-FR"/>
        </w:rPr>
        <w:t>/BSIP/AFP</w:t>
      </w:r>
    </w:p>
    <w:p w14:paraId="37893A72" w14:textId="77777777" w:rsidR="005A0B45" w:rsidRPr="005A0B45" w:rsidRDefault="005A0B45" w:rsidP="005A0B45">
      <w:pPr>
        <w:shd w:val="clear" w:color="auto" w:fill="FFFFFF"/>
        <w:rPr>
          <w:rFonts w:ascii="Calibri" w:hAnsi="Calibri" w:cs="Calibri"/>
          <w:color w:val="000000"/>
          <w:lang w:eastAsia="fr-FR"/>
        </w:rPr>
      </w:pPr>
      <w:r w:rsidRPr="005A0B45">
        <w:rPr>
          <w:rFonts w:ascii="Calibri" w:hAnsi="Calibri" w:cs="Calibri"/>
          <w:b/>
          <w:bCs/>
          <w:color w:val="545454"/>
          <w:lang w:eastAsia="fr-FR"/>
        </w:rPr>
        <w:t>Inclusion - Publiée le 25 janvier, les résultats de l’enquête réalisée auprès des adhérents de l’association OETH attestent que les employeurs des secteurs social et médico-social sont plus enclins à embaucher des travailleurs en situation de handicap. Malgré tout, de nombreux freins subsistent pour envisager une réelle inclusion au sein des établissements.</w:t>
      </w:r>
    </w:p>
    <w:p w14:paraId="26940B85" w14:textId="77777777" w:rsidR="005A0B45" w:rsidRPr="005A0B45" w:rsidRDefault="005A0B45" w:rsidP="005A0B45">
      <w:pPr>
        <w:shd w:val="clear" w:color="auto" w:fill="FFFFFF"/>
        <w:spacing w:after="240"/>
        <w:rPr>
          <w:rFonts w:ascii="Calibri" w:hAnsi="Calibri" w:cs="Calibri"/>
          <w:color w:val="000000"/>
          <w:lang w:eastAsia="fr-FR"/>
        </w:rPr>
      </w:pPr>
      <w:r w:rsidRPr="005A0B45">
        <w:rPr>
          <w:rFonts w:ascii="Calibri" w:hAnsi="Calibri" w:cs="Calibri"/>
          <w:color w:val="545454"/>
          <w:lang w:eastAsia="fr-FR"/>
        </w:rPr>
        <w:t xml:space="preserve">Pour 58 % des employeurs du secteur sanitaire, social et médico-social privé non lucratif, recruter une personne en situation de handicap </w:t>
      </w:r>
      <w:proofErr w:type="gramStart"/>
      <w:r w:rsidRPr="005A0B45">
        <w:rPr>
          <w:rFonts w:ascii="Calibri" w:hAnsi="Calibri" w:cs="Calibri"/>
          <w:color w:val="545454"/>
          <w:lang w:eastAsia="fr-FR"/>
        </w:rPr>
        <w:t>apparaît  «</w:t>
      </w:r>
      <w:proofErr w:type="gramEnd"/>
      <w:r w:rsidRPr="005A0B45">
        <w:rPr>
          <w:rFonts w:ascii="Calibri" w:hAnsi="Calibri" w:cs="Calibri"/>
          <w:color w:val="545454"/>
          <w:lang w:eastAsia="fr-FR"/>
        </w:rPr>
        <w:t xml:space="preserve"> facile ». Tel est le constat rapporté par les résultats de l’enquête OETH* – BVA « Handicap au travail, sommes-nous prêts à aller plus loin ? », rendue publique le 25 janvier.</w:t>
      </w:r>
      <w:r w:rsidRPr="005A0B45">
        <w:rPr>
          <w:rFonts w:ascii="Calibri" w:hAnsi="Calibri" w:cs="Calibri"/>
          <w:i/>
          <w:iCs/>
          <w:color w:val="545454"/>
          <w:lang w:eastAsia="fr-FR"/>
        </w:rPr>
        <w:t> « Ce résultat est très significatif lorsqu’on le compare à celui des autres secteurs d’activités : 35% selon l’enquête Agefiph (1) »</w:t>
      </w:r>
      <w:r w:rsidRPr="005A0B45">
        <w:rPr>
          <w:rFonts w:ascii="Calibri" w:hAnsi="Calibri" w:cs="Calibri"/>
          <w:color w:val="545454"/>
          <w:lang w:eastAsia="fr-FR"/>
        </w:rPr>
        <w:t>, précise OETH.</w:t>
      </w:r>
    </w:p>
    <w:p w14:paraId="188ABA92" w14:textId="77777777" w:rsidR="005A0B45" w:rsidRPr="005A0B45" w:rsidRDefault="005A0B45" w:rsidP="005A0B45">
      <w:pPr>
        <w:shd w:val="clear" w:color="auto" w:fill="FFFFFF"/>
        <w:spacing w:after="240"/>
        <w:rPr>
          <w:rFonts w:ascii="Calibri" w:hAnsi="Calibri" w:cs="Calibri"/>
          <w:color w:val="000000"/>
          <w:lang w:eastAsia="fr-FR"/>
        </w:rPr>
      </w:pPr>
      <w:r w:rsidRPr="005A0B45">
        <w:rPr>
          <w:rFonts w:ascii="Calibri" w:hAnsi="Calibri" w:cs="Calibri"/>
          <w:color w:val="545454"/>
          <w:lang w:eastAsia="fr-FR"/>
        </w:rPr>
        <w:t>Si la perception de l’employabilité évolue, 82 % des employeurs interrogés ne considèrent pas ce public apte à tous types de poste. Près de la moitié estime que les emplois du soin et de l’intervention sociale sont trop complexes et 34 % que </w:t>
      </w:r>
      <w:r w:rsidRPr="005A0B45">
        <w:rPr>
          <w:rFonts w:ascii="Calibri" w:hAnsi="Calibri" w:cs="Calibri"/>
          <w:i/>
          <w:iCs/>
          <w:color w:val="545454"/>
          <w:lang w:eastAsia="fr-FR"/>
        </w:rPr>
        <w:t>« physiquement et/ou mentalement, des personnes en situation de handicap ne tiendront pas le rythme et que leurs collègues seront obligés d’en faire plus »</w:t>
      </w:r>
      <w:r w:rsidRPr="005A0B45">
        <w:rPr>
          <w:rFonts w:ascii="Calibri" w:hAnsi="Calibri" w:cs="Calibri"/>
          <w:color w:val="545454"/>
          <w:lang w:eastAsia="fr-FR"/>
        </w:rPr>
        <w:t>.</w:t>
      </w:r>
    </w:p>
    <w:p w14:paraId="1D2430EF" w14:textId="77777777" w:rsidR="005A0B45" w:rsidRPr="005A0B45" w:rsidRDefault="005A0B45" w:rsidP="005A0B45">
      <w:pPr>
        <w:shd w:val="clear" w:color="auto" w:fill="FFFFFF"/>
        <w:spacing w:after="240"/>
        <w:rPr>
          <w:rFonts w:ascii="Calibri" w:hAnsi="Calibri" w:cs="Calibri"/>
          <w:color w:val="000000"/>
          <w:lang w:eastAsia="fr-FR"/>
        </w:rPr>
      </w:pPr>
      <w:r w:rsidRPr="005A0B45">
        <w:rPr>
          <w:rFonts w:ascii="Calibri" w:hAnsi="Calibri" w:cs="Calibri"/>
          <w:b/>
          <w:bCs/>
          <w:color w:val="545454"/>
          <w:lang w:eastAsia="fr-FR"/>
        </w:rPr>
        <w:t>Les troubles mentaux font davantage peur</w:t>
      </w:r>
    </w:p>
    <w:p w14:paraId="1075F5A7" w14:textId="77777777" w:rsidR="005A0B45" w:rsidRPr="005A0B45" w:rsidRDefault="005A0B45" w:rsidP="005A0B45">
      <w:pPr>
        <w:shd w:val="clear" w:color="auto" w:fill="FFFFFF"/>
        <w:spacing w:after="240"/>
        <w:rPr>
          <w:rFonts w:ascii="Calibri" w:hAnsi="Calibri" w:cs="Calibri"/>
          <w:color w:val="000000"/>
          <w:lang w:eastAsia="fr-FR"/>
        </w:rPr>
      </w:pPr>
      <w:r w:rsidRPr="005A0B45">
        <w:rPr>
          <w:rFonts w:ascii="Calibri" w:hAnsi="Calibri" w:cs="Calibri"/>
          <w:color w:val="545454"/>
          <w:lang w:eastAsia="fr-FR"/>
        </w:rPr>
        <w:t>Les freins principaux ? la nature des métiers exercés dans le secteur ou dans l’établissement (70 %). Viennent ensuite les investissements nécessaires à l’aménagement des locaux puis le manque de sensibilisation. Les troubles psychiques et mentaux génèrent le plus d’appréhension chez les salariés ou recruteurs. Preuve que l'inclusion doit se généraliser : 47 % des employeurs interrogés constatent que le regard de leur équipe sur le handicap a changé à la suite de l’intégration d’un salarié concerné.</w:t>
      </w:r>
      <w:r w:rsidRPr="005A0B45">
        <w:rPr>
          <w:rFonts w:ascii="Calibri" w:hAnsi="Calibri" w:cs="Calibri"/>
          <w:color w:val="545454"/>
          <w:lang w:eastAsia="fr-FR"/>
        </w:rPr>
        <w:br/>
      </w:r>
      <w:r w:rsidRPr="005A0B45">
        <w:rPr>
          <w:rFonts w:ascii="Calibri" w:hAnsi="Calibri" w:cs="Calibri"/>
          <w:color w:val="545454"/>
          <w:lang w:eastAsia="fr-FR"/>
        </w:rPr>
        <w:lastRenderedPageBreak/>
        <w:br/>
        <w:t>L’enquête a été réalisée du 2 décembre 2021 au 7 janvier 2022 auprès de 255 adhérents de l’OETH. 388 salariés ont été aussi été consultés sur la même période et les données ont été croisées avec les résultats d’une enquête de l’Agefiph réalisée en 2020 auprès de 400 adhérents.</w:t>
      </w:r>
    </w:p>
    <w:p w14:paraId="185DBD52" w14:textId="77777777" w:rsidR="005A0B45" w:rsidRPr="005A0B45" w:rsidRDefault="005A0B45" w:rsidP="005A0B45">
      <w:pPr>
        <w:shd w:val="clear" w:color="auto" w:fill="FFFFFF"/>
        <w:rPr>
          <w:rFonts w:ascii="Calibri" w:hAnsi="Calibri" w:cs="Calibri"/>
          <w:color w:val="000000"/>
          <w:lang w:eastAsia="fr-FR"/>
        </w:rPr>
      </w:pPr>
      <w:r w:rsidRPr="005A0B45">
        <w:rPr>
          <w:rFonts w:ascii="Calibri" w:hAnsi="Calibri" w:cs="Calibri"/>
          <w:color w:val="545454"/>
          <w:sz w:val="18"/>
          <w:szCs w:val="18"/>
          <w:vertAlign w:val="superscript"/>
          <w:lang w:eastAsia="fr-FR"/>
        </w:rPr>
        <w:t>*Association Objectif emploi des travailleurs handicapés</w:t>
      </w:r>
      <w:r w:rsidRPr="005A0B45">
        <w:rPr>
          <w:rFonts w:ascii="Calibri" w:hAnsi="Calibri" w:cs="Calibri"/>
          <w:color w:val="545454"/>
          <w:sz w:val="18"/>
          <w:szCs w:val="18"/>
          <w:vertAlign w:val="superscript"/>
          <w:lang w:eastAsia="fr-FR"/>
        </w:rPr>
        <w:br/>
        <w:t>(1) L'Association de gestion du fonds pour l'insertion des personnes handicapées</w:t>
      </w:r>
    </w:p>
    <w:p w14:paraId="17714842" w14:textId="77777777" w:rsidR="005A0B45" w:rsidRPr="00D97D69" w:rsidRDefault="005A0B45" w:rsidP="00D97D69">
      <w:pPr>
        <w:shd w:val="clear" w:color="auto" w:fill="FFFFFF"/>
        <w:spacing w:after="225"/>
        <w:ind w:left="945"/>
        <w:rPr>
          <w:rFonts w:ascii="Calibri" w:hAnsi="Calibri" w:cs="Calibri"/>
          <w:color w:val="000000"/>
          <w:lang w:eastAsia="fr-FR"/>
        </w:rPr>
      </w:pPr>
    </w:p>
    <w:p w14:paraId="21AEC13E" w14:textId="77777777" w:rsidR="00D97D69" w:rsidRPr="005A0B45" w:rsidRDefault="00D97D69" w:rsidP="00D97D69">
      <w:pPr>
        <w:shd w:val="clear" w:color="auto" w:fill="FFFFFF"/>
        <w:rPr>
          <w:rFonts w:ascii="Calibri" w:hAnsi="Calibri" w:cs="Calibri"/>
          <w:color w:val="333333"/>
        </w:rPr>
      </w:pPr>
    </w:p>
    <w:p w14:paraId="5EA931BD" w14:textId="1BE60D82" w:rsidR="00D97D69" w:rsidRDefault="00D97D69" w:rsidP="00D97D69">
      <w:pPr>
        <w:shd w:val="clear" w:color="auto" w:fill="FFFFFF"/>
        <w:rPr>
          <w:rFonts w:ascii="Calibri" w:hAnsi="Calibri" w:cs="Calibri"/>
          <w:color w:val="333333"/>
        </w:rPr>
      </w:pPr>
    </w:p>
    <w:p w14:paraId="63A0F2A4" w14:textId="77777777" w:rsidR="00D97D69" w:rsidRPr="00A61F6C" w:rsidRDefault="00D97D69" w:rsidP="00D97D69">
      <w:pPr>
        <w:shd w:val="clear" w:color="auto" w:fill="FFFFFF"/>
        <w:rPr>
          <w:rFonts w:ascii="Calibri" w:hAnsi="Calibri" w:cs="Calibri"/>
          <w:color w:val="000000"/>
        </w:rPr>
      </w:pPr>
    </w:p>
    <w:p w14:paraId="03E5C7D4" w14:textId="77777777" w:rsidR="00D97D69" w:rsidRPr="00867A59" w:rsidRDefault="00D97D69" w:rsidP="00FB6D26">
      <w:pPr>
        <w:shd w:val="clear" w:color="auto" w:fill="FFFFFF"/>
        <w:rPr>
          <w:rFonts w:ascii="Calibri" w:hAnsi="Calibri" w:cs="Calibri"/>
          <w:b/>
          <w:bCs/>
          <w:color w:val="333333"/>
          <w:sz w:val="30"/>
          <w:szCs w:val="30"/>
          <w:lang w:eastAsia="fr-FR"/>
        </w:rPr>
      </w:pPr>
    </w:p>
    <w:sectPr w:rsidR="00D97D69" w:rsidRPr="00867A59">
      <w:footerReference w:type="default" r:id="rId38"/>
      <w:pgSz w:w="11907" w:h="16839" w:code="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6940" w14:textId="77777777" w:rsidR="00B86AE8" w:rsidRDefault="00B86AE8">
      <w:r>
        <w:separator/>
      </w:r>
    </w:p>
  </w:endnote>
  <w:endnote w:type="continuationSeparator" w:id="0">
    <w:p w14:paraId="0D5EB283" w14:textId="77777777" w:rsidR="00B86AE8" w:rsidRDefault="00B8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1207EDA1" w14:textId="77777777" w:rsidR="00032CA2" w:rsidRDefault="00032CA2">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F99B" w14:textId="77777777" w:rsidR="00B86AE8" w:rsidRDefault="00B86AE8">
      <w:r>
        <w:separator/>
      </w:r>
    </w:p>
  </w:footnote>
  <w:footnote w:type="continuationSeparator" w:id="0">
    <w:p w14:paraId="3CF59F63" w14:textId="77777777" w:rsidR="00B86AE8" w:rsidRDefault="00B86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672"/>
    <w:multiLevelType w:val="multilevel"/>
    <w:tmpl w:val="0848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724C8"/>
    <w:multiLevelType w:val="multilevel"/>
    <w:tmpl w:val="85BA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D4A93"/>
    <w:multiLevelType w:val="multilevel"/>
    <w:tmpl w:val="F87A271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eastAsiaTheme="majorEastAsia" w:hint="default"/>
        <w:b/>
        <w:color w:val="006490"/>
      </w:rPr>
    </w:lvl>
    <w:lvl w:ilvl="2">
      <w:start w:val="1"/>
      <w:numFmt w:val="upperLetter"/>
      <w:lvlText w:val="%3."/>
      <w:lvlJc w:val="left"/>
      <w:pPr>
        <w:ind w:left="2160" w:hanging="360"/>
      </w:pPr>
      <w:rPr>
        <w:rFonts w:eastAsiaTheme="majorEastAsia" w:hint="default"/>
        <w:b/>
        <w:color w:val="00649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B3D6C"/>
    <w:multiLevelType w:val="multilevel"/>
    <w:tmpl w:val="0E28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71722"/>
    <w:multiLevelType w:val="multilevel"/>
    <w:tmpl w:val="3F0C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80FBA"/>
    <w:multiLevelType w:val="multilevel"/>
    <w:tmpl w:val="23F0FB4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15:restartNumberingAfterBreak="0">
    <w:nsid w:val="28686534"/>
    <w:multiLevelType w:val="multilevel"/>
    <w:tmpl w:val="B69E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0337BE"/>
    <w:multiLevelType w:val="multilevel"/>
    <w:tmpl w:val="471C66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F24051E"/>
    <w:multiLevelType w:val="multilevel"/>
    <w:tmpl w:val="1282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356FA8"/>
    <w:multiLevelType w:val="multilevel"/>
    <w:tmpl w:val="8774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2B2A13"/>
    <w:multiLevelType w:val="multilevel"/>
    <w:tmpl w:val="AE18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C6F96"/>
    <w:multiLevelType w:val="multilevel"/>
    <w:tmpl w:val="36F8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2268DE"/>
    <w:multiLevelType w:val="multilevel"/>
    <w:tmpl w:val="FFE6ACA8"/>
    <w:lvl w:ilvl="0">
      <w:start w:val="1"/>
      <w:numFmt w:val="upperRoman"/>
      <w:pStyle w:val="Titre1"/>
      <w:lvlText w:val="%1."/>
      <w:lvlJc w:val="left"/>
      <w:pPr>
        <w:ind w:left="283" w:firstLine="0"/>
      </w:pPr>
    </w:lvl>
    <w:lvl w:ilvl="1">
      <w:start w:val="1"/>
      <w:numFmt w:val="upperLetter"/>
      <w:pStyle w:val="Titre2"/>
      <w:lvlText w:val="%2."/>
      <w:lvlJc w:val="left"/>
      <w:pPr>
        <w:ind w:left="720" w:firstLine="0"/>
      </w:pPr>
      <w:rPr>
        <w:sz w:val="24"/>
        <w:szCs w:val="24"/>
      </w:r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3" w15:restartNumberingAfterBreak="0">
    <w:nsid w:val="6AC0072E"/>
    <w:multiLevelType w:val="multilevel"/>
    <w:tmpl w:val="C4AC82B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AE9386E"/>
    <w:multiLevelType w:val="multilevel"/>
    <w:tmpl w:val="0396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1"/>
  </w:num>
  <w:num w:numId="4">
    <w:abstractNumId w:val="8"/>
  </w:num>
  <w:num w:numId="5">
    <w:abstractNumId w:val="3"/>
  </w:num>
  <w:num w:numId="6">
    <w:abstractNumId w:val="9"/>
  </w:num>
  <w:num w:numId="7">
    <w:abstractNumId w:val="2"/>
  </w:num>
  <w:num w:numId="8">
    <w:abstractNumId w:val="1"/>
  </w:num>
  <w:num w:numId="9">
    <w:abstractNumId w:val="7"/>
  </w:num>
  <w:num w:numId="10">
    <w:abstractNumId w:val="6"/>
  </w:num>
  <w:num w:numId="11">
    <w:abstractNumId w:val="0"/>
  </w:num>
  <w:num w:numId="12">
    <w:abstractNumId w:val="5"/>
  </w:num>
  <w:num w:numId="13">
    <w:abstractNumId w:val="14"/>
  </w:num>
  <w:num w:numId="14">
    <w:abstractNumId w:val="4"/>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1C"/>
    <w:rsid w:val="00032CA2"/>
    <w:rsid w:val="00037CED"/>
    <w:rsid w:val="000820F5"/>
    <w:rsid w:val="000B004E"/>
    <w:rsid w:val="000B4D09"/>
    <w:rsid w:val="001127FD"/>
    <w:rsid w:val="001619C7"/>
    <w:rsid w:val="00162CD2"/>
    <w:rsid w:val="001713A0"/>
    <w:rsid w:val="001A0708"/>
    <w:rsid w:val="001D2A01"/>
    <w:rsid w:val="001F6B85"/>
    <w:rsid w:val="00204AAD"/>
    <w:rsid w:val="00222908"/>
    <w:rsid w:val="0025244C"/>
    <w:rsid w:val="002565ED"/>
    <w:rsid w:val="00264C7C"/>
    <w:rsid w:val="00266805"/>
    <w:rsid w:val="002839DE"/>
    <w:rsid w:val="002A1590"/>
    <w:rsid w:val="002B2153"/>
    <w:rsid w:val="002D28C6"/>
    <w:rsid w:val="00354F44"/>
    <w:rsid w:val="003709A9"/>
    <w:rsid w:val="00374992"/>
    <w:rsid w:val="003A2FB5"/>
    <w:rsid w:val="003A6EC4"/>
    <w:rsid w:val="003A7D0C"/>
    <w:rsid w:val="003B2064"/>
    <w:rsid w:val="003C474D"/>
    <w:rsid w:val="003C6E8B"/>
    <w:rsid w:val="00412C1C"/>
    <w:rsid w:val="00460470"/>
    <w:rsid w:val="0048756C"/>
    <w:rsid w:val="004A3D0A"/>
    <w:rsid w:val="004B4286"/>
    <w:rsid w:val="004B5128"/>
    <w:rsid w:val="004C7914"/>
    <w:rsid w:val="004C7922"/>
    <w:rsid w:val="004D03D6"/>
    <w:rsid w:val="004E00CE"/>
    <w:rsid w:val="004F0AAB"/>
    <w:rsid w:val="00513485"/>
    <w:rsid w:val="00535EAD"/>
    <w:rsid w:val="00544F8D"/>
    <w:rsid w:val="00566EE2"/>
    <w:rsid w:val="005A0B45"/>
    <w:rsid w:val="005B101C"/>
    <w:rsid w:val="005F222F"/>
    <w:rsid w:val="00602EAD"/>
    <w:rsid w:val="00633753"/>
    <w:rsid w:val="006840AB"/>
    <w:rsid w:val="00684FAE"/>
    <w:rsid w:val="00685AEE"/>
    <w:rsid w:val="006D758F"/>
    <w:rsid w:val="006F0496"/>
    <w:rsid w:val="00717FDD"/>
    <w:rsid w:val="0072303A"/>
    <w:rsid w:val="00737552"/>
    <w:rsid w:val="0074490C"/>
    <w:rsid w:val="00767E1D"/>
    <w:rsid w:val="00776B09"/>
    <w:rsid w:val="007964CF"/>
    <w:rsid w:val="007A31C4"/>
    <w:rsid w:val="007B79B6"/>
    <w:rsid w:val="007F413F"/>
    <w:rsid w:val="00822E33"/>
    <w:rsid w:val="00831A77"/>
    <w:rsid w:val="008527E6"/>
    <w:rsid w:val="00867A59"/>
    <w:rsid w:val="00893E22"/>
    <w:rsid w:val="008B68B4"/>
    <w:rsid w:val="008C4382"/>
    <w:rsid w:val="008D02BD"/>
    <w:rsid w:val="008F0B1D"/>
    <w:rsid w:val="008F317F"/>
    <w:rsid w:val="00964BB9"/>
    <w:rsid w:val="00987955"/>
    <w:rsid w:val="009A5837"/>
    <w:rsid w:val="009B5C3B"/>
    <w:rsid w:val="009B7A9F"/>
    <w:rsid w:val="009C16DA"/>
    <w:rsid w:val="009C2012"/>
    <w:rsid w:val="009C4355"/>
    <w:rsid w:val="009E0A80"/>
    <w:rsid w:val="009E3E47"/>
    <w:rsid w:val="00A00D9D"/>
    <w:rsid w:val="00A0644F"/>
    <w:rsid w:val="00A13CEF"/>
    <w:rsid w:val="00A22ED9"/>
    <w:rsid w:val="00A50C51"/>
    <w:rsid w:val="00A618E7"/>
    <w:rsid w:val="00A61F6C"/>
    <w:rsid w:val="00A67395"/>
    <w:rsid w:val="00A82604"/>
    <w:rsid w:val="00AA20DC"/>
    <w:rsid w:val="00AB08CD"/>
    <w:rsid w:val="00AD62FA"/>
    <w:rsid w:val="00B06EAE"/>
    <w:rsid w:val="00B06F0D"/>
    <w:rsid w:val="00B55F93"/>
    <w:rsid w:val="00B65A2E"/>
    <w:rsid w:val="00B86AE8"/>
    <w:rsid w:val="00BE0AB2"/>
    <w:rsid w:val="00BE6EAE"/>
    <w:rsid w:val="00BF3D29"/>
    <w:rsid w:val="00C47D44"/>
    <w:rsid w:val="00C93D55"/>
    <w:rsid w:val="00CC7BFB"/>
    <w:rsid w:val="00CD737E"/>
    <w:rsid w:val="00CF16CB"/>
    <w:rsid w:val="00D23160"/>
    <w:rsid w:val="00D23517"/>
    <w:rsid w:val="00D27987"/>
    <w:rsid w:val="00D40ED1"/>
    <w:rsid w:val="00D516BB"/>
    <w:rsid w:val="00D577BB"/>
    <w:rsid w:val="00D61B9A"/>
    <w:rsid w:val="00D81B90"/>
    <w:rsid w:val="00D927ED"/>
    <w:rsid w:val="00D97D69"/>
    <w:rsid w:val="00DE1B12"/>
    <w:rsid w:val="00DE4CE0"/>
    <w:rsid w:val="00E130C9"/>
    <w:rsid w:val="00E13C3B"/>
    <w:rsid w:val="00E525A2"/>
    <w:rsid w:val="00E93EEF"/>
    <w:rsid w:val="00E94E73"/>
    <w:rsid w:val="00EC73EE"/>
    <w:rsid w:val="00EC7DA4"/>
    <w:rsid w:val="00EE7122"/>
    <w:rsid w:val="00EE771E"/>
    <w:rsid w:val="00EF11C3"/>
    <w:rsid w:val="00F01C16"/>
    <w:rsid w:val="00F1657E"/>
    <w:rsid w:val="00F444EE"/>
    <w:rsid w:val="00F80BBE"/>
    <w:rsid w:val="00F923D9"/>
    <w:rsid w:val="00FB6D26"/>
    <w:rsid w:val="00FE7D48"/>
    <w:rsid w:val="00FF50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0DC433"/>
  <w15:chartTrackingRefBased/>
  <w15:docId w15:val="{E8FA2436-3430-7B40-986B-3D768176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24996" w:themeColor="text2" w:themeTint="BF"/>
        <w:sz w:val="24"/>
        <w:szCs w:val="24"/>
        <w:lang w:val="fr-FR" w:eastAsia="ja-JP" w:bidi="fr-FR"/>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A2"/>
    <w:pPr>
      <w:spacing w:after="0" w:line="240" w:lineRule="auto"/>
    </w:pPr>
    <w:rPr>
      <w:rFonts w:ascii="Times New Roman" w:eastAsia="Times New Roman" w:hAnsi="Times New Roman" w:cs="Times New Roman"/>
      <w:color w:val="auto"/>
      <w:lang w:eastAsia="zh-CN" w:bidi="ar-SA"/>
    </w:rPr>
  </w:style>
  <w:style w:type="paragraph" w:styleId="Titre1">
    <w:name w:val="heading 1"/>
    <w:basedOn w:val="Normal"/>
    <w:next w:val="Normal"/>
    <w:link w:val="Titre1Car"/>
    <w:uiPriority w:val="9"/>
    <w:qFormat/>
    <w:pPr>
      <w:keepNext/>
      <w:keepLines/>
      <w:numPr>
        <w:numId w:val="1"/>
      </w:numPr>
      <w:spacing w:before="400" w:after="160"/>
      <w:contextualSpacing/>
      <w:outlineLvl w:val="0"/>
    </w:pPr>
    <w:rPr>
      <w:rFonts w:asciiTheme="majorHAnsi" w:eastAsiaTheme="majorEastAsia" w:hAnsiTheme="majorHAnsi" w:cstheme="majorBidi"/>
      <w:b/>
      <w:color w:val="2F356C" w:themeColor="text2" w:themeTint="E6"/>
      <w:sz w:val="44"/>
      <w:szCs w:val="32"/>
    </w:rPr>
  </w:style>
  <w:style w:type="paragraph" w:styleId="Titre2">
    <w:name w:val="heading 2"/>
    <w:basedOn w:val="Normal"/>
    <w:next w:val="Normal"/>
    <w:link w:val="Titre2Car"/>
    <w:uiPriority w:val="9"/>
    <w:unhideWhenUsed/>
    <w:qFormat/>
    <w:rsid w:val="003B2064"/>
    <w:pPr>
      <w:keepNext/>
      <w:keepLines/>
      <w:numPr>
        <w:ilvl w:val="1"/>
        <w:numId w:val="1"/>
      </w:numPr>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266805"/>
    <w:pPr>
      <w:keepNext/>
      <w:keepLines/>
      <w:numPr>
        <w:ilvl w:val="2"/>
        <w:numId w:val="1"/>
      </w:numPr>
      <w:spacing w:before="40"/>
      <w:outlineLvl w:val="2"/>
    </w:pPr>
    <w:rPr>
      <w:rFonts w:asciiTheme="majorHAnsi" w:eastAsiaTheme="majorEastAsia" w:hAnsiTheme="majorHAnsi" w:cstheme="majorBidi"/>
      <w:color w:val="243255" w:themeColor="accent1" w:themeShade="7F"/>
    </w:rPr>
  </w:style>
  <w:style w:type="paragraph" w:styleId="Titre4">
    <w:name w:val="heading 4"/>
    <w:basedOn w:val="Normal"/>
    <w:next w:val="Normal"/>
    <w:uiPriority w:val="9"/>
    <w:unhideWhenUsed/>
    <w:qFormat/>
    <w:pPr>
      <w:keepNext/>
      <w:keepLines/>
      <w:numPr>
        <w:ilvl w:val="3"/>
        <w:numId w:val="1"/>
      </w:numPr>
      <w:spacing w:before="340" w:after="120"/>
      <w:contextualSpacing/>
      <w:outlineLvl w:val="3"/>
    </w:pPr>
    <w:rPr>
      <w:rFonts w:asciiTheme="majorHAnsi" w:eastAsiaTheme="majorEastAsia" w:hAnsiTheme="majorHAnsi" w:cstheme="majorBidi"/>
      <w:iCs/>
      <w:color w:val="4A66AC" w:themeColor="accent1"/>
    </w:rPr>
  </w:style>
  <w:style w:type="paragraph" w:styleId="Titre5">
    <w:name w:val="heading 5"/>
    <w:basedOn w:val="Normal"/>
    <w:next w:val="Normal"/>
    <w:link w:val="Titre5Car"/>
    <w:uiPriority w:val="9"/>
    <w:semiHidden/>
    <w:unhideWhenUsed/>
    <w:qFormat/>
    <w:pPr>
      <w:keepNext/>
      <w:keepLines/>
      <w:numPr>
        <w:ilvl w:val="4"/>
        <w:numId w:val="1"/>
      </w:numPr>
      <w:spacing w:before="340" w:after="120"/>
      <w:contextualSpacing/>
      <w:outlineLvl w:val="4"/>
    </w:pPr>
    <w:rPr>
      <w:rFonts w:asciiTheme="majorHAnsi" w:eastAsiaTheme="majorEastAsia" w:hAnsiTheme="majorHAnsi" w:cstheme="majorBidi"/>
      <w:i/>
      <w:color w:val="4A66AC" w:themeColor="accent1"/>
    </w:rPr>
  </w:style>
  <w:style w:type="paragraph" w:styleId="Titre6">
    <w:name w:val="heading 6"/>
    <w:basedOn w:val="Normal"/>
    <w:next w:val="Normal"/>
    <w:link w:val="Titre6Car"/>
    <w:uiPriority w:val="9"/>
    <w:unhideWhenUsed/>
    <w:qFormat/>
    <w:pPr>
      <w:keepNext/>
      <w:keepLines/>
      <w:numPr>
        <w:ilvl w:val="5"/>
        <w:numId w:val="1"/>
      </w:numPr>
      <w:spacing w:before="340" w:after="120"/>
      <w:contextualSpacing/>
      <w:outlineLvl w:val="5"/>
    </w:pPr>
    <w:rPr>
      <w:rFonts w:asciiTheme="majorHAnsi" w:eastAsiaTheme="majorEastAsia" w:hAnsiTheme="majorHAnsi" w:cstheme="majorBidi"/>
      <w:b/>
      <w:color w:val="4A66AC" w:themeColor="accent1"/>
      <w:sz w:val="20"/>
    </w:rPr>
  </w:style>
  <w:style w:type="paragraph" w:styleId="Titre7">
    <w:name w:val="heading 7"/>
    <w:basedOn w:val="Normal"/>
    <w:next w:val="Normal"/>
    <w:link w:val="Titre7Car"/>
    <w:uiPriority w:val="9"/>
    <w:semiHidden/>
    <w:unhideWhenUsed/>
    <w:qFormat/>
    <w:pPr>
      <w:keepNext/>
      <w:keepLines/>
      <w:numPr>
        <w:ilvl w:val="6"/>
        <w:numId w:val="1"/>
      </w:numPr>
      <w:spacing w:before="340" w:after="120"/>
      <w:contextualSpacing/>
      <w:outlineLvl w:val="6"/>
    </w:pPr>
    <w:rPr>
      <w:rFonts w:asciiTheme="majorHAnsi" w:eastAsiaTheme="majorEastAsia" w:hAnsiTheme="majorHAnsi" w:cstheme="majorBidi"/>
      <w:b/>
      <w:i/>
      <w:iCs/>
      <w:color w:val="4A66AC" w:themeColor="accent1"/>
      <w:sz w:val="20"/>
    </w:rPr>
  </w:style>
  <w:style w:type="paragraph" w:styleId="Titre8">
    <w:name w:val="heading 8"/>
    <w:basedOn w:val="Normal"/>
    <w:next w:val="Normal"/>
    <w:link w:val="Titre8Car"/>
    <w:uiPriority w:val="9"/>
    <w:semiHidden/>
    <w:unhideWhenUsed/>
    <w:qFormat/>
    <w:pPr>
      <w:keepNext/>
      <w:keepLines/>
      <w:numPr>
        <w:ilvl w:val="7"/>
        <w:numId w:val="1"/>
      </w:numPr>
      <w:spacing w:before="340" w:after="120"/>
      <w:contextualSpacing/>
      <w:outlineLvl w:val="7"/>
    </w:pPr>
    <w:rPr>
      <w:rFonts w:asciiTheme="majorHAnsi" w:eastAsiaTheme="majorEastAsia" w:hAnsiTheme="majorHAnsi" w:cstheme="majorBidi"/>
      <w:color w:val="4A66AC" w:themeColor="accent1"/>
      <w:sz w:val="20"/>
      <w:szCs w:val="21"/>
    </w:rPr>
  </w:style>
  <w:style w:type="paragraph" w:styleId="Titre9">
    <w:name w:val="heading 9"/>
    <w:basedOn w:val="Normal"/>
    <w:next w:val="Normal"/>
    <w:link w:val="Titre9Car"/>
    <w:uiPriority w:val="9"/>
    <w:semiHidden/>
    <w:unhideWhenUsed/>
    <w:qFormat/>
    <w:pPr>
      <w:keepNext/>
      <w:keepLines/>
      <w:numPr>
        <w:ilvl w:val="8"/>
        <w:numId w:val="1"/>
      </w:numPr>
      <w:spacing w:before="340" w:after="120"/>
      <w:contextualSpacing/>
      <w:outlineLvl w:val="8"/>
    </w:pPr>
    <w:rPr>
      <w:rFonts w:asciiTheme="majorHAnsi" w:eastAsiaTheme="majorEastAsia" w:hAnsiTheme="majorHAnsi" w:cstheme="majorBidi"/>
      <w:i/>
      <w:iCs/>
      <w:color w:val="4A66AC" w:themeColor="accent1"/>
      <w:sz w:val="2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
    <w:qFormat/>
    <w:pPr>
      <w:pBdr>
        <w:bottom w:val="single" w:sz="48" w:space="22" w:color="4A66AC" w:themeColor="accent1"/>
      </w:pBdr>
      <w:spacing w:after="400"/>
      <w:contextualSpacing/>
    </w:pPr>
    <w:rPr>
      <w:rFonts w:asciiTheme="majorHAnsi" w:eastAsiaTheme="majorEastAsia" w:hAnsiTheme="majorHAnsi" w:cstheme="majorBidi"/>
      <w:b/>
      <w:color w:val="2F356C" w:themeColor="text2" w:themeTint="E6"/>
      <w:kern w:val="28"/>
      <w:sz w:val="60"/>
      <w:szCs w:val="56"/>
    </w:rPr>
  </w:style>
  <w:style w:type="character" w:customStyle="1" w:styleId="TitreCar">
    <w:name w:val="Titre Car"/>
    <w:basedOn w:val="Policepardfaut"/>
    <w:link w:val="Titre"/>
    <w:uiPriority w:val="1"/>
    <w:rPr>
      <w:rFonts w:asciiTheme="majorHAnsi" w:eastAsiaTheme="majorEastAsia" w:hAnsiTheme="majorHAnsi" w:cstheme="majorBidi"/>
      <w:b/>
      <w:color w:val="2F356C" w:themeColor="text2" w:themeTint="E6"/>
      <w:kern w:val="28"/>
      <w:sz w:val="60"/>
      <w:szCs w:val="56"/>
    </w:rPr>
  </w:style>
  <w:style w:type="character" w:customStyle="1" w:styleId="Titre1Car">
    <w:name w:val="Titre 1 Car"/>
    <w:basedOn w:val="Policepardfaut"/>
    <w:link w:val="Titre1"/>
    <w:uiPriority w:val="9"/>
    <w:rPr>
      <w:rFonts w:asciiTheme="majorHAnsi" w:eastAsiaTheme="majorEastAsia" w:hAnsiTheme="majorHAnsi" w:cstheme="majorBidi"/>
      <w:b/>
      <w:color w:val="2F356C" w:themeColor="text2" w:themeTint="E6"/>
      <w:sz w:val="44"/>
      <w:szCs w:val="32"/>
      <w:lang w:eastAsia="zh-CN" w:bidi="ar-SA"/>
    </w:rPr>
  </w:style>
  <w:style w:type="character" w:customStyle="1" w:styleId="Titre5Car">
    <w:name w:val="Titre 5 Car"/>
    <w:basedOn w:val="Policepardfaut"/>
    <w:link w:val="Titre5"/>
    <w:uiPriority w:val="9"/>
    <w:semiHidden/>
    <w:rPr>
      <w:rFonts w:asciiTheme="majorHAnsi" w:eastAsiaTheme="majorEastAsia" w:hAnsiTheme="majorHAnsi" w:cstheme="majorBidi"/>
      <w:i/>
      <w:color w:val="4A66AC" w:themeColor="accent1"/>
      <w:lang w:eastAsia="zh-CN" w:bidi="ar-SA"/>
    </w:rPr>
  </w:style>
  <w:style w:type="character" w:customStyle="1" w:styleId="Titre6Car">
    <w:name w:val="Titre 6 Car"/>
    <w:basedOn w:val="Policepardfaut"/>
    <w:link w:val="Titre6"/>
    <w:uiPriority w:val="9"/>
    <w:rPr>
      <w:rFonts w:asciiTheme="majorHAnsi" w:eastAsiaTheme="majorEastAsia" w:hAnsiTheme="majorHAnsi" w:cstheme="majorBidi"/>
      <w:b/>
      <w:color w:val="4A66AC" w:themeColor="accent1"/>
      <w:sz w:val="20"/>
      <w:lang w:eastAsia="zh-CN" w:bidi="ar-SA"/>
    </w:rPr>
  </w:style>
  <w:style w:type="character" w:customStyle="1" w:styleId="Titre7Car">
    <w:name w:val="Titre 7 Car"/>
    <w:basedOn w:val="Policepardfaut"/>
    <w:link w:val="Titre7"/>
    <w:uiPriority w:val="9"/>
    <w:semiHidden/>
    <w:rPr>
      <w:rFonts w:asciiTheme="majorHAnsi" w:eastAsiaTheme="majorEastAsia" w:hAnsiTheme="majorHAnsi" w:cstheme="majorBidi"/>
      <w:b/>
      <w:i/>
      <w:iCs/>
      <w:color w:val="4A66AC" w:themeColor="accent1"/>
      <w:sz w:val="20"/>
      <w:lang w:eastAsia="zh-CN" w:bidi="ar-SA"/>
    </w:rPr>
  </w:style>
  <w:style w:type="character" w:customStyle="1" w:styleId="Titre8Car">
    <w:name w:val="Titre 8 Car"/>
    <w:basedOn w:val="Policepardfaut"/>
    <w:link w:val="Titre8"/>
    <w:uiPriority w:val="9"/>
    <w:semiHidden/>
    <w:rPr>
      <w:rFonts w:asciiTheme="majorHAnsi" w:eastAsiaTheme="majorEastAsia" w:hAnsiTheme="majorHAnsi" w:cstheme="majorBidi"/>
      <w:color w:val="4A66AC" w:themeColor="accent1"/>
      <w:sz w:val="20"/>
      <w:szCs w:val="21"/>
      <w:lang w:eastAsia="zh-CN" w:bidi="ar-SA"/>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A66AC" w:themeColor="accent1"/>
      <w:sz w:val="20"/>
      <w:szCs w:val="21"/>
      <w:lang w:eastAsia="zh-CN" w:bidi="ar-SA"/>
    </w:rPr>
  </w:style>
  <w:style w:type="paragraph" w:styleId="Sous-titre">
    <w:name w:val="Subtitle"/>
    <w:basedOn w:val="Normal"/>
    <w:link w:val="Sous-titreCar"/>
    <w:uiPriority w:val="11"/>
    <w:semiHidden/>
    <w:unhideWhenUsed/>
    <w:qFormat/>
    <w:pPr>
      <w:numPr>
        <w:ilvl w:val="1"/>
      </w:numPr>
      <w:spacing w:after="480"/>
      <w:contextualSpacing/>
    </w:pPr>
    <w:rPr>
      <w:rFonts w:eastAsiaTheme="minorEastAsia"/>
      <w:color w:val="4A66AC" w:themeColor="accent1"/>
      <w:sz w:val="34"/>
      <w:szCs w:val="22"/>
    </w:rPr>
  </w:style>
  <w:style w:type="character" w:customStyle="1" w:styleId="Sous-titreCar">
    <w:name w:val="Sous-titre Car"/>
    <w:basedOn w:val="Policepardfaut"/>
    <w:link w:val="Sous-titre"/>
    <w:uiPriority w:val="11"/>
    <w:semiHidden/>
    <w:rPr>
      <w:rFonts w:eastAsiaTheme="minorEastAsia"/>
      <w:color w:val="4A66AC" w:themeColor="accent1"/>
      <w:sz w:val="34"/>
      <w:szCs w:val="22"/>
    </w:rPr>
  </w:style>
  <w:style w:type="character" w:styleId="Accentuationlgre">
    <w:name w:val="Subtle Emphasis"/>
    <w:basedOn w:val="Policepardfaut"/>
    <w:uiPriority w:val="19"/>
    <w:semiHidden/>
    <w:unhideWhenUsed/>
    <w:qFormat/>
    <w:rPr>
      <w:i/>
      <w:iCs/>
      <w:color w:val="424996" w:themeColor="text2" w:themeTint="BF"/>
    </w:rPr>
  </w:style>
  <w:style w:type="character" w:styleId="Accentuationintense">
    <w:name w:val="Intense Emphasis"/>
    <w:basedOn w:val="Policepardfaut"/>
    <w:uiPriority w:val="21"/>
    <w:semiHidden/>
    <w:unhideWhenUsed/>
    <w:qFormat/>
    <w:rPr>
      <w:b/>
      <w:i/>
      <w:iCs/>
      <w:color w:val="2F356C" w:themeColor="text2" w:themeTint="E6"/>
    </w:rPr>
  </w:style>
  <w:style w:type="character" w:styleId="lev">
    <w:name w:val="Strong"/>
    <w:basedOn w:val="Policepardfaut"/>
    <w:uiPriority w:val="22"/>
    <w:unhideWhenUsed/>
    <w:qFormat/>
    <w:rPr>
      <w:b/>
      <w:bCs/>
      <w:color w:val="424996" w:themeColor="text2" w:themeTint="BF"/>
    </w:rPr>
  </w:style>
  <w:style w:type="paragraph" w:styleId="Citation">
    <w:name w:val="Quote"/>
    <w:basedOn w:val="Normal"/>
    <w:next w:val="Normal"/>
    <w:link w:val="CitationCar"/>
    <w:uiPriority w:val="29"/>
    <w:semiHidden/>
    <w:unhideWhenUsed/>
    <w:qFormat/>
    <w:pPr>
      <w:spacing w:before="320" w:after="320"/>
    </w:pPr>
    <w:rPr>
      <w:i/>
      <w:iCs/>
      <w:sz w:val="34"/>
    </w:rPr>
  </w:style>
  <w:style w:type="character" w:customStyle="1" w:styleId="CitationCar">
    <w:name w:val="Citation Car"/>
    <w:basedOn w:val="Policepardfaut"/>
    <w:link w:val="Citation"/>
    <w:uiPriority w:val="29"/>
    <w:semiHidden/>
    <w:rPr>
      <w:i/>
      <w:iCs/>
      <w:sz w:val="34"/>
    </w:rPr>
  </w:style>
  <w:style w:type="paragraph" w:styleId="Citationintense">
    <w:name w:val="Intense Quote"/>
    <w:basedOn w:val="Normal"/>
    <w:next w:val="Normal"/>
    <w:link w:val="CitationintenseCar"/>
    <w:uiPriority w:val="30"/>
    <w:semiHidden/>
    <w:unhideWhenUsed/>
    <w:qFormat/>
    <w:pPr>
      <w:spacing w:before="320" w:after="320"/>
    </w:pPr>
    <w:rPr>
      <w:b/>
      <w:i/>
      <w:iCs/>
      <w:color w:val="2F356C" w:themeColor="text2" w:themeTint="E6"/>
      <w:sz w:val="34"/>
    </w:rPr>
  </w:style>
  <w:style w:type="character" w:customStyle="1" w:styleId="CitationintenseCar">
    <w:name w:val="Citation intense Car"/>
    <w:basedOn w:val="Policepardfaut"/>
    <w:link w:val="Citationintense"/>
    <w:uiPriority w:val="30"/>
    <w:semiHidden/>
    <w:rPr>
      <w:b/>
      <w:i/>
      <w:iCs/>
      <w:color w:val="2F356C" w:themeColor="text2" w:themeTint="E6"/>
      <w:sz w:val="34"/>
    </w:rPr>
  </w:style>
  <w:style w:type="character" w:styleId="Rfrencelgre">
    <w:name w:val="Subtle Reference"/>
    <w:basedOn w:val="Policepardfaut"/>
    <w:uiPriority w:val="31"/>
    <w:semiHidden/>
    <w:unhideWhenUsed/>
    <w:qFormat/>
    <w:rPr>
      <w:caps/>
      <w:smallCaps w:val="0"/>
      <w:color w:val="424996" w:themeColor="text2" w:themeTint="BF"/>
    </w:rPr>
  </w:style>
  <w:style w:type="character" w:styleId="Rfrenceintense">
    <w:name w:val="Intense Reference"/>
    <w:basedOn w:val="Policepardfaut"/>
    <w:uiPriority w:val="32"/>
    <w:semiHidden/>
    <w:unhideWhenUsed/>
    <w:qFormat/>
    <w:rPr>
      <w:b/>
      <w:bCs/>
      <w:caps/>
      <w:smallCaps w:val="0"/>
      <w:color w:val="424996" w:themeColor="text2" w:themeTint="BF"/>
      <w:spacing w:val="0"/>
    </w:rPr>
  </w:style>
  <w:style w:type="paragraph" w:styleId="Lgende">
    <w:name w:val="caption"/>
    <w:basedOn w:val="Normal"/>
    <w:next w:val="Normal"/>
    <w:uiPriority w:val="35"/>
    <w:semiHidden/>
    <w:unhideWhenUsed/>
    <w:qFormat/>
    <w:pPr>
      <w:spacing w:after="200"/>
    </w:pPr>
    <w:rPr>
      <w:i/>
      <w:iCs/>
      <w:sz w:val="20"/>
      <w:szCs w:val="18"/>
    </w:rPr>
  </w:style>
  <w:style w:type="paragraph" w:styleId="En-ttedetabledesmatires">
    <w:name w:val="TOC Heading"/>
    <w:basedOn w:val="Titre1"/>
    <w:next w:val="Normal"/>
    <w:uiPriority w:val="39"/>
    <w:unhideWhenUsed/>
    <w:qFormat/>
    <w:pPr>
      <w:outlineLvl w:val="9"/>
    </w:pPr>
  </w:style>
  <w:style w:type="character" w:styleId="Textedelespacerserv">
    <w:name w:val="Placeholder Text"/>
    <w:basedOn w:val="Policepardfaut"/>
    <w:uiPriority w:val="99"/>
    <w:semiHidden/>
    <w:rPr>
      <w:color w:val="808080"/>
    </w:rPr>
  </w:style>
  <w:style w:type="character" w:styleId="Titredulivre">
    <w:name w:val="Book Title"/>
    <w:basedOn w:val="Policepardfaut"/>
    <w:uiPriority w:val="33"/>
    <w:semiHidden/>
    <w:unhideWhenUsed/>
    <w:rPr>
      <w:b w:val="0"/>
      <w:bCs/>
      <w:i w:val="0"/>
      <w:iCs/>
      <w:spacing w:val="0"/>
      <w:u w:val="single"/>
    </w:rPr>
  </w:style>
  <w:style w:type="paragraph" w:styleId="TitreTR">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En-tte">
    <w:name w:val="header"/>
    <w:basedOn w:val="Normal"/>
    <w:link w:val="En-tteCar"/>
    <w:uiPriority w:val="99"/>
    <w:unhideWhenUsed/>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unhideWhenUsed/>
    <w:rsid w:val="00412C1C"/>
    <w:rPr>
      <w:color w:val="0000FF"/>
      <w:u w:val="single"/>
    </w:rPr>
  </w:style>
  <w:style w:type="character" w:customStyle="1" w:styleId="Titre2Car">
    <w:name w:val="Titre 2 Car"/>
    <w:basedOn w:val="Policepardfaut"/>
    <w:link w:val="Titre2"/>
    <w:uiPriority w:val="9"/>
    <w:rsid w:val="003B2064"/>
    <w:rPr>
      <w:rFonts w:asciiTheme="majorHAnsi" w:eastAsiaTheme="majorEastAsia" w:hAnsiTheme="majorHAnsi" w:cstheme="majorBidi"/>
      <w:color w:val="374C80" w:themeColor="accent1" w:themeShade="BF"/>
      <w:sz w:val="26"/>
      <w:szCs w:val="26"/>
      <w:lang w:eastAsia="zh-CN" w:bidi="ar-SA"/>
    </w:rPr>
  </w:style>
  <w:style w:type="paragraph" w:styleId="NormalWeb">
    <w:name w:val="Normal (Web)"/>
    <w:basedOn w:val="Normal"/>
    <w:uiPriority w:val="99"/>
    <w:unhideWhenUsed/>
    <w:rsid w:val="003B2064"/>
    <w:pPr>
      <w:spacing w:before="100" w:beforeAutospacing="1" w:after="100" w:afterAutospacing="1"/>
    </w:pPr>
  </w:style>
  <w:style w:type="character" w:styleId="Accentuation">
    <w:name w:val="Emphasis"/>
    <w:basedOn w:val="Policepardfaut"/>
    <w:uiPriority w:val="20"/>
    <w:qFormat/>
    <w:rsid w:val="003B2064"/>
    <w:rPr>
      <w:i/>
      <w:iCs/>
    </w:rPr>
  </w:style>
  <w:style w:type="paragraph" w:styleId="TM1">
    <w:name w:val="toc 1"/>
    <w:basedOn w:val="Normal"/>
    <w:next w:val="Normal"/>
    <w:autoRedefine/>
    <w:uiPriority w:val="39"/>
    <w:unhideWhenUsed/>
    <w:rsid w:val="00E525A2"/>
    <w:pPr>
      <w:spacing w:before="240" w:after="120"/>
    </w:pPr>
    <w:rPr>
      <w:rFonts w:asciiTheme="minorHAnsi" w:hAnsiTheme="minorHAnsi" w:cstheme="minorHAnsi"/>
      <w:b/>
      <w:bCs/>
      <w:sz w:val="20"/>
      <w:szCs w:val="20"/>
    </w:rPr>
  </w:style>
  <w:style w:type="paragraph" w:styleId="TM2">
    <w:name w:val="toc 2"/>
    <w:basedOn w:val="Normal"/>
    <w:next w:val="Normal"/>
    <w:autoRedefine/>
    <w:uiPriority w:val="39"/>
    <w:unhideWhenUsed/>
    <w:rsid w:val="003B2064"/>
    <w:pPr>
      <w:spacing w:before="120"/>
      <w:ind w:left="240"/>
    </w:pPr>
    <w:rPr>
      <w:rFonts w:asciiTheme="minorHAnsi" w:hAnsiTheme="minorHAnsi" w:cstheme="minorHAnsi"/>
      <w:i/>
      <w:iCs/>
      <w:sz w:val="20"/>
      <w:szCs w:val="20"/>
    </w:rPr>
  </w:style>
  <w:style w:type="paragraph" w:styleId="TM3">
    <w:name w:val="toc 3"/>
    <w:basedOn w:val="Normal"/>
    <w:next w:val="Normal"/>
    <w:autoRedefine/>
    <w:uiPriority w:val="39"/>
    <w:unhideWhenUsed/>
    <w:rsid w:val="003B2064"/>
    <w:pPr>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3B2064"/>
    <w:pPr>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3B2064"/>
    <w:pPr>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3B2064"/>
    <w:pPr>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3B2064"/>
    <w:pPr>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3B2064"/>
    <w:pPr>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3B2064"/>
    <w:pPr>
      <w:ind w:left="1920"/>
    </w:pPr>
    <w:rPr>
      <w:rFonts w:asciiTheme="minorHAnsi" w:hAnsiTheme="minorHAnsi" w:cstheme="minorHAnsi"/>
      <w:sz w:val="20"/>
      <w:szCs w:val="20"/>
    </w:rPr>
  </w:style>
  <w:style w:type="character" w:styleId="Mentionnonrsolue">
    <w:name w:val="Unresolved Mention"/>
    <w:basedOn w:val="Policepardfaut"/>
    <w:uiPriority w:val="99"/>
    <w:semiHidden/>
    <w:unhideWhenUsed/>
    <w:rsid w:val="00FE7D48"/>
    <w:rPr>
      <w:color w:val="605E5C"/>
      <w:shd w:val="clear" w:color="auto" w:fill="E1DFDD"/>
    </w:rPr>
  </w:style>
  <w:style w:type="paragraph" w:styleId="Paragraphedeliste">
    <w:name w:val="List Paragraph"/>
    <w:basedOn w:val="Normal"/>
    <w:uiPriority w:val="1"/>
    <w:unhideWhenUsed/>
    <w:qFormat/>
    <w:rsid w:val="00FE7D48"/>
    <w:pPr>
      <w:ind w:left="720"/>
      <w:contextualSpacing/>
    </w:pPr>
  </w:style>
  <w:style w:type="character" w:styleId="Lienhypertextesuivivisit">
    <w:name w:val="FollowedHyperlink"/>
    <w:basedOn w:val="Policepardfaut"/>
    <w:uiPriority w:val="99"/>
    <w:semiHidden/>
    <w:unhideWhenUsed/>
    <w:rsid w:val="00AD62FA"/>
    <w:rPr>
      <w:color w:val="3EBBF0" w:themeColor="followedHyperlink"/>
      <w:u w:val="single"/>
    </w:rPr>
  </w:style>
  <w:style w:type="character" w:customStyle="1" w:styleId="Titre3Car">
    <w:name w:val="Titre 3 Car"/>
    <w:basedOn w:val="Policepardfaut"/>
    <w:link w:val="Titre3"/>
    <w:uiPriority w:val="9"/>
    <w:rsid w:val="00266805"/>
    <w:rPr>
      <w:rFonts w:asciiTheme="majorHAnsi" w:eastAsiaTheme="majorEastAsia" w:hAnsiTheme="majorHAnsi" w:cstheme="majorBidi"/>
      <w:color w:val="243255" w:themeColor="accent1" w:themeShade="7F"/>
      <w:lang w:eastAsia="zh-CN" w:bidi="ar-SA"/>
    </w:rPr>
  </w:style>
  <w:style w:type="character" w:customStyle="1" w:styleId="il">
    <w:name w:val="il"/>
    <w:basedOn w:val="Policepardfaut"/>
    <w:rsid w:val="008F317F"/>
  </w:style>
  <w:style w:type="numbering" w:customStyle="1" w:styleId="Aucuneliste1">
    <w:name w:val="Aucune liste1"/>
    <w:next w:val="Aucuneliste"/>
    <w:uiPriority w:val="99"/>
    <w:semiHidden/>
    <w:unhideWhenUsed/>
    <w:rsid w:val="00D23517"/>
  </w:style>
  <w:style w:type="paragraph" w:styleId="Corpsdetexte">
    <w:name w:val="Body Text"/>
    <w:basedOn w:val="Normal"/>
    <w:link w:val="CorpsdetexteCar"/>
    <w:uiPriority w:val="1"/>
    <w:qFormat/>
    <w:rsid w:val="00D23517"/>
    <w:pPr>
      <w:autoSpaceDE w:val="0"/>
      <w:autoSpaceDN w:val="0"/>
      <w:adjustRightInd w:val="0"/>
      <w:jc w:val="both"/>
    </w:pPr>
    <w:rPr>
      <w:rFonts w:ascii="Arial" w:eastAsiaTheme="minorHAnsi" w:hAnsi="Arial" w:cs="Arial"/>
      <w:color w:val="424996" w:themeColor="text2" w:themeTint="BF"/>
      <w:sz w:val="22"/>
      <w:szCs w:val="22"/>
      <w:lang w:eastAsia="ja-JP"/>
    </w:rPr>
  </w:style>
  <w:style w:type="character" w:customStyle="1" w:styleId="CorpsdetexteCar">
    <w:name w:val="Corps de texte Car"/>
    <w:basedOn w:val="Policepardfaut"/>
    <w:link w:val="Corpsdetexte"/>
    <w:uiPriority w:val="1"/>
    <w:rsid w:val="00D23517"/>
    <w:rPr>
      <w:rFonts w:ascii="Arial" w:hAnsi="Arial" w:cs="Arial"/>
      <w:sz w:val="22"/>
      <w:szCs w:val="22"/>
      <w:lang w:bidi="ar-SA"/>
    </w:rPr>
  </w:style>
  <w:style w:type="paragraph" w:customStyle="1" w:styleId="TableParagraph">
    <w:name w:val="Table Paragraph"/>
    <w:basedOn w:val="Normal"/>
    <w:uiPriority w:val="1"/>
    <w:qFormat/>
    <w:rsid w:val="00D23517"/>
    <w:pPr>
      <w:autoSpaceDE w:val="0"/>
      <w:autoSpaceDN w:val="0"/>
      <w:adjustRightInd w:val="0"/>
      <w:ind w:left="97"/>
    </w:pPr>
    <w:rPr>
      <w:rFonts w:ascii="Arial" w:eastAsiaTheme="minorHAnsi" w:hAnsi="Arial" w:cs="Arial"/>
      <w:color w:val="424996" w:themeColor="text2" w:themeTint="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498">
      <w:bodyDiv w:val="1"/>
      <w:marLeft w:val="0"/>
      <w:marRight w:val="0"/>
      <w:marTop w:val="0"/>
      <w:marBottom w:val="0"/>
      <w:divBdr>
        <w:top w:val="none" w:sz="0" w:space="0" w:color="auto"/>
        <w:left w:val="none" w:sz="0" w:space="0" w:color="auto"/>
        <w:bottom w:val="none" w:sz="0" w:space="0" w:color="auto"/>
        <w:right w:val="none" w:sz="0" w:space="0" w:color="auto"/>
      </w:divBdr>
      <w:divsChild>
        <w:div w:id="2025982589">
          <w:marLeft w:val="0"/>
          <w:marRight w:val="0"/>
          <w:marTop w:val="0"/>
          <w:marBottom w:val="0"/>
          <w:divBdr>
            <w:top w:val="none" w:sz="0" w:space="0" w:color="auto"/>
            <w:left w:val="none" w:sz="0" w:space="0" w:color="auto"/>
            <w:bottom w:val="none" w:sz="0" w:space="0" w:color="auto"/>
            <w:right w:val="none" w:sz="0" w:space="0" w:color="auto"/>
          </w:divBdr>
        </w:div>
        <w:div w:id="264265511">
          <w:marLeft w:val="0"/>
          <w:marRight w:val="0"/>
          <w:marTop w:val="1800"/>
          <w:marBottom w:val="0"/>
          <w:divBdr>
            <w:top w:val="none" w:sz="0" w:space="0" w:color="auto"/>
            <w:left w:val="none" w:sz="0" w:space="0" w:color="auto"/>
            <w:bottom w:val="none" w:sz="0" w:space="0" w:color="auto"/>
            <w:right w:val="none" w:sz="0" w:space="0" w:color="auto"/>
          </w:divBdr>
          <w:divsChild>
            <w:div w:id="917666174">
              <w:marLeft w:val="0"/>
              <w:marRight w:val="0"/>
              <w:marTop w:val="240"/>
              <w:marBottom w:val="0"/>
              <w:divBdr>
                <w:top w:val="none" w:sz="0" w:space="0" w:color="auto"/>
                <w:left w:val="none" w:sz="0" w:space="0" w:color="auto"/>
                <w:bottom w:val="none" w:sz="0" w:space="0" w:color="auto"/>
                <w:right w:val="none" w:sz="0" w:space="0" w:color="auto"/>
              </w:divBdr>
              <w:divsChild>
                <w:div w:id="2631611">
                  <w:marLeft w:val="0"/>
                  <w:marRight w:val="0"/>
                  <w:marTop w:val="0"/>
                  <w:marBottom w:val="0"/>
                  <w:divBdr>
                    <w:top w:val="none" w:sz="0" w:space="0" w:color="auto"/>
                    <w:left w:val="none" w:sz="0" w:space="0" w:color="auto"/>
                    <w:bottom w:val="none" w:sz="0" w:space="0" w:color="auto"/>
                    <w:right w:val="none" w:sz="0" w:space="0" w:color="auto"/>
                  </w:divBdr>
                  <w:divsChild>
                    <w:div w:id="8348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9337">
              <w:marLeft w:val="0"/>
              <w:marRight w:val="0"/>
              <w:marTop w:val="240"/>
              <w:marBottom w:val="0"/>
              <w:divBdr>
                <w:top w:val="none" w:sz="0" w:space="0" w:color="auto"/>
                <w:left w:val="none" w:sz="0" w:space="0" w:color="auto"/>
                <w:bottom w:val="none" w:sz="0" w:space="0" w:color="auto"/>
                <w:right w:val="none" w:sz="0" w:space="0" w:color="auto"/>
              </w:divBdr>
            </w:div>
            <w:div w:id="4093485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47382">
      <w:bodyDiv w:val="1"/>
      <w:marLeft w:val="0"/>
      <w:marRight w:val="0"/>
      <w:marTop w:val="0"/>
      <w:marBottom w:val="0"/>
      <w:divBdr>
        <w:top w:val="none" w:sz="0" w:space="0" w:color="auto"/>
        <w:left w:val="none" w:sz="0" w:space="0" w:color="auto"/>
        <w:bottom w:val="none" w:sz="0" w:space="0" w:color="auto"/>
        <w:right w:val="none" w:sz="0" w:space="0" w:color="auto"/>
      </w:divBdr>
    </w:div>
    <w:div w:id="39131089">
      <w:bodyDiv w:val="1"/>
      <w:marLeft w:val="0"/>
      <w:marRight w:val="0"/>
      <w:marTop w:val="0"/>
      <w:marBottom w:val="0"/>
      <w:divBdr>
        <w:top w:val="none" w:sz="0" w:space="0" w:color="auto"/>
        <w:left w:val="none" w:sz="0" w:space="0" w:color="auto"/>
        <w:bottom w:val="none" w:sz="0" w:space="0" w:color="auto"/>
        <w:right w:val="none" w:sz="0" w:space="0" w:color="auto"/>
      </w:divBdr>
      <w:divsChild>
        <w:div w:id="823399582">
          <w:marLeft w:val="0"/>
          <w:marRight w:val="0"/>
          <w:marTop w:val="0"/>
          <w:marBottom w:val="0"/>
          <w:divBdr>
            <w:top w:val="none" w:sz="0" w:space="0" w:color="auto"/>
            <w:left w:val="none" w:sz="0" w:space="0" w:color="auto"/>
            <w:bottom w:val="none" w:sz="0" w:space="0" w:color="auto"/>
            <w:right w:val="none" w:sz="0" w:space="0" w:color="auto"/>
          </w:divBdr>
        </w:div>
        <w:div w:id="1057364477">
          <w:marLeft w:val="0"/>
          <w:marRight w:val="0"/>
          <w:marTop w:val="240"/>
          <w:marBottom w:val="0"/>
          <w:divBdr>
            <w:top w:val="none" w:sz="0" w:space="0" w:color="auto"/>
            <w:left w:val="none" w:sz="0" w:space="0" w:color="auto"/>
            <w:bottom w:val="none" w:sz="0" w:space="0" w:color="auto"/>
            <w:right w:val="none" w:sz="0" w:space="0" w:color="auto"/>
          </w:divBdr>
          <w:divsChild>
            <w:div w:id="1915896708">
              <w:marLeft w:val="0"/>
              <w:marRight w:val="0"/>
              <w:marTop w:val="240"/>
              <w:marBottom w:val="0"/>
              <w:divBdr>
                <w:top w:val="none" w:sz="0" w:space="0" w:color="auto"/>
                <w:left w:val="none" w:sz="0" w:space="0" w:color="auto"/>
                <w:bottom w:val="none" w:sz="0" w:space="0" w:color="auto"/>
                <w:right w:val="none" w:sz="0" w:space="0" w:color="auto"/>
              </w:divBdr>
            </w:div>
            <w:div w:id="826703799">
              <w:marLeft w:val="0"/>
              <w:marRight w:val="0"/>
              <w:marTop w:val="240"/>
              <w:marBottom w:val="0"/>
              <w:divBdr>
                <w:top w:val="none" w:sz="0" w:space="0" w:color="auto"/>
                <w:left w:val="none" w:sz="0" w:space="0" w:color="auto"/>
                <w:bottom w:val="none" w:sz="0" w:space="0" w:color="auto"/>
                <w:right w:val="none" w:sz="0" w:space="0" w:color="auto"/>
              </w:divBdr>
            </w:div>
            <w:div w:id="18737612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505051">
      <w:bodyDiv w:val="1"/>
      <w:marLeft w:val="0"/>
      <w:marRight w:val="0"/>
      <w:marTop w:val="0"/>
      <w:marBottom w:val="0"/>
      <w:divBdr>
        <w:top w:val="none" w:sz="0" w:space="0" w:color="auto"/>
        <w:left w:val="none" w:sz="0" w:space="0" w:color="auto"/>
        <w:bottom w:val="none" w:sz="0" w:space="0" w:color="auto"/>
        <w:right w:val="none" w:sz="0" w:space="0" w:color="auto"/>
      </w:divBdr>
      <w:divsChild>
        <w:div w:id="1318222962">
          <w:marLeft w:val="0"/>
          <w:marRight w:val="0"/>
          <w:marTop w:val="0"/>
          <w:marBottom w:val="0"/>
          <w:divBdr>
            <w:top w:val="none" w:sz="0" w:space="0" w:color="auto"/>
            <w:left w:val="none" w:sz="0" w:space="0" w:color="auto"/>
            <w:bottom w:val="none" w:sz="0" w:space="0" w:color="auto"/>
            <w:right w:val="none" w:sz="0" w:space="0" w:color="auto"/>
          </w:divBdr>
        </w:div>
        <w:div w:id="2029525475">
          <w:marLeft w:val="0"/>
          <w:marRight w:val="0"/>
          <w:marTop w:val="0"/>
          <w:marBottom w:val="0"/>
          <w:divBdr>
            <w:top w:val="none" w:sz="0" w:space="0" w:color="auto"/>
            <w:left w:val="none" w:sz="0" w:space="0" w:color="auto"/>
            <w:bottom w:val="none" w:sz="0" w:space="0" w:color="auto"/>
            <w:right w:val="none" w:sz="0" w:space="0" w:color="auto"/>
          </w:divBdr>
        </w:div>
        <w:div w:id="1019820096">
          <w:marLeft w:val="0"/>
          <w:marRight w:val="0"/>
          <w:marTop w:val="0"/>
          <w:marBottom w:val="0"/>
          <w:divBdr>
            <w:top w:val="none" w:sz="0" w:space="0" w:color="auto"/>
            <w:left w:val="none" w:sz="0" w:space="0" w:color="auto"/>
            <w:bottom w:val="none" w:sz="0" w:space="0" w:color="auto"/>
            <w:right w:val="none" w:sz="0" w:space="0" w:color="auto"/>
          </w:divBdr>
          <w:divsChild>
            <w:div w:id="805897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2023246">
      <w:bodyDiv w:val="1"/>
      <w:marLeft w:val="0"/>
      <w:marRight w:val="0"/>
      <w:marTop w:val="0"/>
      <w:marBottom w:val="0"/>
      <w:divBdr>
        <w:top w:val="none" w:sz="0" w:space="0" w:color="auto"/>
        <w:left w:val="none" w:sz="0" w:space="0" w:color="auto"/>
        <w:bottom w:val="none" w:sz="0" w:space="0" w:color="auto"/>
        <w:right w:val="none" w:sz="0" w:space="0" w:color="auto"/>
      </w:divBdr>
      <w:divsChild>
        <w:div w:id="138573689">
          <w:marLeft w:val="0"/>
          <w:marRight w:val="0"/>
          <w:marTop w:val="0"/>
          <w:marBottom w:val="0"/>
          <w:divBdr>
            <w:top w:val="none" w:sz="0" w:space="0" w:color="auto"/>
            <w:left w:val="none" w:sz="0" w:space="0" w:color="auto"/>
            <w:bottom w:val="none" w:sz="0" w:space="0" w:color="auto"/>
            <w:right w:val="none" w:sz="0" w:space="0" w:color="auto"/>
          </w:divBdr>
        </w:div>
        <w:div w:id="2109306244">
          <w:marLeft w:val="0"/>
          <w:marRight w:val="0"/>
          <w:marTop w:val="1800"/>
          <w:marBottom w:val="0"/>
          <w:divBdr>
            <w:top w:val="none" w:sz="0" w:space="0" w:color="auto"/>
            <w:left w:val="none" w:sz="0" w:space="0" w:color="auto"/>
            <w:bottom w:val="none" w:sz="0" w:space="0" w:color="auto"/>
            <w:right w:val="none" w:sz="0" w:space="0" w:color="auto"/>
          </w:divBdr>
          <w:divsChild>
            <w:div w:id="3137209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897234">
      <w:bodyDiv w:val="1"/>
      <w:marLeft w:val="0"/>
      <w:marRight w:val="0"/>
      <w:marTop w:val="0"/>
      <w:marBottom w:val="0"/>
      <w:divBdr>
        <w:top w:val="none" w:sz="0" w:space="0" w:color="auto"/>
        <w:left w:val="none" w:sz="0" w:space="0" w:color="auto"/>
        <w:bottom w:val="none" w:sz="0" w:space="0" w:color="auto"/>
        <w:right w:val="none" w:sz="0" w:space="0" w:color="auto"/>
      </w:divBdr>
      <w:divsChild>
        <w:div w:id="976837383">
          <w:marLeft w:val="0"/>
          <w:marRight w:val="0"/>
          <w:marTop w:val="0"/>
          <w:marBottom w:val="0"/>
          <w:divBdr>
            <w:top w:val="none" w:sz="0" w:space="0" w:color="auto"/>
            <w:left w:val="none" w:sz="0" w:space="0" w:color="auto"/>
            <w:bottom w:val="none" w:sz="0" w:space="0" w:color="auto"/>
            <w:right w:val="none" w:sz="0" w:space="0" w:color="auto"/>
          </w:divBdr>
        </w:div>
        <w:div w:id="763458401">
          <w:marLeft w:val="0"/>
          <w:marRight w:val="0"/>
          <w:marTop w:val="1800"/>
          <w:marBottom w:val="0"/>
          <w:divBdr>
            <w:top w:val="none" w:sz="0" w:space="0" w:color="auto"/>
            <w:left w:val="none" w:sz="0" w:space="0" w:color="auto"/>
            <w:bottom w:val="none" w:sz="0" w:space="0" w:color="auto"/>
            <w:right w:val="none" w:sz="0" w:space="0" w:color="auto"/>
          </w:divBdr>
          <w:divsChild>
            <w:div w:id="967513371">
              <w:marLeft w:val="0"/>
              <w:marRight w:val="0"/>
              <w:marTop w:val="240"/>
              <w:marBottom w:val="0"/>
              <w:divBdr>
                <w:top w:val="none" w:sz="0" w:space="0" w:color="auto"/>
                <w:left w:val="none" w:sz="0" w:space="0" w:color="auto"/>
                <w:bottom w:val="none" w:sz="0" w:space="0" w:color="auto"/>
                <w:right w:val="none" w:sz="0" w:space="0" w:color="auto"/>
              </w:divBdr>
            </w:div>
            <w:div w:id="16550600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793450">
      <w:bodyDiv w:val="1"/>
      <w:marLeft w:val="0"/>
      <w:marRight w:val="0"/>
      <w:marTop w:val="0"/>
      <w:marBottom w:val="0"/>
      <w:divBdr>
        <w:top w:val="none" w:sz="0" w:space="0" w:color="auto"/>
        <w:left w:val="none" w:sz="0" w:space="0" w:color="auto"/>
        <w:bottom w:val="none" w:sz="0" w:space="0" w:color="auto"/>
        <w:right w:val="none" w:sz="0" w:space="0" w:color="auto"/>
      </w:divBdr>
      <w:divsChild>
        <w:div w:id="1917670816">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91245244">
      <w:bodyDiv w:val="1"/>
      <w:marLeft w:val="0"/>
      <w:marRight w:val="0"/>
      <w:marTop w:val="0"/>
      <w:marBottom w:val="0"/>
      <w:divBdr>
        <w:top w:val="none" w:sz="0" w:space="0" w:color="auto"/>
        <w:left w:val="none" w:sz="0" w:space="0" w:color="auto"/>
        <w:bottom w:val="none" w:sz="0" w:space="0" w:color="auto"/>
        <w:right w:val="none" w:sz="0" w:space="0" w:color="auto"/>
      </w:divBdr>
      <w:divsChild>
        <w:div w:id="1325163234">
          <w:marLeft w:val="0"/>
          <w:marRight w:val="0"/>
          <w:marTop w:val="0"/>
          <w:marBottom w:val="0"/>
          <w:divBdr>
            <w:top w:val="none" w:sz="0" w:space="0" w:color="auto"/>
            <w:left w:val="none" w:sz="0" w:space="0" w:color="auto"/>
            <w:bottom w:val="none" w:sz="0" w:space="0" w:color="auto"/>
            <w:right w:val="none" w:sz="0" w:space="0" w:color="auto"/>
          </w:divBdr>
        </w:div>
        <w:div w:id="1549956094">
          <w:marLeft w:val="0"/>
          <w:marRight w:val="0"/>
          <w:marTop w:val="1800"/>
          <w:marBottom w:val="0"/>
          <w:divBdr>
            <w:top w:val="none" w:sz="0" w:space="0" w:color="auto"/>
            <w:left w:val="none" w:sz="0" w:space="0" w:color="auto"/>
            <w:bottom w:val="none" w:sz="0" w:space="0" w:color="auto"/>
            <w:right w:val="none" w:sz="0" w:space="0" w:color="auto"/>
          </w:divBdr>
          <w:divsChild>
            <w:div w:id="1816096972">
              <w:marLeft w:val="0"/>
              <w:marRight w:val="0"/>
              <w:marTop w:val="240"/>
              <w:marBottom w:val="0"/>
              <w:divBdr>
                <w:top w:val="none" w:sz="0" w:space="0" w:color="auto"/>
                <w:left w:val="none" w:sz="0" w:space="0" w:color="auto"/>
                <w:bottom w:val="none" w:sz="0" w:space="0" w:color="auto"/>
                <w:right w:val="none" w:sz="0" w:space="0" w:color="auto"/>
              </w:divBdr>
              <w:divsChild>
                <w:div w:id="2000190273">
                  <w:marLeft w:val="0"/>
                  <w:marRight w:val="0"/>
                  <w:marTop w:val="0"/>
                  <w:marBottom w:val="0"/>
                  <w:divBdr>
                    <w:top w:val="none" w:sz="0" w:space="0" w:color="auto"/>
                    <w:left w:val="none" w:sz="0" w:space="0" w:color="auto"/>
                    <w:bottom w:val="none" w:sz="0" w:space="0" w:color="auto"/>
                    <w:right w:val="none" w:sz="0" w:space="0" w:color="auto"/>
                  </w:divBdr>
                  <w:divsChild>
                    <w:div w:id="1167673586">
                      <w:marLeft w:val="0"/>
                      <w:marRight w:val="0"/>
                      <w:marTop w:val="0"/>
                      <w:marBottom w:val="0"/>
                      <w:divBdr>
                        <w:top w:val="none" w:sz="0" w:space="0" w:color="auto"/>
                        <w:left w:val="none" w:sz="0" w:space="0" w:color="auto"/>
                        <w:bottom w:val="none" w:sz="0" w:space="0" w:color="auto"/>
                        <w:right w:val="none" w:sz="0" w:space="0" w:color="auto"/>
                      </w:divBdr>
                    </w:div>
                  </w:divsChild>
                </w:div>
                <w:div w:id="72826583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356882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287494">
      <w:bodyDiv w:val="1"/>
      <w:marLeft w:val="0"/>
      <w:marRight w:val="0"/>
      <w:marTop w:val="0"/>
      <w:marBottom w:val="0"/>
      <w:divBdr>
        <w:top w:val="none" w:sz="0" w:space="0" w:color="auto"/>
        <w:left w:val="none" w:sz="0" w:space="0" w:color="auto"/>
        <w:bottom w:val="none" w:sz="0" w:space="0" w:color="auto"/>
        <w:right w:val="none" w:sz="0" w:space="0" w:color="auto"/>
      </w:divBdr>
      <w:divsChild>
        <w:div w:id="1534227592">
          <w:marLeft w:val="0"/>
          <w:marRight w:val="0"/>
          <w:marTop w:val="0"/>
          <w:marBottom w:val="0"/>
          <w:divBdr>
            <w:top w:val="none" w:sz="0" w:space="0" w:color="auto"/>
            <w:left w:val="none" w:sz="0" w:space="0" w:color="auto"/>
            <w:bottom w:val="none" w:sz="0" w:space="0" w:color="auto"/>
            <w:right w:val="none" w:sz="0" w:space="0" w:color="auto"/>
          </w:divBdr>
        </w:div>
        <w:div w:id="1599482826">
          <w:marLeft w:val="0"/>
          <w:marRight w:val="0"/>
          <w:marTop w:val="1800"/>
          <w:marBottom w:val="0"/>
          <w:divBdr>
            <w:top w:val="none" w:sz="0" w:space="0" w:color="auto"/>
            <w:left w:val="none" w:sz="0" w:space="0" w:color="auto"/>
            <w:bottom w:val="none" w:sz="0" w:space="0" w:color="auto"/>
            <w:right w:val="none" w:sz="0" w:space="0" w:color="auto"/>
          </w:divBdr>
          <w:divsChild>
            <w:div w:id="653534908">
              <w:marLeft w:val="0"/>
              <w:marRight w:val="0"/>
              <w:marTop w:val="240"/>
              <w:marBottom w:val="0"/>
              <w:divBdr>
                <w:top w:val="none" w:sz="0" w:space="0" w:color="auto"/>
                <w:left w:val="none" w:sz="0" w:space="0" w:color="auto"/>
                <w:bottom w:val="none" w:sz="0" w:space="0" w:color="auto"/>
                <w:right w:val="none" w:sz="0" w:space="0" w:color="auto"/>
              </w:divBdr>
            </w:div>
            <w:div w:id="7022916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179041">
      <w:bodyDiv w:val="1"/>
      <w:marLeft w:val="0"/>
      <w:marRight w:val="0"/>
      <w:marTop w:val="0"/>
      <w:marBottom w:val="0"/>
      <w:divBdr>
        <w:top w:val="none" w:sz="0" w:space="0" w:color="auto"/>
        <w:left w:val="none" w:sz="0" w:space="0" w:color="auto"/>
        <w:bottom w:val="none" w:sz="0" w:space="0" w:color="auto"/>
        <w:right w:val="none" w:sz="0" w:space="0" w:color="auto"/>
      </w:divBdr>
      <w:divsChild>
        <w:div w:id="954293381">
          <w:marLeft w:val="0"/>
          <w:marRight w:val="0"/>
          <w:marTop w:val="0"/>
          <w:marBottom w:val="0"/>
          <w:divBdr>
            <w:top w:val="none" w:sz="0" w:space="0" w:color="auto"/>
            <w:left w:val="none" w:sz="0" w:space="0" w:color="auto"/>
            <w:bottom w:val="none" w:sz="0" w:space="0" w:color="auto"/>
            <w:right w:val="none" w:sz="0" w:space="0" w:color="auto"/>
          </w:divBdr>
        </w:div>
        <w:div w:id="680470991">
          <w:marLeft w:val="0"/>
          <w:marRight w:val="0"/>
          <w:marTop w:val="1800"/>
          <w:marBottom w:val="0"/>
          <w:divBdr>
            <w:top w:val="none" w:sz="0" w:space="0" w:color="auto"/>
            <w:left w:val="none" w:sz="0" w:space="0" w:color="auto"/>
            <w:bottom w:val="none" w:sz="0" w:space="0" w:color="auto"/>
            <w:right w:val="none" w:sz="0" w:space="0" w:color="auto"/>
          </w:divBdr>
          <w:divsChild>
            <w:div w:id="869956734">
              <w:marLeft w:val="0"/>
              <w:marRight w:val="0"/>
              <w:marTop w:val="240"/>
              <w:marBottom w:val="0"/>
              <w:divBdr>
                <w:top w:val="none" w:sz="0" w:space="0" w:color="auto"/>
                <w:left w:val="none" w:sz="0" w:space="0" w:color="auto"/>
                <w:bottom w:val="none" w:sz="0" w:space="0" w:color="auto"/>
                <w:right w:val="none" w:sz="0" w:space="0" w:color="auto"/>
              </w:divBdr>
              <w:divsChild>
                <w:div w:id="224072793">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01458283">
      <w:bodyDiv w:val="1"/>
      <w:marLeft w:val="0"/>
      <w:marRight w:val="0"/>
      <w:marTop w:val="0"/>
      <w:marBottom w:val="0"/>
      <w:divBdr>
        <w:top w:val="none" w:sz="0" w:space="0" w:color="auto"/>
        <w:left w:val="none" w:sz="0" w:space="0" w:color="auto"/>
        <w:bottom w:val="none" w:sz="0" w:space="0" w:color="auto"/>
        <w:right w:val="none" w:sz="0" w:space="0" w:color="auto"/>
      </w:divBdr>
      <w:divsChild>
        <w:div w:id="1134786204">
          <w:marLeft w:val="0"/>
          <w:marRight w:val="0"/>
          <w:marTop w:val="0"/>
          <w:marBottom w:val="0"/>
          <w:divBdr>
            <w:top w:val="none" w:sz="0" w:space="0" w:color="auto"/>
            <w:left w:val="none" w:sz="0" w:space="0" w:color="auto"/>
            <w:bottom w:val="none" w:sz="0" w:space="0" w:color="auto"/>
            <w:right w:val="none" w:sz="0" w:space="0" w:color="auto"/>
          </w:divBdr>
        </w:div>
        <w:div w:id="1509099030">
          <w:marLeft w:val="0"/>
          <w:marRight w:val="0"/>
          <w:marTop w:val="240"/>
          <w:marBottom w:val="0"/>
          <w:divBdr>
            <w:top w:val="none" w:sz="0" w:space="0" w:color="auto"/>
            <w:left w:val="none" w:sz="0" w:space="0" w:color="auto"/>
            <w:bottom w:val="none" w:sz="0" w:space="0" w:color="auto"/>
            <w:right w:val="none" w:sz="0" w:space="0" w:color="auto"/>
          </w:divBdr>
          <w:divsChild>
            <w:div w:id="1857695282">
              <w:marLeft w:val="0"/>
              <w:marRight w:val="0"/>
              <w:marTop w:val="240"/>
              <w:marBottom w:val="0"/>
              <w:divBdr>
                <w:top w:val="none" w:sz="0" w:space="0" w:color="auto"/>
                <w:left w:val="none" w:sz="0" w:space="0" w:color="auto"/>
                <w:bottom w:val="none" w:sz="0" w:space="0" w:color="auto"/>
                <w:right w:val="none" w:sz="0" w:space="0" w:color="auto"/>
              </w:divBdr>
              <w:divsChild>
                <w:div w:id="181228628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08009671">
      <w:bodyDiv w:val="1"/>
      <w:marLeft w:val="0"/>
      <w:marRight w:val="0"/>
      <w:marTop w:val="0"/>
      <w:marBottom w:val="0"/>
      <w:divBdr>
        <w:top w:val="none" w:sz="0" w:space="0" w:color="auto"/>
        <w:left w:val="none" w:sz="0" w:space="0" w:color="auto"/>
        <w:bottom w:val="none" w:sz="0" w:space="0" w:color="auto"/>
        <w:right w:val="none" w:sz="0" w:space="0" w:color="auto"/>
      </w:divBdr>
      <w:divsChild>
        <w:div w:id="836651687">
          <w:marLeft w:val="0"/>
          <w:marRight w:val="0"/>
          <w:marTop w:val="240"/>
          <w:marBottom w:val="0"/>
          <w:divBdr>
            <w:top w:val="none" w:sz="0" w:space="0" w:color="auto"/>
            <w:left w:val="none" w:sz="0" w:space="0" w:color="auto"/>
            <w:bottom w:val="none" w:sz="0" w:space="0" w:color="auto"/>
            <w:right w:val="none" w:sz="0" w:space="0" w:color="auto"/>
          </w:divBdr>
          <w:divsChild>
            <w:div w:id="19375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249">
      <w:bodyDiv w:val="1"/>
      <w:marLeft w:val="0"/>
      <w:marRight w:val="0"/>
      <w:marTop w:val="0"/>
      <w:marBottom w:val="0"/>
      <w:divBdr>
        <w:top w:val="none" w:sz="0" w:space="0" w:color="auto"/>
        <w:left w:val="none" w:sz="0" w:space="0" w:color="auto"/>
        <w:bottom w:val="none" w:sz="0" w:space="0" w:color="auto"/>
        <w:right w:val="none" w:sz="0" w:space="0" w:color="auto"/>
      </w:divBdr>
      <w:divsChild>
        <w:div w:id="930550880">
          <w:marLeft w:val="0"/>
          <w:marRight w:val="0"/>
          <w:marTop w:val="0"/>
          <w:marBottom w:val="0"/>
          <w:divBdr>
            <w:top w:val="none" w:sz="0" w:space="0" w:color="auto"/>
            <w:left w:val="none" w:sz="0" w:space="0" w:color="auto"/>
            <w:bottom w:val="none" w:sz="0" w:space="0" w:color="auto"/>
            <w:right w:val="none" w:sz="0" w:space="0" w:color="auto"/>
          </w:divBdr>
        </w:div>
        <w:div w:id="847598461">
          <w:marLeft w:val="0"/>
          <w:marRight w:val="0"/>
          <w:marTop w:val="240"/>
          <w:marBottom w:val="0"/>
          <w:divBdr>
            <w:top w:val="none" w:sz="0" w:space="0" w:color="auto"/>
            <w:left w:val="none" w:sz="0" w:space="0" w:color="auto"/>
            <w:bottom w:val="none" w:sz="0" w:space="0" w:color="auto"/>
            <w:right w:val="none" w:sz="0" w:space="0" w:color="auto"/>
          </w:divBdr>
          <w:divsChild>
            <w:div w:id="1858033468">
              <w:marLeft w:val="0"/>
              <w:marRight w:val="0"/>
              <w:marTop w:val="240"/>
              <w:marBottom w:val="0"/>
              <w:divBdr>
                <w:top w:val="none" w:sz="0" w:space="0" w:color="auto"/>
                <w:left w:val="none" w:sz="0" w:space="0" w:color="auto"/>
                <w:bottom w:val="none" w:sz="0" w:space="0" w:color="auto"/>
                <w:right w:val="none" w:sz="0" w:space="0" w:color="auto"/>
              </w:divBdr>
              <w:divsChild>
                <w:div w:id="167451319">
                  <w:marLeft w:val="0"/>
                  <w:marRight w:val="0"/>
                  <w:marTop w:val="0"/>
                  <w:marBottom w:val="0"/>
                  <w:divBdr>
                    <w:top w:val="none" w:sz="0" w:space="0" w:color="auto"/>
                    <w:left w:val="none" w:sz="0" w:space="0" w:color="auto"/>
                    <w:bottom w:val="none" w:sz="0" w:space="0" w:color="auto"/>
                    <w:right w:val="none" w:sz="0" w:space="0" w:color="auto"/>
                  </w:divBdr>
                  <w:divsChild>
                    <w:div w:id="16031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5245">
      <w:bodyDiv w:val="1"/>
      <w:marLeft w:val="0"/>
      <w:marRight w:val="0"/>
      <w:marTop w:val="0"/>
      <w:marBottom w:val="0"/>
      <w:divBdr>
        <w:top w:val="none" w:sz="0" w:space="0" w:color="auto"/>
        <w:left w:val="none" w:sz="0" w:space="0" w:color="auto"/>
        <w:bottom w:val="none" w:sz="0" w:space="0" w:color="auto"/>
        <w:right w:val="none" w:sz="0" w:space="0" w:color="auto"/>
      </w:divBdr>
      <w:divsChild>
        <w:div w:id="1467549582">
          <w:marLeft w:val="0"/>
          <w:marRight w:val="0"/>
          <w:marTop w:val="0"/>
          <w:marBottom w:val="0"/>
          <w:divBdr>
            <w:top w:val="none" w:sz="0" w:space="0" w:color="auto"/>
            <w:left w:val="none" w:sz="0" w:space="0" w:color="auto"/>
            <w:bottom w:val="none" w:sz="0" w:space="0" w:color="auto"/>
            <w:right w:val="none" w:sz="0" w:space="0" w:color="auto"/>
          </w:divBdr>
        </w:div>
        <w:div w:id="423192720">
          <w:marLeft w:val="0"/>
          <w:marRight w:val="0"/>
          <w:marTop w:val="1800"/>
          <w:marBottom w:val="0"/>
          <w:divBdr>
            <w:top w:val="none" w:sz="0" w:space="0" w:color="auto"/>
            <w:left w:val="none" w:sz="0" w:space="0" w:color="auto"/>
            <w:bottom w:val="none" w:sz="0" w:space="0" w:color="auto"/>
            <w:right w:val="none" w:sz="0" w:space="0" w:color="auto"/>
          </w:divBdr>
          <w:divsChild>
            <w:div w:id="1690402690">
              <w:marLeft w:val="0"/>
              <w:marRight w:val="0"/>
              <w:marTop w:val="240"/>
              <w:marBottom w:val="0"/>
              <w:divBdr>
                <w:top w:val="none" w:sz="0" w:space="0" w:color="auto"/>
                <w:left w:val="none" w:sz="0" w:space="0" w:color="auto"/>
                <w:bottom w:val="none" w:sz="0" w:space="0" w:color="auto"/>
                <w:right w:val="none" w:sz="0" w:space="0" w:color="auto"/>
              </w:divBdr>
            </w:div>
            <w:div w:id="1462767153">
              <w:marLeft w:val="0"/>
              <w:marRight w:val="0"/>
              <w:marTop w:val="240"/>
              <w:marBottom w:val="0"/>
              <w:divBdr>
                <w:top w:val="none" w:sz="0" w:space="0" w:color="auto"/>
                <w:left w:val="none" w:sz="0" w:space="0" w:color="auto"/>
                <w:bottom w:val="none" w:sz="0" w:space="0" w:color="auto"/>
                <w:right w:val="none" w:sz="0" w:space="0" w:color="auto"/>
              </w:divBdr>
            </w:div>
            <w:div w:id="207874897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38691302">
      <w:bodyDiv w:val="1"/>
      <w:marLeft w:val="0"/>
      <w:marRight w:val="0"/>
      <w:marTop w:val="0"/>
      <w:marBottom w:val="0"/>
      <w:divBdr>
        <w:top w:val="none" w:sz="0" w:space="0" w:color="auto"/>
        <w:left w:val="none" w:sz="0" w:space="0" w:color="auto"/>
        <w:bottom w:val="none" w:sz="0" w:space="0" w:color="auto"/>
        <w:right w:val="none" w:sz="0" w:space="0" w:color="auto"/>
      </w:divBdr>
      <w:divsChild>
        <w:div w:id="263265613">
          <w:marLeft w:val="0"/>
          <w:marRight w:val="0"/>
          <w:marTop w:val="0"/>
          <w:marBottom w:val="0"/>
          <w:divBdr>
            <w:top w:val="none" w:sz="0" w:space="0" w:color="auto"/>
            <w:left w:val="none" w:sz="0" w:space="0" w:color="auto"/>
            <w:bottom w:val="none" w:sz="0" w:space="0" w:color="auto"/>
            <w:right w:val="none" w:sz="0" w:space="0" w:color="auto"/>
          </w:divBdr>
        </w:div>
        <w:div w:id="475101843">
          <w:marLeft w:val="0"/>
          <w:marRight w:val="0"/>
          <w:marTop w:val="1800"/>
          <w:marBottom w:val="0"/>
          <w:divBdr>
            <w:top w:val="none" w:sz="0" w:space="0" w:color="auto"/>
            <w:left w:val="none" w:sz="0" w:space="0" w:color="auto"/>
            <w:bottom w:val="none" w:sz="0" w:space="0" w:color="auto"/>
            <w:right w:val="none" w:sz="0" w:space="0" w:color="auto"/>
          </w:divBdr>
          <w:divsChild>
            <w:div w:id="7230191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584468">
      <w:bodyDiv w:val="1"/>
      <w:marLeft w:val="0"/>
      <w:marRight w:val="0"/>
      <w:marTop w:val="0"/>
      <w:marBottom w:val="0"/>
      <w:divBdr>
        <w:top w:val="none" w:sz="0" w:space="0" w:color="auto"/>
        <w:left w:val="none" w:sz="0" w:space="0" w:color="auto"/>
        <w:bottom w:val="none" w:sz="0" w:space="0" w:color="auto"/>
        <w:right w:val="none" w:sz="0" w:space="0" w:color="auto"/>
      </w:divBdr>
      <w:divsChild>
        <w:div w:id="1520854733">
          <w:marLeft w:val="0"/>
          <w:marRight w:val="0"/>
          <w:marTop w:val="0"/>
          <w:marBottom w:val="0"/>
          <w:divBdr>
            <w:top w:val="none" w:sz="0" w:space="0" w:color="auto"/>
            <w:left w:val="none" w:sz="0" w:space="0" w:color="auto"/>
            <w:bottom w:val="none" w:sz="0" w:space="0" w:color="auto"/>
            <w:right w:val="none" w:sz="0" w:space="0" w:color="auto"/>
          </w:divBdr>
        </w:div>
        <w:div w:id="780105163">
          <w:marLeft w:val="0"/>
          <w:marRight w:val="0"/>
          <w:marTop w:val="1800"/>
          <w:marBottom w:val="0"/>
          <w:divBdr>
            <w:top w:val="none" w:sz="0" w:space="0" w:color="auto"/>
            <w:left w:val="none" w:sz="0" w:space="0" w:color="auto"/>
            <w:bottom w:val="none" w:sz="0" w:space="0" w:color="auto"/>
            <w:right w:val="none" w:sz="0" w:space="0" w:color="auto"/>
          </w:divBdr>
          <w:divsChild>
            <w:div w:id="19375145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267361">
      <w:bodyDiv w:val="1"/>
      <w:marLeft w:val="0"/>
      <w:marRight w:val="0"/>
      <w:marTop w:val="0"/>
      <w:marBottom w:val="0"/>
      <w:divBdr>
        <w:top w:val="none" w:sz="0" w:space="0" w:color="auto"/>
        <w:left w:val="none" w:sz="0" w:space="0" w:color="auto"/>
        <w:bottom w:val="none" w:sz="0" w:space="0" w:color="auto"/>
        <w:right w:val="none" w:sz="0" w:space="0" w:color="auto"/>
      </w:divBdr>
      <w:divsChild>
        <w:div w:id="98530298">
          <w:marLeft w:val="0"/>
          <w:marRight w:val="0"/>
          <w:marTop w:val="0"/>
          <w:marBottom w:val="0"/>
          <w:divBdr>
            <w:top w:val="none" w:sz="0" w:space="0" w:color="auto"/>
            <w:left w:val="none" w:sz="0" w:space="0" w:color="auto"/>
            <w:bottom w:val="none" w:sz="0" w:space="0" w:color="auto"/>
            <w:right w:val="none" w:sz="0" w:space="0" w:color="auto"/>
          </w:divBdr>
        </w:div>
        <w:div w:id="1505362744">
          <w:marLeft w:val="0"/>
          <w:marRight w:val="0"/>
          <w:marTop w:val="1800"/>
          <w:marBottom w:val="0"/>
          <w:divBdr>
            <w:top w:val="none" w:sz="0" w:space="0" w:color="auto"/>
            <w:left w:val="none" w:sz="0" w:space="0" w:color="auto"/>
            <w:bottom w:val="none" w:sz="0" w:space="0" w:color="auto"/>
            <w:right w:val="none" w:sz="0" w:space="0" w:color="auto"/>
          </w:divBdr>
          <w:divsChild>
            <w:div w:id="277831955">
              <w:marLeft w:val="0"/>
              <w:marRight w:val="0"/>
              <w:marTop w:val="240"/>
              <w:marBottom w:val="0"/>
              <w:divBdr>
                <w:top w:val="none" w:sz="0" w:space="0" w:color="auto"/>
                <w:left w:val="none" w:sz="0" w:space="0" w:color="auto"/>
                <w:bottom w:val="none" w:sz="0" w:space="0" w:color="auto"/>
                <w:right w:val="none" w:sz="0" w:space="0" w:color="auto"/>
              </w:divBdr>
              <w:divsChild>
                <w:div w:id="1476989203">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8241606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676511">
      <w:bodyDiv w:val="1"/>
      <w:marLeft w:val="0"/>
      <w:marRight w:val="0"/>
      <w:marTop w:val="0"/>
      <w:marBottom w:val="0"/>
      <w:divBdr>
        <w:top w:val="none" w:sz="0" w:space="0" w:color="auto"/>
        <w:left w:val="none" w:sz="0" w:space="0" w:color="auto"/>
        <w:bottom w:val="none" w:sz="0" w:space="0" w:color="auto"/>
        <w:right w:val="none" w:sz="0" w:space="0" w:color="auto"/>
      </w:divBdr>
      <w:divsChild>
        <w:div w:id="1460299362">
          <w:marLeft w:val="0"/>
          <w:marRight w:val="0"/>
          <w:marTop w:val="0"/>
          <w:marBottom w:val="0"/>
          <w:divBdr>
            <w:top w:val="none" w:sz="0" w:space="0" w:color="auto"/>
            <w:left w:val="none" w:sz="0" w:space="0" w:color="auto"/>
            <w:bottom w:val="none" w:sz="0" w:space="0" w:color="auto"/>
            <w:right w:val="none" w:sz="0" w:space="0" w:color="auto"/>
          </w:divBdr>
        </w:div>
        <w:div w:id="1961260109">
          <w:marLeft w:val="0"/>
          <w:marRight w:val="0"/>
          <w:marTop w:val="0"/>
          <w:marBottom w:val="0"/>
          <w:divBdr>
            <w:top w:val="none" w:sz="0" w:space="0" w:color="auto"/>
            <w:left w:val="none" w:sz="0" w:space="0" w:color="auto"/>
            <w:bottom w:val="none" w:sz="0" w:space="0" w:color="auto"/>
            <w:right w:val="none" w:sz="0" w:space="0" w:color="auto"/>
          </w:divBdr>
        </w:div>
        <w:div w:id="1250849197">
          <w:marLeft w:val="0"/>
          <w:marRight w:val="0"/>
          <w:marTop w:val="0"/>
          <w:marBottom w:val="0"/>
          <w:divBdr>
            <w:top w:val="none" w:sz="0" w:space="0" w:color="auto"/>
            <w:left w:val="none" w:sz="0" w:space="0" w:color="auto"/>
            <w:bottom w:val="none" w:sz="0" w:space="0" w:color="auto"/>
            <w:right w:val="none" w:sz="0" w:space="0" w:color="auto"/>
          </w:divBdr>
        </w:div>
        <w:div w:id="670183801">
          <w:marLeft w:val="0"/>
          <w:marRight w:val="0"/>
          <w:marTop w:val="0"/>
          <w:marBottom w:val="0"/>
          <w:divBdr>
            <w:top w:val="none" w:sz="0" w:space="0" w:color="auto"/>
            <w:left w:val="none" w:sz="0" w:space="0" w:color="auto"/>
            <w:bottom w:val="none" w:sz="0" w:space="0" w:color="auto"/>
            <w:right w:val="none" w:sz="0" w:space="0" w:color="auto"/>
          </w:divBdr>
        </w:div>
        <w:div w:id="1998606710">
          <w:marLeft w:val="0"/>
          <w:marRight w:val="0"/>
          <w:marTop w:val="0"/>
          <w:marBottom w:val="0"/>
          <w:divBdr>
            <w:top w:val="none" w:sz="0" w:space="0" w:color="auto"/>
            <w:left w:val="none" w:sz="0" w:space="0" w:color="auto"/>
            <w:bottom w:val="none" w:sz="0" w:space="0" w:color="auto"/>
            <w:right w:val="none" w:sz="0" w:space="0" w:color="auto"/>
          </w:divBdr>
        </w:div>
        <w:div w:id="1597396158">
          <w:marLeft w:val="0"/>
          <w:marRight w:val="0"/>
          <w:marTop w:val="1800"/>
          <w:marBottom w:val="0"/>
          <w:divBdr>
            <w:top w:val="none" w:sz="0" w:space="0" w:color="auto"/>
            <w:left w:val="none" w:sz="0" w:space="0" w:color="auto"/>
            <w:bottom w:val="none" w:sz="0" w:space="0" w:color="auto"/>
            <w:right w:val="none" w:sz="0" w:space="0" w:color="auto"/>
          </w:divBdr>
          <w:divsChild>
            <w:div w:id="1634826632">
              <w:marLeft w:val="0"/>
              <w:marRight w:val="0"/>
              <w:marTop w:val="240"/>
              <w:marBottom w:val="0"/>
              <w:divBdr>
                <w:top w:val="none" w:sz="0" w:space="0" w:color="auto"/>
                <w:left w:val="none" w:sz="0" w:space="0" w:color="auto"/>
                <w:bottom w:val="none" w:sz="0" w:space="0" w:color="auto"/>
                <w:right w:val="none" w:sz="0" w:space="0" w:color="auto"/>
              </w:divBdr>
              <w:divsChild>
                <w:div w:id="1474714104">
                  <w:marLeft w:val="0"/>
                  <w:marRight w:val="0"/>
                  <w:marTop w:val="0"/>
                  <w:marBottom w:val="0"/>
                  <w:divBdr>
                    <w:top w:val="none" w:sz="0" w:space="0" w:color="auto"/>
                    <w:left w:val="none" w:sz="0" w:space="0" w:color="auto"/>
                    <w:bottom w:val="none" w:sz="0" w:space="0" w:color="auto"/>
                    <w:right w:val="none" w:sz="0" w:space="0" w:color="auto"/>
                  </w:divBdr>
                  <w:divsChild>
                    <w:div w:id="463699275">
                      <w:marLeft w:val="0"/>
                      <w:marRight w:val="0"/>
                      <w:marTop w:val="0"/>
                      <w:marBottom w:val="0"/>
                      <w:divBdr>
                        <w:top w:val="none" w:sz="0" w:space="0" w:color="auto"/>
                        <w:left w:val="none" w:sz="0" w:space="0" w:color="auto"/>
                        <w:bottom w:val="none" w:sz="0" w:space="0" w:color="auto"/>
                        <w:right w:val="none" w:sz="0" w:space="0" w:color="auto"/>
                      </w:divBdr>
                    </w:div>
                  </w:divsChild>
                </w:div>
                <w:div w:id="60484813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6346816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311860">
      <w:bodyDiv w:val="1"/>
      <w:marLeft w:val="0"/>
      <w:marRight w:val="0"/>
      <w:marTop w:val="0"/>
      <w:marBottom w:val="0"/>
      <w:divBdr>
        <w:top w:val="none" w:sz="0" w:space="0" w:color="auto"/>
        <w:left w:val="none" w:sz="0" w:space="0" w:color="auto"/>
        <w:bottom w:val="none" w:sz="0" w:space="0" w:color="auto"/>
        <w:right w:val="none" w:sz="0" w:space="0" w:color="auto"/>
      </w:divBdr>
      <w:divsChild>
        <w:div w:id="930427851">
          <w:marLeft w:val="0"/>
          <w:marRight w:val="0"/>
          <w:marTop w:val="0"/>
          <w:marBottom w:val="0"/>
          <w:divBdr>
            <w:top w:val="none" w:sz="0" w:space="0" w:color="auto"/>
            <w:left w:val="none" w:sz="0" w:space="0" w:color="auto"/>
            <w:bottom w:val="none" w:sz="0" w:space="0" w:color="auto"/>
            <w:right w:val="none" w:sz="0" w:space="0" w:color="auto"/>
          </w:divBdr>
        </w:div>
        <w:div w:id="1966810385">
          <w:marLeft w:val="0"/>
          <w:marRight w:val="0"/>
          <w:marTop w:val="1800"/>
          <w:marBottom w:val="0"/>
          <w:divBdr>
            <w:top w:val="none" w:sz="0" w:space="0" w:color="auto"/>
            <w:left w:val="none" w:sz="0" w:space="0" w:color="auto"/>
            <w:bottom w:val="none" w:sz="0" w:space="0" w:color="auto"/>
            <w:right w:val="none" w:sz="0" w:space="0" w:color="auto"/>
          </w:divBdr>
          <w:divsChild>
            <w:div w:id="609698871">
              <w:marLeft w:val="0"/>
              <w:marRight w:val="0"/>
              <w:marTop w:val="240"/>
              <w:marBottom w:val="0"/>
              <w:divBdr>
                <w:top w:val="none" w:sz="0" w:space="0" w:color="auto"/>
                <w:left w:val="none" w:sz="0" w:space="0" w:color="auto"/>
                <w:bottom w:val="none" w:sz="0" w:space="0" w:color="auto"/>
                <w:right w:val="none" w:sz="0" w:space="0" w:color="auto"/>
              </w:divBdr>
              <w:divsChild>
                <w:div w:id="205989033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41833143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99438095">
      <w:bodyDiv w:val="1"/>
      <w:marLeft w:val="0"/>
      <w:marRight w:val="0"/>
      <w:marTop w:val="0"/>
      <w:marBottom w:val="0"/>
      <w:divBdr>
        <w:top w:val="none" w:sz="0" w:space="0" w:color="auto"/>
        <w:left w:val="none" w:sz="0" w:space="0" w:color="auto"/>
        <w:bottom w:val="none" w:sz="0" w:space="0" w:color="auto"/>
        <w:right w:val="none" w:sz="0" w:space="0" w:color="auto"/>
      </w:divBdr>
      <w:divsChild>
        <w:div w:id="506100442">
          <w:marLeft w:val="0"/>
          <w:marRight w:val="0"/>
          <w:marTop w:val="0"/>
          <w:marBottom w:val="0"/>
          <w:divBdr>
            <w:top w:val="none" w:sz="0" w:space="0" w:color="auto"/>
            <w:left w:val="none" w:sz="0" w:space="0" w:color="auto"/>
            <w:bottom w:val="none" w:sz="0" w:space="0" w:color="auto"/>
            <w:right w:val="none" w:sz="0" w:space="0" w:color="auto"/>
          </w:divBdr>
        </w:div>
        <w:div w:id="1283345921">
          <w:marLeft w:val="0"/>
          <w:marRight w:val="0"/>
          <w:marTop w:val="1800"/>
          <w:marBottom w:val="0"/>
          <w:divBdr>
            <w:top w:val="none" w:sz="0" w:space="0" w:color="auto"/>
            <w:left w:val="none" w:sz="0" w:space="0" w:color="auto"/>
            <w:bottom w:val="none" w:sz="0" w:space="0" w:color="auto"/>
            <w:right w:val="none" w:sz="0" w:space="0" w:color="auto"/>
          </w:divBdr>
          <w:divsChild>
            <w:div w:id="7061821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5508605">
      <w:bodyDiv w:val="1"/>
      <w:marLeft w:val="0"/>
      <w:marRight w:val="0"/>
      <w:marTop w:val="0"/>
      <w:marBottom w:val="0"/>
      <w:divBdr>
        <w:top w:val="none" w:sz="0" w:space="0" w:color="auto"/>
        <w:left w:val="none" w:sz="0" w:space="0" w:color="auto"/>
        <w:bottom w:val="none" w:sz="0" w:space="0" w:color="auto"/>
        <w:right w:val="none" w:sz="0" w:space="0" w:color="auto"/>
      </w:divBdr>
      <w:divsChild>
        <w:div w:id="1590961861">
          <w:marLeft w:val="0"/>
          <w:marRight w:val="0"/>
          <w:marTop w:val="0"/>
          <w:marBottom w:val="0"/>
          <w:divBdr>
            <w:top w:val="none" w:sz="0" w:space="0" w:color="auto"/>
            <w:left w:val="none" w:sz="0" w:space="0" w:color="auto"/>
            <w:bottom w:val="none" w:sz="0" w:space="0" w:color="auto"/>
            <w:right w:val="none" w:sz="0" w:space="0" w:color="auto"/>
          </w:divBdr>
        </w:div>
        <w:div w:id="1413047907">
          <w:marLeft w:val="0"/>
          <w:marRight w:val="0"/>
          <w:marTop w:val="1800"/>
          <w:marBottom w:val="0"/>
          <w:divBdr>
            <w:top w:val="none" w:sz="0" w:space="0" w:color="auto"/>
            <w:left w:val="none" w:sz="0" w:space="0" w:color="auto"/>
            <w:bottom w:val="none" w:sz="0" w:space="0" w:color="auto"/>
            <w:right w:val="none" w:sz="0" w:space="0" w:color="auto"/>
          </w:divBdr>
          <w:divsChild>
            <w:div w:id="1987661902">
              <w:marLeft w:val="0"/>
              <w:marRight w:val="0"/>
              <w:marTop w:val="240"/>
              <w:marBottom w:val="0"/>
              <w:divBdr>
                <w:top w:val="none" w:sz="0" w:space="0" w:color="auto"/>
                <w:left w:val="none" w:sz="0" w:space="0" w:color="auto"/>
                <w:bottom w:val="none" w:sz="0" w:space="0" w:color="auto"/>
                <w:right w:val="none" w:sz="0" w:space="0" w:color="auto"/>
              </w:divBdr>
              <w:divsChild>
                <w:div w:id="1821384020">
                  <w:marLeft w:val="0"/>
                  <w:marRight w:val="0"/>
                  <w:marTop w:val="0"/>
                  <w:marBottom w:val="0"/>
                  <w:divBdr>
                    <w:top w:val="none" w:sz="0" w:space="0" w:color="auto"/>
                    <w:left w:val="none" w:sz="0" w:space="0" w:color="auto"/>
                    <w:bottom w:val="none" w:sz="0" w:space="0" w:color="auto"/>
                    <w:right w:val="none" w:sz="0" w:space="0" w:color="auto"/>
                  </w:divBdr>
                  <w:divsChild>
                    <w:div w:id="1641181935">
                      <w:marLeft w:val="0"/>
                      <w:marRight w:val="0"/>
                      <w:marTop w:val="0"/>
                      <w:marBottom w:val="0"/>
                      <w:divBdr>
                        <w:top w:val="none" w:sz="0" w:space="0" w:color="auto"/>
                        <w:left w:val="none" w:sz="0" w:space="0" w:color="auto"/>
                        <w:bottom w:val="none" w:sz="0" w:space="0" w:color="auto"/>
                        <w:right w:val="none" w:sz="0" w:space="0" w:color="auto"/>
                      </w:divBdr>
                    </w:div>
                  </w:divsChild>
                </w:div>
                <w:div w:id="1814368328">
                  <w:marLeft w:val="0"/>
                  <w:marRight w:val="0"/>
                  <w:marTop w:val="0"/>
                  <w:marBottom w:val="0"/>
                  <w:divBdr>
                    <w:top w:val="none" w:sz="0" w:space="0" w:color="auto"/>
                    <w:left w:val="none" w:sz="0" w:space="0" w:color="auto"/>
                    <w:bottom w:val="none" w:sz="0" w:space="0" w:color="auto"/>
                    <w:right w:val="none" w:sz="0" w:space="0" w:color="auto"/>
                  </w:divBdr>
                  <w:divsChild>
                    <w:div w:id="993217144">
                      <w:marLeft w:val="0"/>
                      <w:marRight w:val="0"/>
                      <w:marTop w:val="0"/>
                      <w:marBottom w:val="0"/>
                      <w:divBdr>
                        <w:top w:val="none" w:sz="0" w:space="0" w:color="auto"/>
                        <w:left w:val="none" w:sz="0" w:space="0" w:color="auto"/>
                        <w:bottom w:val="none" w:sz="0" w:space="0" w:color="auto"/>
                        <w:right w:val="none" w:sz="0" w:space="0" w:color="auto"/>
                      </w:divBdr>
                    </w:div>
                  </w:divsChild>
                </w:div>
                <w:div w:id="150145894">
                  <w:marLeft w:val="0"/>
                  <w:marRight w:val="0"/>
                  <w:marTop w:val="0"/>
                  <w:marBottom w:val="0"/>
                  <w:divBdr>
                    <w:top w:val="none" w:sz="0" w:space="0" w:color="auto"/>
                    <w:left w:val="none" w:sz="0" w:space="0" w:color="auto"/>
                    <w:bottom w:val="none" w:sz="0" w:space="0" w:color="auto"/>
                    <w:right w:val="none" w:sz="0" w:space="0" w:color="auto"/>
                  </w:divBdr>
                  <w:divsChild>
                    <w:div w:id="1964072513">
                      <w:marLeft w:val="0"/>
                      <w:marRight w:val="0"/>
                      <w:marTop w:val="0"/>
                      <w:marBottom w:val="0"/>
                      <w:divBdr>
                        <w:top w:val="none" w:sz="0" w:space="0" w:color="auto"/>
                        <w:left w:val="none" w:sz="0" w:space="0" w:color="auto"/>
                        <w:bottom w:val="none" w:sz="0" w:space="0" w:color="auto"/>
                        <w:right w:val="none" w:sz="0" w:space="0" w:color="auto"/>
                      </w:divBdr>
                    </w:div>
                  </w:divsChild>
                </w:div>
                <w:div w:id="1478837653">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235016503">
      <w:bodyDiv w:val="1"/>
      <w:marLeft w:val="0"/>
      <w:marRight w:val="0"/>
      <w:marTop w:val="0"/>
      <w:marBottom w:val="0"/>
      <w:divBdr>
        <w:top w:val="none" w:sz="0" w:space="0" w:color="auto"/>
        <w:left w:val="none" w:sz="0" w:space="0" w:color="auto"/>
        <w:bottom w:val="none" w:sz="0" w:space="0" w:color="auto"/>
        <w:right w:val="none" w:sz="0" w:space="0" w:color="auto"/>
      </w:divBdr>
      <w:divsChild>
        <w:div w:id="500580943">
          <w:marLeft w:val="0"/>
          <w:marRight w:val="0"/>
          <w:marTop w:val="0"/>
          <w:marBottom w:val="0"/>
          <w:divBdr>
            <w:top w:val="none" w:sz="0" w:space="0" w:color="auto"/>
            <w:left w:val="none" w:sz="0" w:space="0" w:color="auto"/>
            <w:bottom w:val="none" w:sz="0" w:space="0" w:color="auto"/>
            <w:right w:val="none" w:sz="0" w:space="0" w:color="auto"/>
          </w:divBdr>
        </w:div>
        <w:div w:id="1293168116">
          <w:marLeft w:val="0"/>
          <w:marRight w:val="0"/>
          <w:marTop w:val="1800"/>
          <w:marBottom w:val="0"/>
          <w:divBdr>
            <w:top w:val="none" w:sz="0" w:space="0" w:color="auto"/>
            <w:left w:val="none" w:sz="0" w:space="0" w:color="auto"/>
            <w:bottom w:val="none" w:sz="0" w:space="0" w:color="auto"/>
            <w:right w:val="none" w:sz="0" w:space="0" w:color="auto"/>
          </w:divBdr>
          <w:divsChild>
            <w:div w:id="16411535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9141941">
      <w:bodyDiv w:val="1"/>
      <w:marLeft w:val="0"/>
      <w:marRight w:val="0"/>
      <w:marTop w:val="0"/>
      <w:marBottom w:val="0"/>
      <w:divBdr>
        <w:top w:val="none" w:sz="0" w:space="0" w:color="auto"/>
        <w:left w:val="none" w:sz="0" w:space="0" w:color="auto"/>
        <w:bottom w:val="none" w:sz="0" w:space="0" w:color="auto"/>
        <w:right w:val="none" w:sz="0" w:space="0" w:color="auto"/>
      </w:divBdr>
      <w:divsChild>
        <w:div w:id="742218595">
          <w:marLeft w:val="0"/>
          <w:marRight w:val="0"/>
          <w:marTop w:val="0"/>
          <w:marBottom w:val="0"/>
          <w:divBdr>
            <w:top w:val="none" w:sz="0" w:space="0" w:color="auto"/>
            <w:left w:val="none" w:sz="0" w:space="0" w:color="auto"/>
            <w:bottom w:val="none" w:sz="0" w:space="0" w:color="auto"/>
            <w:right w:val="none" w:sz="0" w:space="0" w:color="auto"/>
          </w:divBdr>
        </w:div>
        <w:div w:id="501817733">
          <w:marLeft w:val="0"/>
          <w:marRight w:val="0"/>
          <w:marTop w:val="1800"/>
          <w:marBottom w:val="0"/>
          <w:divBdr>
            <w:top w:val="none" w:sz="0" w:space="0" w:color="auto"/>
            <w:left w:val="none" w:sz="0" w:space="0" w:color="auto"/>
            <w:bottom w:val="none" w:sz="0" w:space="0" w:color="auto"/>
            <w:right w:val="none" w:sz="0" w:space="0" w:color="auto"/>
          </w:divBdr>
          <w:divsChild>
            <w:div w:id="1898471539">
              <w:marLeft w:val="0"/>
              <w:marRight w:val="0"/>
              <w:marTop w:val="240"/>
              <w:marBottom w:val="0"/>
              <w:divBdr>
                <w:top w:val="none" w:sz="0" w:space="0" w:color="auto"/>
                <w:left w:val="none" w:sz="0" w:space="0" w:color="auto"/>
                <w:bottom w:val="none" w:sz="0" w:space="0" w:color="auto"/>
                <w:right w:val="none" w:sz="0" w:space="0" w:color="auto"/>
              </w:divBdr>
              <w:divsChild>
                <w:div w:id="45791855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148325603">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48543334">
      <w:bodyDiv w:val="1"/>
      <w:marLeft w:val="0"/>
      <w:marRight w:val="0"/>
      <w:marTop w:val="0"/>
      <w:marBottom w:val="0"/>
      <w:divBdr>
        <w:top w:val="none" w:sz="0" w:space="0" w:color="auto"/>
        <w:left w:val="none" w:sz="0" w:space="0" w:color="auto"/>
        <w:bottom w:val="none" w:sz="0" w:space="0" w:color="auto"/>
        <w:right w:val="none" w:sz="0" w:space="0" w:color="auto"/>
      </w:divBdr>
      <w:divsChild>
        <w:div w:id="794954530">
          <w:marLeft w:val="0"/>
          <w:marRight w:val="0"/>
          <w:marTop w:val="0"/>
          <w:marBottom w:val="0"/>
          <w:divBdr>
            <w:top w:val="none" w:sz="0" w:space="0" w:color="auto"/>
            <w:left w:val="none" w:sz="0" w:space="0" w:color="auto"/>
            <w:bottom w:val="none" w:sz="0" w:space="0" w:color="auto"/>
            <w:right w:val="none" w:sz="0" w:space="0" w:color="auto"/>
          </w:divBdr>
        </w:div>
        <w:div w:id="1524368655">
          <w:marLeft w:val="0"/>
          <w:marRight w:val="0"/>
          <w:marTop w:val="1800"/>
          <w:marBottom w:val="0"/>
          <w:divBdr>
            <w:top w:val="none" w:sz="0" w:space="0" w:color="auto"/>
            <w:left w:val="none" w:sz="0" w:space="0" w:color="auto"/>
            <w:bottom w:val="none" w:sz="0" w:space="0" w:color="auto"/>
            <w:right w:val="none" w:sz="0" w:space="0" w:color="auto"/>
          </w:divBdr>
          <w:divsChild>
            <w:div w:id="5420593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1232752">
      <w:bodyDiv w:val="1"/>
      <w:marLeft w:val="0"/>
      <w:marRight w:val="0"/>
      <w:marTop w:val="0"/>
      <w:marBottom w:val="0"/>
      <w:divBdr>
        <w:top w:val="none" w:sz="0" w:space="0" w:color="auto"/>
        <w:left w:val="none" w:sz="0" w:space="0" w:color="auto"/>
        <w:bottom w:val="none" w:sz="0" w:space="0" w:color="auto"/>
        <w:right w:val="none" w:sz="0" w:space="0" w:color="auto"/>
      </w:divBdr>
    </w:div>
    <w:div w:id="263346066">
      <w:bodyDiv w:val="1"/>
      <w:marLeft w:val="0"/>
      <w:marRight w:val="0"/>
      <w:marTop w:val="0"/>
      <w:marBottom w:val="0"/>
      <w:divBdr>
        <w:top w:val="none" w:sz="0" w:space="0" w:color="auto"/>
        <w:left w:val="none" w:sz="0" w:space="0" w:color="auto"/>
        <w:bottom w:val="none" w:sz="0" w:space="0" w:color="auto"/>
        <w:right w:val="none" w:sz="0" w:space="0" w:color="auto"/>
      </w:divBdr>
      <w:divsChild>
        <w:div w:id="1744185125">
          <w:marLeft w:val="0"/>
          <w:marRight w:val="0"/>
          <w:marTop w:val="0"/>
          <w:marBottom w:val="0"/>
          <w:divBdr>
            <w:top w:val="none" w:sz="0" w:space="0" w:color="auto"/>
            <w:left w:val="none" w:sz="0" w:space="0" w:color="auto"/>
            <w:bottom w:val="none" w:sz="0" w:space="0" w:color="auto"/>
            <w:right w:val="none" w:sz="0" w:space="0" w:color="auto"/>
          </w:divBdr>
        </w:div>
        <w:div w:id="1338538830">
          <w:marLeft w:val="0"/>
          <w:marRight w:val="0"/>
          <w:marTop w:val="1800"/>
          <w:marBottom w:val="0"/>
          <w:divBdr>
            <w:top w:val="none" w:sz="0" w:space="0" w:color="auto"/>
            <w:left w:val="none" w:sz="0" w:space="0" w:color="auto"/>
            <w:bottom w:val="none" w:sz="0" w:space="0" w:color="auto"/>
            <w:right w:val="none" w:sz="0" w:space="0" w:color="auto"/>
          </w:divBdr>
          <w:divsChild>
            <w:div w:id="1428306151">
              <w:marLeft w:val="0"/>
              <w:marRight w:val="0"/>
              <w:marTop w:val="240"/>
              <w:marBottom w:val="0"/>
              <w:divBdr>
                <w:top w:val="none" w:sz="0" w:space="0" w:color="auto"/>
                <w:left w:val="none" w:sz="0" w:space="0" w:color="auto"/>
                <w:bottom w:val="none" w:sz="0" w:space="0" w:color="auto"/>
                <w:right w:val="none" w:sz="0" w:space="0" w:color="auto"/>
              </w:divBdr>
            </w:div>
            <w:div w:id="43987999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64121853">
      <w:bodyDiv w:val="1"/>
      <w:marLeft w:val="0"/>
      <w:marRight w:val="0"/>
      <w:marTop w:val="0"/>
      <w:marBottom w:val="0"/>
      <w:divBdr>
        <w:top w:val="none" w:sz="0" w:space="0" w:color="auto"/>
        <w:left w:val="none" w:sz="0" w:space="0" w:color="auto"/>
        <w:bottom w:val="none" w:sz="0" w:space="0" w:color="auto"/>
        <w:right w:val="none" w:sz="0" w:space="0" w:color="auto"/>
      </w:divBdr>
      <w:divsChild>
        <w:div w:id="203835517">
          <w:marLeft w:val="0"/>
          <w:marRight w:val="0"/>
          <w:marTop w:val="0"/>
          <w:marBottom w:val="0"/>
          <w:divBdr>
            <w:top w:val="none" w:sz="0" w:space="0" w:color="auto"/>
            <w:left w:val="none" w:sz="0" w:space="0" w:color="auto"/>
            <w:bottom w:val="none" w:sz="0" w:space="0" w:color="auto"/>
            <w:right w:val="none" w:sz="0" w:space="0" w:color="auto"/>
          </w:divBdr>
        </w:div>
        <w:div w:id="68043981">
          <w:marLeft w:val="0"/>
          <w:marRight w:val="0"/>
          <w:marTop w:val="1800"/>
          <w:marBottom w:val="0"/>
          <w:divBdr>
            <w:top w:val="none" w:sz="0" w:space="0" w:color="auto"/>
            <w:left w:val="none" w:sz="0" w:space="0" w:color="auto"/>
            <w:bottom w:val="none" w:sz="0" w:space="0" w:color="auto"/>
            <w:right w:val="none" w:sz="0" w:space="0" w:color="auto"/>
          </w:divBdr>
          <w:divsChild>
            <w:div w:id="2134012492">
              <w:marLeft w:val="0"/>
              <w:marRight w:val="0"/>
              <w:marTop w:val="240"/>
              <w:marBottom w:val="0"/>
              <w:divBdr>
                <w:top w:val="none" w:sz="0" w:space="0" w:color="auto"/>
                <w:left w:val="none" w:sz="0" w:space="0" w:color="auto"/>
                <w:bottom w:val="none" w:sz="0" w:space="0" w:color="auto"/>
                <w:right w:val="none" w:sz="0" w:space="0" w:color="auto"/>
              </w:divBdr>
              <w:divsChild>
                <w:div w:id="210163601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201557088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68854362">
      <w:bodyDiv w:val="1"/>
      <w:marLeft w:val="0"/>
      <w:marRight w:val="0"/>
      <w:marTop w:val="0"/>
      <w:marBottom w:val="0"/>
      <w:divBdr>
        <w:top w:val="none" w:sz="0" w:space="0" w:color="auto"/>
        <w:left w:val="none" w:sz="0" w:space="0" w:color="auto"/>
        <w:bottom w:val="none" w:sz="0" w:space="0" w:color="auto"/>
        <w:right w:val="none" w:sz="0" w:space="0" w:color="auto"/>
      </w:divBdr>
      <w:divsChild>
        <w:div w:id="1744642215">
          <w:marLeft w:val="0"/>
          <w:marRight w:val="0"/>
          <w:marTop w:val="0"/>
          <w:marBottom w:val="0"/>
          <w:divBdr>
            <w:top w:val="none" w:sz="0" w:space="0" w:color="auto"/>
            <w:left w:val="none" w:sz="0" w:space="0" w:color="auto"/>
            <w:bottom w:val="none" w:sz="0" w:space="0" w:color="auto"/>
            <w:right w:val="none" w:sz="0" w:space="0" w:color="auto"/>
          </w:divBdr>
        </w:div>
        <w:div w:id="30615415">
          <w:marLeft w:val="0"/>
          <w:marRight w:val="0"/>
          <w:marTop w:val="1800"/>
          <w:marBottom w:val="0"/>
          <w:divBdr>
            <w:top w:val="none" w:sz="0" w:space="0" w:color="auto"/>
            <w:left w:val="none" w:sz="0" w:space="0" w:color="auto"/>
            <w:bottom w:val="none" w:sz="0" w:space="0" w:color="auto"/>
            <w:right w:val="none" w:sz="0" w:space="0" w:color="auto"/>
          </w:divBdr>
          <w:divsChild>
            <w:div w:id="2007706167">
              <w:marLeft w:val="0"/>
              <w:marRight w:val="0"/>
              <w:marTop w:val="240"/>
              <w:marBottom w:val="0"/>
              <w:divBdr>
                <w:top w:val="none" w:sz="0" w:space="0" w:color="auto"/>
                <w:left w:val="none" w:sz="0" w:space="0" w:color="auto"/>
                <w:bottom w:val="none" w:sz="0" w:space="0" w:color="auto"/>
                <w:right w:val="none" w:sz="0" w:space="0" w:color="auto"/>
              </w:divBdr>
              <w:divsChild>
                <w:div w:id="1753811986">
                  <w:marLeft w:val="0"/>
                  <w:marRight w:val="0"/>
                  <w:marTop w:val="0"/>
                  <w:marBottom w:val="0"/>
                  <w:divBdr>
                    <w:top w:val="none" w:sz="0" w:space="0" w:color="auto"/>
                    <w:left w:val="none" w:sz="0" w:space="0" w:color="auto"/>
                    <w:bottom w:val="none" w:sz="0" w:space="0" w:color="auto"/>
                    <w:right w:val="none" w:sz="0" w:space="0" w:color="auto"/>
                  </w:divBdr>
                  <w:divsChild>
                    <w:div w:id="2058772463">
                      <w:marLeft w:val="0"/>
                      <w:marRight w:val="0"/>
                      <w:marTop w:val="0"/>
                      <w:marBottom w:val="0"/>
                      <w:divBdr>
                        <w:top w:val="none" w:sz="0" w:space="0" w:color="auto"/>
                        <w:left w:val="none" w:sz="0" w:space="0" w:color="auto"/>
                        <w:bottom w:val="none" w:sz="0" w:space="0" w:color="auto"/>
                        <w:right w:val="none" w:sz="0" w:space="0" w:color="auto"/>
                      </w:divBdr>
                    </w:div>
                  </w:divsChild>
                </w:div>
                <w:div w:id="31634564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269044023">
      <w:bodyDiv w:val="1"/>
      <w:marLeft w:val="0"/>
      <w:marRight w:val="0"/>
      <w:marTop w:val="0"/>
      <w:marBottom w:val="0"/>
      <w:divBdr>
        <w:top w:val="none" w:sz="0" w:space="0" w:color="auto"/>
        <w:left w:val="none" w:sz="0" w:space="0" w:color="auto"/>
        <w:bottom w:val="none" w:sz="0" w:space="0" w:color="auto"/>
        <w:right w:val="none" w:sz="0" w:space="0" w:color="auto"/>
      </w:divBdr>
      <w:divsChild>
        <w:div w:id="1420323802">
          <w:marLeft w:val="0"/>
          <w:marRight w:val="0"/>
          <w:marTop w:val="0"/>
          <w:marBottom w:val="0"/>
          <w:divBdr>
            <w:top w:val="none" w:sz="0" w:space="0" w:color="auto"/>
            <w:left w:val="none" w:sz="0" w:space="0" w:color="auto"/>
            <w:bottom w:val="none" w:sz="0" w:space="0" w:color="auto"/>
            <w:right w:val="none" w:sz="0" w:space="0" w:color="auto"/>
          </w:divBdr>
        </w:div>
        <w:div w:id="48305000">
          <w:marLeft w:val="0"/>
          <w:marRight w:val="0"/>
          <w:marTop w:val="1800"/>
          <w:marBottom w:val="0"/>
          <w:divBdr>
            <w:top w:val="none" w:sz="0" w:space="0" w:color="auto"/>
            <w:left w:val="none" w:sz="0" w:space="0" w:color="auto"/>
            <w:bottom w:val="none" w:sz="0" w:space="0" w:color="auto"/>
            <w:right w:val="none" w:sz="0" w:space="0" w:color="auto"/>
          </w:divBdr>
          <w:divsChild>
            <w:div w:id="7354685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9626785">
      <w:bodyDiv w:val="1"/>
      <w:marLeft w:val="0"/>
      <w:marRight w:val="0"/>
      <w:marTop w:val="0"/>
      <w:marBottom w:val="0"/>
      <w:divBdr>
        <w:top w:val="none" w:sz="0" w:space="0" w:color="auto"/>
        <w:left w:val="none" w:sz="0" w:space="0" w:color="auto"/>
        <w:bottom w:val="none" w:sz="0" w:space="0" w:color="auto"/>
        <w:right w:val="none" w:sz="0" w:space="0" w:color="auto"/>
      </w:divBdr>
      <w:divsChild>
        <w:div w:id="175729420">
          <w:marLeft w:val="0"/>
          <w:marRight w:val="0"/>
          <w:marTop w:val="0"/>
          <w:marBottom w:val="0"/>
          <w:divBdr>
            <w:top w:val="none" w:sz="0" w:space="0" w:color="auto"/>
            <w:left w:val="none" w:sz="0" w:space="0" w:color="auto"/>
            <w:bottom w:val="none" w:sz="0" w:space="0" w:color="auto"/>
            <w:right w:val="none" w:sz="0" w:space="0" w:color="auto"/>
          </w:divBdr>
        </w:div>
        <w:div w:id="908809532">
          <w:marLeft w:val="0"/>
          <w:marRight w:val="0"/>
          <w:marTop w:val="1800"/>
          <w:marBottom w:val="0"/>
          <w:divBdr>
            <w:top w:val="none" w:sz="0" w:space="0" w:color="auto"/>
            <w:left w:val="none" w:sz="0" w:space="0" w:color="auto"/>
            <w:bottom w:val="none" w:sz="0" w:space="0" w:color="auto"/>
            <w:right w:val="none" w:sz="0" w:space="0" w:color="auto"/>
          </w:divBdr>
          <w:divsChild>
            <w:div w:id="160243821">
              <w:marLeft w:val="0"/>
              <w:marRight w:val="0"/>
              <w:marTop w:val="240"/>
              <w:marBottom w:val="0"/>
              <w:divBdr>
                <w:top w:val="none" w:sz="0" w:space="0" w:color="auto"/>
                <w:left w:val="none" w:sz="0" w:space="0" w:color="auto"/>
                <w:bottom w:val="none" w:sz="0" w:space="0" w:color="auto"/>
                <w:right w:val="none" w:sz="0" w:space="0" w:color="auto"/>
              </w:divBdr>
              <w:divsChild>
                <w:div w:id="121215905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31715025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76914205">
      <w:bodyDiv w:val="1"/>
      <w:marLeft w:val="0"/>
      <w:marRight w:val="0"/>
      <w:marTop w:val="0"/>
      <w:marBottom w:val="0"/>
      <w:divBdr>
        <w:top w:val="none" w:sz="0" w:space="0" w:color="auto"/>
        <w:left w:val="none" w:sz="0" w:space="0" w:color="auto"/>
        <w:bottom w:val="none" w:sz="0" w:space="0" w:color="auto"/>
        <w:right w:val="none" w:sz="0" w:space="0" w:color="auto"/>
      </w:divBdr>
      <w:divsChild>
        <w:div w:id="223029654">
          <w:marLeft w:val="0"/>
          <w:marRight w:val="0"/>
          <w:marTop w:val="0"/>
          <w:marBottom w:val="0"/>
          <w:divBdr>
            <w:top w:val="none" w:sz="0" w:space="0" w:color="auto"/>
            <w:left w:val="none" w:sz="0" w:space="0" w:color="auto"/>
            <w:bottom w:val="none" w:sz="0" w:space="0" w:color="auto"/>
            <w:right w:val="none" w:sz="0" w:space="0" w:color="auto"/>
          </w:divBdr>
        </w:div>
        <w:div w:id="1955479176">
          <w:marLeft w:val="0"/>
          <w:marRight w:val="0"/>
          <w:marTop w:val="240"/>
          <w:marBottom w:val="0"/>
          <w:divBdr>
            <w:top w:val="none" w:sz="0" w:space="0" w:color="auto"/>
            <w:left w:val="none" w:sz="0" w:space="0" w:color="auto"/>
            <w:bottom w:val="none" w:sz="0" w:space="0" w:color="auto"/>
            <w:right w:val="none" w:sz="0" w:space="0" w:color="auto"/>
          </w:divBdr>
          <w:divsChild>
            <w:div w:id="1485850499">
              <w:marLeft w:val="0"/>
              <w:marRight w:val="0"/>
              <w:marTop w:val="240"/>
              <w:marBottom w:val="0"/>
              <w:divBdr>
                <w:top w:val="none" w:sz="0" w:space="0" w:color="auto"/>
                <w:left w:val="none" w:sz="0" w:space="0" w:color="auto"/>
                <w:bottom w:val="none" w:sz="0" w:space="0" w:color="auto"/>
                <w:right w:val="none" w:sz="0" w:space="0" w:color="auto"/>
              </w:divBdr>
              <w:divsChild>
                <w:div w:id="58986967">
                  <w:marLeft w:val="0"/>
                  <w:marRight w:val="0"/>
                  <w:marTop w:val="0"/>
                  <w:marBottom w:val="0"/>
                  <w:divBdr>
                    <w:top w:val="none" w:sz="0" w:space="0" w:color="auto"/>
                    <w:left w:val="none" w:sz="0" w:space="0" w:color="auto"/>
                    <w:bottom w:val="none" w:sz="0" w:space="0" w:color="auto"/>
                    <w:right w:val="none" w:sz="0" w:space="0" w:color="auto"/>
                  </w:divBdr>
                  <w:divsChild>
                    <w:div w:id="742334693">
                      <w:marLeft w:val="0"/>
                      <w:marRight w:val="0"/>
                      <w:marTop w:val="0"/>
                      <w:marBottom w:val="0"/>
                      <w:divBdr>
                        <w:top w:val="none" w:sz="0" w:space="0" w:color="auto"/>
                        <w:left w:val="none" w:sz="0" w:space="0" w:color="auto"/>
                        <w:bottom w:val="none" w:sz="0" w:space="0" w:color="auto"/>
                        <w:right w:val="none" w:sz="0" w:space="0" w:color="auto"/>
                      </w:divBdr>
                    </w:div>
                  </w:divsChild>
                </w:div>
                <w:div w:id="884755947">
                  <w:marLeft w:val="0"/>
                  <w:marRight w:val="0"/>
                  <w:marTop w:val="0"/>
                  <w:marBottom w:val="0"/>
                  <w:divBdr>
                    <w:top w:val="none" w:sz="0" w:space="0" w:color="auto"/>
                    <w:left w:val="none" w:sz="0" w:space="0" w:color="auto"/>
                    <w:bottom w:val="none" w:sz="0" w:space="0" w:color="auto"/>
                    <w:right w:val="none" w:sz="0" w:space="0" w:color="auto"/>
                  </w:divBdr>
                  <w:divsChild>
                    <w:div w:id="18840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1760">
              <w:marLeft w:val="0"/>
              <w:marRight w:val="0"/>
              <w:marTop w:val="240"/>
              <w:marBottom w:val="0"/>
              <w:divBdr>
                <w:top w:val="none" w:sz="0" w:space="0" w:color="auto"/>
                <w:left w:val="none" w:sz="0" w:space="0" w:color="auto"/>
                <w:bottom w:val="none" w:sz="0" w:space="0" w:color="auto"/>
                <w:right w:val="none" w:sz="0" w:space="0" w:color="auto"/>
              </w:divBdr>
            </w:div>
            <w:div w:id="1832542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7880211">
      <w:bodyDiv w:val="1"/>
      <w:marLeft w:val="0"/>
      <w:marRight w:val="0"/>
      <w:marTop w:val="0"/>
      <w:marBottom w:val="0"/>
      <w:divBdr>
        <w:top w:val="none" w:sz="0" w:space="0" w:color="auto"/>
        <w:left w:val="none" w:sz="0" w:space="0" w:color="auto"/>
        <w:bottom w:val="none" w:sz="0" w:space="0" w:color="auto"/>
        <w:right w:val="none" w:sz="0" w:space="0" w:color="auto"/>
      </w:divBdr>
      <w:divsChild>
        <w:div w:id="1672223455">
          <w:marLeft w:val="0"/>
          <w:marRight w:val="0"/>
          <w:marTop w:val="0"/>
          <w:marBottom w:val="0"/>
          <w:divBdr>
            <w:top w:val="none" w:sz="0" w:space="0" w:color="auto"/>
            <w:left w:val="none" w:sz="0" w:space="0" w:color="auto"/>
            <w:bottom w:val="none" w:sz="0" w:space="0" w:color="auto"/>
            <w:right w:val="none" w:sz="0" w:space="0" w:color="auto"/>
          </w:divBdr>
          <w:divsChild>
            <w:div w:id="1676956554">
              <w:marLeft w:val="0"/>
              <w:marRight w:val="0"/>
              <w:marTop w:val="0"/>
              <w:marBottom w:val="0"/>
              <w:divBdr>
                <w:top w:val="none" w:sz="0" w:space="0" w:color="auto"/>
                <w:left w:val="none" w:sz="0" w:space="0" w:color="auto"/>
                <w:bottom w:val="none" w:sz="0" w:space="0" w:color="auto"/>
                <w:right w:val="none" w:sz="0" w:space="0" w:color="auto"/>
              </w:divBdr>
            </w:div>
          </w:divsChild>
        </w:div>
        <w:div w:id="1526091432">
          <w:marLeft w:val="0"/>
          <w:marRight w:val="0"/>
          <w:marTop w:val="0"/>
          <w:marBottom w:val="0"/>
          <w:divBdr>
            <w:top w:val="none" w:sz="0" w:space="0" w:color="auto"/>
            <w:left w:val="none" w:sz="0" w:space="0" w:color="auto"/>
            <w:bottom w:val="none" w:sz="0" w:space="0" w:color="auto"/>
            <w:right w:val="none" w:sz="0" w:space="0" w:color="auto"/>
          </w:divBdr>
        </w:div>
      </w:divsChild>
    </w:div>
    <w:div w:id="278463124">
      <w:bodyDiv w:val="1"/>
      <w:marLeft w:val="0"/>
      <w:marRight w:val="0"/>
      <w:marTop w:val="0"/>
      <w:marBottom w:val="0"/>
      <w:divBdr>
        <w:top w:val="none" w:sz="0" w:space="0" w:color="auto"/>
        <w:left w:val="none" w:sz="0" w:space="0" w:color="auto"/>
        <w:bottom w:val="none" w:sz="0" w:space="0" w:color="auto"/>
        <w:right w:val="none" w:sz="0" w:space="0" w:color="auto"/>
      </w:divBdr>
      <w:divsChild>
        <w:div w:id="1228345474">
          <w:marLeft w:val="0"/>
          <w:marRight w:val="0"/>
          <w:marTop w:val="0"/>
          <w:marBottom w:val="0"/>
          <w:divBdr>
            <w:top w:val="none" w:sz="0" w:space="0" w:color="auto"/>
            <w:left w:val="none" w:sz="0" w:space="0" w:color="auto"/>
            <w:bottom w:val="none" w:sz="0" w:space="0" w:color="auto"/>
            <w:right w:val="none" w:sz="0" w:space="0" w:color="auto"/>
          </w:divBdr>
        </w:div>
        <w:div w:id="1931767593">
          <w:marLeft w:val="0"/>
          <w:marRight w:val="0"/>
          <w:marTop w:val="1800"/>
          <w:marBottom w:val="0"/>
          <w:divBdr>
            <w:top w:val="none" w:sz="0" w:space="0" w:color="auto"/>
            <w:left w:val="none" w:sz="0" w:space="0" w:color="auto"/>
            <w:bottom w:val="none" w:sz="0" w:space="0" w:color="auto"/>
            <w:right w:val="none" w:sz="0" w:space="0" w:color="auto"/>
          </w:divBdr>
          <w:divsChild>
            <w:div w:id="1747143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8798960">
      <w:bodyDiv w:val="1"/>
      <w:marLeft w:val="0"/>
      <w:marRight w:val="0"/>
      <w:marTop w:val="0"/>
      <w:marBottom w:val="0"/>
      <w:divBdr>
        <w:top w:val="none" w:sz="0" w:space="0" w:color="auto"/>
        <w:left w:val="none" w:sz="0" w:space="0" w:color="auto"/>
        <w:bottom w:val="none" w:sz="0" w:space="0" w:color="auto"/>
        <w:right w:val="none" w:sz="0" w:space="0" w:color="auto"/>
      </w:divBdr>
      <w:divsChild>
        <w:div w:id="999620805">
          <w:marLeft w:val="0"/>
          <w:marRight w:val="0"/>
          <w:marTop w:val="0"/>
          <w:marBottom w:val="0"/>
          <w:divBdr>
            <w:top w:val="none" w:sz="0" w:space="0" w:color="auto"/>
            <w:left w:val="none" w:sz="0" w:space="0" w:color="auto"/>
            <w:bottom w:val="none" w:sz="0" w:space="0" w:color="auto"/>
            <w:right w:val="none" w:sz="0" w:space="0" w:color="auto"/>
          </w:divBdr>
        </w:div>
        <w:div w:id="1259412479">
          <w:marLeft w:val="0"/>
          <w:marRight w:val="0"/>
          <w:marTop w:val="240"/>
          <w:marBottom w:val="0"/>
          <w:divBdr>
            <w:top w:val="none" w:sz="0" w:space="0" w:color="auto"/>
            <w:left w:val="none" w:sz="0" w:space="0" w:color="auto"/>
            <w:bottom w:val="none" w:sz="0" w:space="0" w:color="auto"/>
            <w:right w:val="none" w:sz="0" w:space="0" w:color="auto"/>
          </w:divBdr>
          <w:divsChild>
            <w:div w:id="922496374">
              <w:marLeft w:val="0"/>
              <w:marRight w:val="0"/>
              <w:marTop w:val="240"/>
              <w:marBottom w:val="0"/>
              <w:divBdr>
                <w:top w:val="none" w:sz="0" w:space="0" w:color="auto"/>
                <w:left w:val="none" w:sz="0" w:space="0" w:color="auto"/>
                <w:bottom w:val="none" w:sz="0" w:space="0" w:color="auto"/>
                <w:right w:val="none" w:sz="0" w:space="0" w:color="auto"/>
              </w:divBdr>
              <w:divsChild>
                <w:div w:id="172691805">
                  <w:marLeft w:val="0"/>
                  <w:marRight w:val="0"/>
                  <w:marTop w:val="0"/>
                  <w:marBottom w:val="0"/>
                  <w:divBdr>
                    <w:top w:val="none" w:sz="0" w:space="0" w:color="auto"/>
                    <w:left w:val="none" w:sz="0" w:space="0" w:color="auto"/>
                    <w:bottom w:val="none" w:sz="0" w:space="0" w:color="auto"/>
                    <w:right w:val="none" w:sz="0" w:space="0" w:color="auto"/>
                  </w:divBdr>
                  <w:divsChild>
                    <w:div w:id="7616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18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2201016">
      <w:bodyDiv w:val="1"/>
      <w:marLeft w:val="0"/>
      <w:marRight w:val="0"/>
      <w:marTop w:val="0"/>
      <w:marBottom w:val="0"/>
      <w:divBdr>
        <w:top w:val="none" w:sz="0" w:space="0" w:color="auto"/>
        <w:left w:val="none" w:sz="0" w:space="0" w:color="auto"/>
        <w:bottom w:val="none" w:sz="0" w:space="0" w:color="auto"/>
        <w:right w:val="none" w:sz="0" w:space="0" w:color="auto"/>
      </w:divBdr>
      <w:divsChild>
        <w:div w:id="2011131295">
          <w:marLeft w:val="0"/>
          <w:marRight w:val="0"/>
          <w:marTop w:val="0"/>
          <w:marBottom w:val="0"/>
          <w:divBdr>
            <w:top w:val="none" w:sz="0" w:space="0" w:color="auto"/>
            <w:left w:val="none" w:sz="0" w:space="0" w:color="auto"/>
            <w:bottom w:val="none" w:sz="0" w:space="0" w:color="auto"/>
            <w:right w:val="none" w:sz="0" w:space="0" w:color="auto"/>
          </w:divBdr>
        </w:div>
        <w:div w:id="239562877">
          <w:marLeft w:val="0"/>
          <w:marRight w:val="0"/>
          <w:marTop w:val="240"/>
          <w:marBottom w:val="0"/>
          <w:divBdr>
            <w:top w:val="none" w:sz="0" w:space="0" w:color="auto"/>
            <w:left w:val="none" w:sz="0" w:space="0" w:color="auto"/>
            <w:bottom w:val="none" w:sz="0" w:space="0" w:color="auto"/>
            <w:right w:val="none" w:sz="0" w:space="0" w:color="auto"/>
          </w:divBdr>
          <w:divsChild>
            <w:div w:id="592589110">
              <w:marLeft w:val="0"/>
              <w:marRight w:val="0"/>
              <w:marTop w:val="240"/>
              <w:marBottom w:val="0"/>
              <w:divBdr>
                <w:top w:val="none" w:sz="0" w:space="0" w:color="auto"/>
                <w:left w:val="none" w:sz="0" w:space="0" w:color="auto"/>
                <w:bottom w:val="none" w:sz="0" w:space="0" w:color="auto"/>
                <w:right w:val="none" w:sz="0" w:space="0" w:color="auto"/>
              </w:divBdr>
              <w:divsChild>
                <w:div w:id="466246643">
                  <w:blockQuote w:val="1"/>
                  <w:marLeft w:val="0"/>
                  <w:marRight w:val="0"/>
                  <w:marTop w:val="480"/>
                  <w:marBottom w:val="480"/>
                  <w:divBdr>
                    <w:top w:val="none" w:sz="0" w:space="0" w:color="auto"/>
                    <w:left w:val="single" w:sz="18" w:space="31" w:color="4064A8"/>
                    <w:bottom w:val="none" w:sz="0" w:space="0" w:color="auto"/>
                    <w:right w:val="none" w:sz="0" w:space="0" w:color="auto"/>
                  </w:divBdr>
                </w:div>
                <w:div w:id="257568011">
                  <w:marLeft w:val="0"/>
                  <w:marRight w:val="0"/>
                  <w:marTop w:val="0"/>
                  <w:marBottom w:val="0"/>
                  <w:divBdr>
                    <w:top w:val="dashed" w:sz="6" w:space="6" w:color="CACACA"/>
                    <w:left w:val="dashed" w:sz="6" w:space="12" w:color="CACACA"/>
                    <w:bottom w:val="dashed" w:sz="6" w:space="6" w:color="CACACA"/>
                    <w:right w:val="dashed" w:sz="6" w:space="12" w:color="CACACA"/>
                  </w:divBdr>
                </w:div>
                <w:div w:id="509637732">
                  <w:blockQuote w:val="1"/>
                  <w:marLeft w:val="0"/>
                  <w:marRight w:val="0"/>
                  <w:marTop w:val="480"/>
                  <w:marBottom w:val="480"/>
                  <w:divBdr>
                    <w:top w:val="none" w:sz="0" w:space="0" w:color="auto"/>
                    <w:left w:val="single" w:sz="18" w:space="31" w:color="4064A8"/>
                    <w:bottom w:val="none" w:sz="0" w:space="0" w:color="auto"/>
                    <w:right w:val="none" w:sz="0" w:space="0" w:color="auto"/>
                  </w:divBdr>
                </w:div>
                <w:div w:id="983894601">
                  <w:marLeft w:val="0"/>
                  <w:marRight w:val="0"/>
                  <w:marTop w:val="0"/>
                  <w:marBottom w:val="0"/>
                  <w:divBdr>
                    <w:top w:val="none" w:sz="0" w:space="0" w:color="auto"/>
                    <w:left w:val="none" w:sz="0" w:space="0" w:color="auto"/>
                    <w:bottom w:val="none" w:sz="0" w:space="0" w:color="auto"/>
                    <w:right w:val="none" w:sz="0" w:space="0" w:color="auto"/>
                  </w:divBdr>
                  <w:divsChild>
                    <w:div w:id="1217739665">
                      <w:marLeft w:val="0"/>
                      <w:marRight w:val="0"/>
                      <w:marTop w:val="0"/>
                      <w:marBottom w:val="0"/>
                      <w:divBdr>
                        <w:top w:val="none" w:sz="0" w:space="0" w:color="auto"/>
                        <w:left w:val="none" w:sz="0" w:space="0" w:color="auto"/>
                        <w:bottom w:val="none" w:sz="0" w:space="0" w:color="auto"/>
                        <w:right w:val="none" w:sz="0" w:space="0" w:color="auto"/>
                      </w:divBdr>
                    </w:div>
                  </w:divsChild>
                </w:div>
                <w:div w:id="728455585">
                  <w:marLeft w:val="0"/>
                  <w:marRight w:val="0"/>
                  <w:marTop w:val="0"/>
                  <w:marBottom w:val="0"/>
                  <w:divBdr>
                    <w:top w:val="none" w:sz="0" w:space="0" w:color="auto"/>
                    <w:left w:val="none" w:sz="0" w:space="0" w:color="auto"/>
                    <w:bottom w:val="none" w:sz="0" w:space="0" w:color="auto"/>
                    <w:right w:val="none" w:sz="0" w:space="0" w:color="auto"/>
                  </w:divBdr>
                </w:div>
              </w:divsChild>
            </w:div>
            <w:div w:id="1942949041">
              <w:marLeft w:val="0"/>
              <w:marRight w:val="0"/>
              <w:marTop w:val="240"/>
              <w:marBottom w:val="0"/>
              <w:divBdr>
                <w:top w:val="none" w:sz="0" w:space="0" w:color="auto"/>
                <w:left w:val="none" w:sz="0" w:space="0" w:color="auto"/>
                <w:bottom w:val="none" w:sz="0" w:space="0" w:color="auto"/>
                <w:right w:val="none" w:sz="0" w:space="0" w:color="auto"/>
              </w:divBdr>
            </w:div>
            <w:div w:id="1004182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0213499">
      <w:bodyDiv w:val="1"/>
      <w:marLeft w:val="0"/>
      <w:marRight w:val="0"/>
      <w:marTop w:val="0"/>
      <w:marBottom w:val="0"/>
      <w:divBdr>
        <w:top w:val="none" w:sz="0" w:space="0" w:color="auto"/>
        <w:left w:val="none" w:sz="0" w:space="0" w:color="auto"/>
        <w:bottom w:val="none" w:sz="0" w:space="0" w:color="auto"/>
        <w:right w:val="none" w:sz="0" w:space="0" w:color="auto"/>
      </w:divBdr>
      <w:divsChild>
        <w:div w:id="1624996088">
          <w:marLeft w:val="0"/>
          <w:marRight w:val="0"/>
          <w:marTop w:val="0"/>
          <w:marBottom w:val="0"/>
          <w:divBdr>
            <w:top w:val="none" w:sz="0" w:space="0" w:color="auto"/>
            <w:left w:val="none" w:sz="0" w:space="0" w:color="auto"/>
            <w:bottom w:val="none" w:sz="0" w:space="0" w:color="auto"/>
            <w:right w:val="none" w:sz="0" w:space="0" w:color="auto"/>
          </w:divBdr>
        </w:div>
        <w:div w:id="221061239">
          <w:marLeft w:val="0"/>
          <w:marRight w:val="0"/>
          <w:marTop w:val="1800"/>
          <w:marBottom w:val="0"/>
          <w:divBdr>
            <w:top w:val="none" w:sz="0" w:space="0" w:color="auto"/>
            <w:left w:val="none" w:sz="0" w:space="0" w:color="auto"/>
            <w:bottom w:val="none" w:sz="0" w:space="0" w:color="auto"/>
            <w:right w:val="none" w:sz="0" w:space="0" w:color="auto"/>
          </w:divBdr>
          <w:divsChild>
            <w:div w:id="1702628597">
              <w:marLeft w:val="0"/>
              <w:marRight w:val="0"/>
              <w:marTop w:val="240"/>
              <w:marBottom w:val="0"/>
              <w:divBdr>
                <w:top w:val="none" w:sz="0" w:space="0" w:color="auto"/>
                <w:left w:val="none" w:sz="0" w:space="0" w:color="auto"/>
                <w:bottom w:val="none" w:sz="0" w:space="0" w:color="auto"/>
                <w:right w:val="none" w:sz="0" w:space="0" w:color="auto"/>
              </w:divBdr>
              <w:divsChild>
                <w:div w:id="336659033">
                  <w:marLeft w:val="0"/>
                  <w:marRight w:val="0"/>
                  <w:marTop w:val="0"/>
                  <w:marBottom w:val="0"/>
                  <w:divBdr>
                    <w:top w:val="none" w:sz="0" w:space="0" w:color="auto"/>
                    <w:left w:val="none" w:sz="0" w:space="0" w:color="auto"/>
                    <w:bottom w:val="none" w:sz="0" w:space="0" w:color="auto"/>
                    <w:right w:val="none" w:sz="0" w:space="0" w:color="auto"/>
                  </w:divBdr>
                  <w:divsChild>
                    <w:div w:id="1581477586">
                      <w:marLeft w:val="0"/>
                      <w:marRight w:val="0"/>
                      <w:marTop w:val="0"/>
                      <w:marBottom w:val="0"/>
                      <w:divBdr>
                        <w:top w:val="none" w:sz="0" w:space="0" w:color="auto"/>
                        <w:left w:val="none" w:sz="0" w:space="0" w:color="auto"/>
                        <w:bottom w:val="none" w:sz="0" w:space="0" w:color="auto"/>
                        <w:right w:val="none" w:sz="0" w:space="0" w:color="auto"/>
                      </w:divBdr>
                    </w:div>
                  </w:divsChild>
                </w:div>
                <w:div w:id="1150364553">
                  <w:marLeft w:val="0"/>
                  <w:marRight w:val="0"/>
                  <w:marTop w:val="0"/>
                  <w:marBottom w:val="0"/>
                  <w:divBdr>
                    <w:top w:val="none" w:sz="0" w:space="0" w:color="auto"/>
                    <w:left w:val="none" w:sz="0" w:space="0" w:color="auto"/>
                    <w:bottom w:val="none" w:sz="0" w:space="0" w:color="auto"/>
                    <w:right w:val="none" w:sz="0" w:space="0" w:color="auto"/>
                  </w:divBdr>
                  <w:divsChild>
                    <w:div w:id="1879932915">
                      <w:marLeft w:val="0"/>
                      <w:marRight w:val="0"/>
                      <w:marTop w:val="0"/>
                      <w:marBottom w:val="0"/>
                      <w:divBdr>
                        <w:top w:val="none" w:sz="0" w:space="0" w:color="auto"/>
                        <w:left w:val="none" w:sz="0" w:space="0" w:color="auto"/>
                        <w:bottom w:val="none" w:sz="0" w:space="0" w:color="auto"/>
                        <w:right w:val="none" w:sz="0" w:space="0" w:color="auto"/>
                      </w:divBdr>
                    </w:div>
                  </w:divsChild>
                </w:div>
                <w:div w:id="323238823">
                  <w:marLeft w:val="0"/>
                  <w:marRight w:val="0"/>
                  <w:marTop w:val="0"/>
                  <w:marBottom w:val="0"/>
                  <w:divBdr>
                    <w:top w:val="none" w:sz="0" w:space="0" w:color="auto"/>
                    <w:left w:val="none" w:sz="0" w:space="0" w:color="auto"/>
                    <w:bottom w:val="none" w:sz="0" w:space="0" w:color="auto"/>
                    <w:right w:val="none" w:sz="0" w:space="0" w:color="auto"/>
                  </w:divBdr>
                  <w:divsChild>
                    <w:div w:id="678700015">
                      <w:marLeft w:val="0"/>
                      <w:marRight w:val="0"/>
                      <w:marTop w:val="0"/>
                      <w:marBottom w:val="0"/>
                      <w:divBdr>
                        <w:top w:val="none" w:sz="0" w:space="0" w:color="auto"/>
                        <w:left w:val="none" w:sz="0" w:space="0" w:color="auto"/>
                        <w:bottom w:val="none" w:sz="0" w:space="0" w:color="auto"/>
                        <w:right w:val="none" w:sz="0" w:space="0" w:color="auto"/>
                      </w:divBdr>
                    </w:div>
                  </w:divsChild>
                </w:div>
                <w:div w:id="294722750">
                  <w:marLeft w:val="0"/>
                  <w:marRight w:val="0"/>
                  <w:marTop w:val="0"/>
                  <w:marBottom w:val="0"/>
                  <w:divBdr>
                    <w:top w:val="none" w:sz="0" w:space="0" w:color="auto"/>
                    <w:left w:val="none" w:sz="0" w:space="0" w:color="auto"/>
                    <w:bottom w:val="none" w:sz="0" w:space="0" w:color="auto"/>
                    <w:right w:val="none" w:sz="0" w:space="0" w:color="auto"/>
                  </w:divBdr>
                  <w:divsChild>
                    <w:div w:id="305016312">
                      <w:marLeft w:val="0"/>
                      <w:marRight w:val="0"/>
                      <w:marTop w:val="0"/>
                      <w:marBottom w:val="0"/>
                      <w:divBdr>
                        <w:top w:val="none" w:sz="0" w:space="0" w:color="auto"/>
                        <w:left w:val="none" w:sz="0" w:space="0" w:color="auto"/>
                        <w:bottom w:val="none" w:sz="0" w:space="0" w:color="auto"/>
                        <w:right w:val="none" w:sz="0" w:space="0" w:color="auto"/>
                      </w:divBdr>
                    </w:div>
                  </w:divsChild>
                </w:div>
                <w:div w:id="32197616">
                  <w:marLeft w:val="0"/>
                  <w:marRight w:val="0"/>
                  <w:marTop w:val="0"/>
                  <w:marBottom w:val="0"/>
                  <w:divBdr>
                    <w:top w:val="none" w:sz="0" w:space="0" w:color="auto"/>
                    <w:left w:val="none" w:sz="0" w:space="0" w:color="auto"/>
                    <w:bottom w:val="none" w:sz="0" w:space="0" w:color="auto"/>
                    <w:right w:val="none" w:sz="0" w:space="0" w:color="auto"/>
                  </w:divBdr>
                  <w:divsChild>
                    <w:div w:id="1041829509">
                      <w:marLeft w:val="0"/>
                      <w:marRight w:val="0"/>
                      <w:marTop w:val="0"/>
                      <w:marBottom w:val="0"/>
                      <w:divBdr>
                        <w:top w:val="none" w:sz="0" w:space="0" w:color="auto"/>
                        <w:left w:val="none" w:sz="0" w:space="0" w:color="auto"/>
                        <w:bottom w:val="none" w:sz="0" w:space="0" w:color="auto"/>
                        <w:right w:val="none" w:sz="0" w:space="0" w:color="auto"/>
                      </w:divBdr>
                    </w:div>
                  </w:divsChild>
                </w:div>
                <w:div w:id="1128551098">
                  <w:marLeft w:val="0"/>
                  <w:marRight w:val="0"/>
                  <w:marTop w:val="0"/>
                  <w:marBottom w:val="0"/>
                  <w:divBdr>
                    <w:top w:val="none" w:sz="0" w:space="0" w:color="auto"/>
                    <w:left w:val="none" w:sz="0" w:space="0" w:color="auto"/>
                    <w:bottom w:val="none" w:sz="0" w:space="0" w:color="auto"/>
                    <w:right w:val="none" w:sz="0" w:space="0" w:color="auto"/>
                  </w:divBdr>
                  <w:divsChild>
                    <w:div w:id="895702234">
                      <w:marLeft w:val="0"/>
                      <w:marRight w:val="0"/>
                      <w:marTop w:val="0"/>
                      <w:marBottom w:val="0"/>
                      <w:divBdr>
                        <w:top w:val="none" w:sz="0" w:space="0" w:color="auto"/>
                        <w:left w:val="none" w:sz="0" w:space="0" w:color="auto"/>
                        <w:bottom w:val="none" w:sz="0" w:space="0" w:color="auto"/>
                        <w:right w:val="none" w:sz="0" w:space="0" w:color="auto"/>
                      </w:divBdr>
                    </w:div>
                  </w:divsChild>
                </w:div>
                <w:div w:id="1297219758">
                  <w:marLeft w:val="0"/>
                  <w:marRight w:val="0"/>
                  <w:marTop w:val="0"/>
                  <w:marBottom w:val="0"/>
                  <w:divBdr>
                    <w:top w:val="none" w:sz="0" w:space="0" w:color="auto"/>
                    <w:left w:val="none" w:sz="0" w:space="0" w:color="auto"/>
                    <w:bottom w:val="none" w:sz="0" w:space="0" w:color="auto"/>
                    <w:right w:val="none" w:sz="0" w:space="0" w:color="auto"/>
                  </w:divBdr>
                  <w:divsChild>
                    <w:div w:id="72050564">
                      <w:marLeft w:val="0"/>
                      <w:marRight w:val="0"/>
                      <w:marTop w:val="0"/>
                      <w:marBottom w:val="0"/>
                      <w:divBdr>
                        <w:top w:val="none" w:sz="0" w:space="0" w:color="auto"/>
                        <w:left w:val="none" w:sz="0" w:space="0" w:color="auto"/>
                        <w:bottom w:val="none" w:sz="0" w:space="0" w:color="auto"/>
                        <w:right w:val="none" w:sz="0" w:space="0" w:color="auto"/>
                      </w:divBdr>
                    </w:div>
                  </w:divsChild>
                </w:div>
                <w:div w:id="942568421">
                  <w:marLeft w:val="0"/>
                  <w:marRight w:val="0"/>
                  <w:marTop w:val="0"/>
                  <w:marBottom w:val="0"/>
                  <w:divBdr>
                    <w:top w:val="none" w:sz="0" w:space="0" w:color="auto"/>
                    <w:left w:val="none" w:sz="0" w:space="0" w:color="auto"/>
                    <w:bottom w:val="none" w:sz="0" w:space="0" w:color="auto"/>
                    <w:right w:val="none" w:sz="0" w:space="0" w:color="auto"/>
                  </w:divBdr>
                  <w:divsChild>
                    <w:div w:id="753476005">
                      <w:marLeft w:val="0"/>
                      <w:marRight w:val="0"/>
                      <w:marTop w:val="0"/>
                      <w:marBottom w:val="0"/>
                      <w:divBdr>
                        <w:top w:val="none" w:sz="0" w:space="0" w:color="auto"/>
                        <w:left w:val="none" w:sz="0" w:space="0" w:color="auto"/>
                        <w:bottom w:val="none" w:sz="0" w:space="0" w:color="auto"/>
                        <w:right w:val="none" w:sz="0" w:space="0" w:color="auto"/>
                      </w:divBdr>
                    </w:div>
                  </w:divsChild>
                </w:div>
                <w:div w:id="1325669390">
                  <w:marLeft w:val="0"/>
                  <w:marRight w:val="0"/>
                  <w:marTop w:val="0"/>
                  <w:marBottom w:val="0"/>
                  <w:divBdr>
                    <w:top w:val="none" w:sz="0" w:space="0" w:color="auto"/>
                    <w:left w:val="none" w:sz="0" w:space="0" w:color="auto"/>
                    <w:bottom w:val="none" w:sz="0" w:space="0" w:color="auto"/>
                    <w:right w:val="none" w:sz="0" w:space="0" w:color="auto"/>
                  </w:divBdr>
                </w:div>
                <w:div w:id="1723603076">
                  <w:marLeft w:val="0"/>
                  <w:marRight w:val="0"/>
                  <w:marTop w:val="0"/>
                  <w:marBottom w:val="0"/>
                  <w:divBdr>
                    <w:top w:val="dashed" w:sz="6" w:space="6" w:color="CACACA"/>
                    <w:left w:val="dashed" w:sz="6" w:space="12" w:color="CACACA"/>
                    <w:bottom w:val="dashed" w:sz="6" w:space="6" w:color="CACACA"/>
                    <w:right w:val="dashed" w:sz="6" w:space="12" w:color="CACACA"/>
                  </w:divBdr>
                </w:div>
                <w:div w:id="1999921219">
                  <w:marLeft w:val="0"/>
                  <w:marRight w:val="0"/>
                  <w:marTop w:val="0"/>
                  <w:marBottom w:val="0"/>
                  <w:divBdr>
                    <w:top w:val="none" w:sz="0" w:space="0" w:color="auto"/>
                    <w:left w:val="none" w:sz="0" w:space="0" w:color="auto"/>
                    <w:bottom w:val="none" w:sz="0" w:space="0" w:color="auto"/>
                    <w:right w:val="none" w:sz="0" w:space="0" w:color="auto"/>
                  </w:divBdr>
                  <w:divsChild>
                    <w:div w:id="1637953412">
                      <w:marLeft w:val="0"/>
                      <w:marRight w:val="0"/>
                      <w:marTop w:val="0"/>
                      <w:marBottom w:val="0"/>
                      <w:divBdr>
                        <w:top w:val="none" w:sz="0" w:space="0" w:color="auto"/>
                        <w:left w:val="none" w:sz="0" w:space="0" w:color="auto"/>
                        <w:bottom w:val="none" w:sz="0" w:space="0" w:color="auto"/>
                        <w:right w:val="none" w:sz="0" w:space="0" w:color="auto"/>
                      </w:divBdr>
                    </w:div>
                  </w:divsChild>
                </w:div>
                <w:div w:id="537788420">
                  <w:marLeft w:val="0"/>
                  <w:marRight w:val="0"/>
                  <w:marTop w:val="0"/>
                  <w:marBottom w:val="0"/>
                  <w:divBdr>
                    <w:top w:val="none" w:sz="0" w:space="0" w:color="auto"/>
                    <w:left w:val="none" w:sz="0" w:space="0" w:color="auto"/>
                    <w:bottom w:val="none" w:sz="0" w:space="0" w:color="auto"/>
                    <w:right w:val="none" w:sz="0" w:space="0" w:color="auto"/>
                  </w:divBdr>
                  <w:divsChild>
                    <w:div w:id="2140804392">
                      <w:marLeft w:val="0"/>
                      <w:marRight w:val="0"/>
                      <w:marTop w:val="0"/>
                      <w:marBottom w:val="0"/>
                      <w:divBdr>
                        <w:top w:val="none" w:sz="0" w:space="0" w:color="auto"/>
                        <w:left w:val="none" w:sz="0" w:space="0" w:color="auto"/>
                        <w:bottom w:val="none" w:sz="0" w:space="0" w:color="auto"/>
                        <w:right w:val="none" w:sz="0" w:space="0" w:color="auto"/>
                      </w:divBdr>
                    </w:div>
                  </w:divsChild>
                </w:div>
                <w:div w:id="562107336">
                  <w:marLeft w:val="0"/>
                  <w:marRight w:val="0"/>
                  <w:marTop w:val="0"/>
                  <w:marBottom w:val="0"/>
                  <w:divBdr>
                    <w:top w:val="none" w:sz="0" w:space="0" w:color="auto"/>
                    <w:left w:val="none" w:sz="0" w:space="0" w:color="auto"/>
                    <w:bottom w:val="none" w:sz="0" w:space="0" w:color="auto"/>
                    <w:right w:val="none" w:sz="0" w:space="0" w:color="auto"/>
                  </w:divBdr>
                  <w:divsChild>
                    <w:div w:id="14665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20270">
      <w:bodyDiv w:val="1"/>
      <w:marLeft w:val="0"/>
      <w:marRight w:val="0"/>
      <w:marTop w:val="0"/>
      <w:marBottom w:val="0"/>
      <w:divBdr>
        <w:top w:val="none" w:sz="0" w:space="0" w:color="auto"/>
        <w:left w:val="none" w:sz="0" w:space="0" w:color="auto"/>
        <w:bottom w:val="none" w:sz="0" w:space="0" w:color="auto"/>
        <w:right w:val="none" w:sz="0" w:space="0" w:color="auto"/>
      </w:divBdr>
      <w:divsChild>
        <w:div w:id="1953508486">
          <w:marLeft w:val="0"/>
          <w:marRight w:val="0"/>
          <w:marTop w:val="0"/>
          <w:marBottom w:val="0"/>
          <w:divBdr>
            <w:top w:val="none" w:sz="0" w:space="0" w:color="auto"/>
            <w:left w:val="none" w:sz="0" w:space="0" w:color="auto"/>
            <w:bottom w:val="none" w:sz="0" w:space="0" w:color="auto"/>
            <w:right w:val="none" w:sz="0" w:space="0" w:color="auto"/>
          </w:divBdr>
        </w:div>
        <w:div w:id="331299125">
          <w:marLeft w:val="0"/>
          <w:marRight w:val="0"/>
          <w:marTop w:val="0"/>
          <w:marBottom w:val="0"/>
          <w:divBdr>
            <w:top w:val="none" w:sz="0" w:space="0" w:color="auto"/>
            <w:left w:val="none" w:sz="0" w:space="0" w:color="auto"/>
            <w:bottom w:val="none" w:sz="0" w:space="0" w:color="auto"/>
            <w:right w:val="none" w:sz="0" w:space="0" w:color="auto"/>
          </w:divBdr>
        </w:div>
        <w:div w:id="1509296382">
          <w:marLeft w:val="0"/>
          <w:marRight w:val="0"/>
          <w:marTop w:val="1800"/>
          <w:marBottom w:val="0"/>
          <w:divBdr>
            <w:top w:val="none" w:sz="0" w:space="0" w:color="auto"/>
            <w:left w:val="none" w:sz="0" w:space="0" w:color="auto"/>
            <w:bottom w:val="none" w:sz="0" w:space="0" w:color="auto"/>
            <w:right w:val="none" w:sz="0" w:space="0" w:color="auto"/>
          </w:divBdr>
          <w:divsChild>
            <w:div w:id="818420804">
              <w:marLeft w:val="0"/>
              <w:marRight w:val="0"/>
              <w:marTop w:val="240"/>
              <w:marBottom w:val="0"/>
              <w:divBdr>
                <w:top w:val="none" w:sz="0" w:space="0" w:color="auto"/>
                <w:left w:val="none" w:sz="0" w:space="0" w:color="auto"/>
                <w:bottom w:val="none" w:sz="0" w:space="0" w:color="auto"/>
                <w:right w:val="none" w:sz="0" w:space="0" w:color="auto"/>
              </w:divBdr>
              <w:divsChild>
                <w:div w:id="21446419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2949471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7198378">
      <w:bodyDiv w:val="1"/>
      <w:marLeft w:val="0"/>
      <w:marRight w:val="0"/>
      <w:marTop w:val="0"/>
      <w:marBottom w:val="0"/>
      <w:divBdr>
        <w:top w:val="none" w:sz="0" w:space="0" w:color="auto"/>
        <w:left w:val="none" w:sz="0" w:space="0" w:color="auto"/>
        <w:bottom w:val="none" w:sz="0" w:space="0" w:color="auto"/>
        <w:right w:val="none" w:sz="0" w:space="0" w:color="auto"/>
      </w:divBdr>
      <w:divsChild>
        <w:div w:id="166334293">
          <w:marLeft w:val="0"/>
          <w:marRight w:val="0"/>
          <w:marTop w:val="0"/>
          <w:marBottom w:val="0"/>
          <w:divBdr>
            <w:top w:val="none" w:sz="0" w:space="0" w:color="auto"/>
            <w:left w:val="none" w:sz="0" w:space="0" w:color="auto"/>
            <w:bottom w:val="none" w:sz="0" w:space="0" w:color="auto"/>
            <w:right w:val="none" w:sz="0" w:space="0" w:color="auto"/>
          </w:divBdr>
        </w:div>
        <w:div w:id="940794554">
          <w:marLeft w:val="0"/>
          <w:marRight w:val="0"/>
          <w:marTop w:val="1800"/>
          <w:marBottom w:val="0"/>
          <w:divBdr>
            <w:top w:val="none" w:sz="0" w:space="0" w:color="auto"/>
            <w:left w:val="none" w:sz="0" w:space="0" w:color="auto"/>
            <w:bottom w:val="none" w:sz="0" w:space="0" w:color="auto"/>
            <w:right w:val="none" w:sz="0" w:space="0" w:color="auto"/>
          </w:divBdr>
          <w:divsChild>
            <w:div w:id="2146702028">
              <w:marLeft w:val="0"/>
              <w:marRight w:val="0"/>
              <w:marTop w:val="240"/>
              <w:marBottom w:val="0"/>
              <w:divBdr>
                <w:top w:val="none" w:sz="0" w:space="0" w:color="auto"/>
                <w:left w:val="none" w:sz="0" w:space="0" w:color="auto"/>
                <w:bottom w:val="none" w:sz="0" w:space="0" w:color="auto"/>
                <w:right w:val="none" w:sz="0" w:space="0" w:color="auto"/>
              </w:divBdr>
              <w:divsChild>
                <w:div w:id="1048913334">
                  <w:marLeft w:val="0"/>
                  <w:marRight w:val="0"/>
                  <w:marTop w:val="0"/>
                  <w:marBottom w:val="0"/>
                  <w:divBdr>
                    <w:top w:val="dashed" w:sz="6" w:space="6" w:color="CACACA"/>
                    <w:left w:val="dashed" w:sz="6" w:space="12" w:color="CACACA"/>
                    <w:bottom w:val="dashed" w:sz="6" w:space="6" w:color="CACACA"/>
                    <w:right w:val="dashed" w:sz="6" w:space="12" w:color="CACACA"/>
                  </w:divBdr>
                </w:div>
                <w:div w:id="343242827">
                  <w:marLeft w:val="0"/>
                  <w:marRight w:val="0"/>
                  <w:marTop w:val="0"/>
                  <w:marBottom w:val="0"/>
                  <w:divBdr>
                    <w:top w:val="none" w:sz="0" w:space="0" w:color="auto"/>
                    <w:left w:val="none" w:sz="0" w:space="0" w:color="auto"/>
                    <w:bottom w:val="none" w:sz="0" w:space="0" w:color="auto"/>
                    <w:right w:val="none" w:sz="0" w:space="0" w:color="auto"/>
                  </w:divBdr>
                  <w:divsChild>
                    <w:div w:id="298611714">
                      <w:marLeft w:val="0"/>
                      <w:marRight w:val="0"/>
                      <w:marTop w:val="0"/>
                      <w:marBottom w:val="0"/>
                      <w:divBdr>
                        <w:top w:val="none" w:sz="0" w:space="0" w:color="auto"/>
                        <w:left w:val="none" w:sz="0" w:space="0" w:color="auto"/>
                        <w:bottom w:val="none" w:sz="0" w:space="0" w:color="auto"/>
                        <w:right w:val="none" w:sz="0" w:space="0" w:color="auto"/>
                      </w:divBdr>
                    </w:div>
                  </w:divsChild>
                </w:div>
                <w:div w:id="1850830948">
                  <w:marLeft w:val="0"/>
                  <w:marRight w:val="0"/>
                  <w:marTop w:val="0"/>
                  <w:marBottom w:val="0"/>
                  <w:divBdr>
                    <w:top w:val="dashed" w:sz="6" w:space="6" w:color="CACACA"/>
                    <w:left w:val="dashed" w:sz="6" w:space="12" w:color="CACACA"/>
                    <w:bottom w:val="dashed" w:sz="6" w:space="6" w:color="CACACA"/>
                    <w:right w:val="dashed" w:sz="6" w:space="12" w:color="CACACA"/>
                  </w:divBdr>
                </w:div>
                <w:div w:id="817648389">
                  <w:marLeft w:val="0"/>
                  <w:marRight w:val="0"/>
                  <w:marTop w:val="0"/>
                  <w:marBottom w:val="0"/>
                  <w:divBdr>
                    <w:top w:val="dashed" w:sz="6" w:space="6" w:color="CACACA"/>
                    <w:left w:val="dashed" w:sz="6" w:space="12" w:color="CACACA"/>
                    <w:bottom w:val="dashed" w:sz="6" w:space="6" w:color="CACACA"/>
                    <w:right w:val="dashed" w:sz="6" w:space="12" w:color="CACACA"/>
                  </w:divBdr>
                </w:div>
                <w:div w:id="44643439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325013081">
      <w:bodyDiv w:val="1"/>
      <w:marLeft w:val="0"/>
      <w:marRight w:val="0"/>
      <w:marTop w:val="0"/>
      <w:marBottom w:val="0"/>
      <w:divBdr>
        <w:top w:val="none" w:sz="0" w:space="0" w:color="auto"/>
        <w:left w:val="none" w:sz="0" w:space="0" w:color="auto"/>
        <w:bottom w:val="none" w:sz="0" w:space="0" w:color="auto"/>
        <w:right w:val="none" w:sz="0" w:space="0" w:color="auto"/>
      </w:divBdr>
      <w:divsChild>
        <w:div w:id="229459374">
          <w:marLeft w:val="0"/>
          <w:marRight w:val="0"/>
          <w:marTop w:val="0"/>
          <w:marBottom w:val="0"/>
          <w:divBdr>
            <w:top w:val="none" w:sz="0" w:space="0" w:color="auto"/>
            <w:left w:val="none" w:sz="0" w:space="0" w:color="auto"/>
            <w:bottom w:val="none" w:sz="0" w:space="0" w:color="auto"/>
            <w:right w:val="none" w:sz="0" w:space="0" w:color="auto"/>
          </w:divBdr>
        </w:div>
        <w:div w:id="772481600">
          <w:marLeft w:val="0"/>
          <w:marRight w:val="0"/>
          <w:marTop w:val="1800"/>
          <w:marBottom w:val="0"/>
          <w:divBdr>
            <w:top w:val="none" w:sz="0" w:space="0" w:color="auto"/>
            <w:left w:val="none" w:sz="0" w:space="0" w:color="auto"/>
            <w:bottom w:val="none" w:sz="0" w:space="0" w:color="auto"/>
            <w:right w:val="none" w:sz="0" w:space="0" w:color="auto"/>
          </w:divBdr>
          <w:divsChild>
            <w:div w:id="1820540560">
              <w:marLeft w:val="0"/>
              <w:marRight w:val="0"/>
              <w:marTop w:val="240"/>
              <w:marBottom w:val="0"/>
              <w:divBdr>
                <w:top w:val="none" w:sz="0" w:space="0" w:color="auto"/>
                <w:left w:val="none" w:sz="0" w:space="0" w:color="auto"/>
                <w:bottom w:val="none" w:sz="0" w:space="0" w:color="auto"/>
                <w:right w:val="none" w:sz="0" w:space="0" w:color="auto"/>
              </w:divBdr>
              <w:divsChild>
                <w:div w:id="70275023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325130252">
      <w:bodyDiv w:val="1"/>
      <w:marLeft w:val="0"/>
      <w:marRight w:val="0"/>
      <w:marTop w:val="0"/>
      <w:marBottom w:val="0"/>
      <w:divBdr>
        <w:top w:val="none" w:sz="0" w:space="0" w:color="auto"/>
        <w:left w:val="none" w:sz="0" w:space="0" w:color="auto"/>
        <w:bottom w:val="none" w:sz="0" w:space="0" w:color="auto"/>
        <w:right w:val="none" w:sz="0" w:space="0" w:color="auto"/>
      </w:divBdr>
      <w:divsChild>
        <w:div w:id="1720782950">
          <w:marLeft w:val="0"/>
          <w:marRight w:val="0"/>
          <w:marTop w:val="0"/>
          <w:marBottom w:val="0"/>
          <w:divBdr>
            <w:top w:val="none" w:sz="0" w:space="0" w:color="auto"/>
            <w:left w:val="none" w:sz="0" w:space="0" w:color="auto"/>
            <w:bottom w:val="none" w:sz="0" w:space="0" w:color="auto"/>
            <w:right w:val="none" w:sz="0" w:space="0" w:color="auto"/>
          </w:divBdr>
        </w:div>
        <w:div w:id="872962538">
          <w:marLeft w:val="0"/>
          <w:marRight w:val="0"/>
          <w:marTop w:val="1800"/>
          <w:marBottom w:val="0"/>
          <w:divBdr>
            <w:top w:val="none" w:sz="0" w:space="0" w:color="auto"/>
            <w:left w:val="none" w:sz="0" w:space="0" w:color="auto"/>
            <w:bottom w:val="none" w:sz="0" w:space="0" w:color="auto"/>
            <w:right w:val="none" w:sz="0" w:space="0" w:color="auto"/>
          </w:divBdr>
          <w:divsChild>
            <w:div w:id="7293058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7945392">
      <w:bodyDiv w:val="1"/>
      <w:marLeft w:val="0"/>
      <w:marRight w:val="0"/>
      <w:marTop w:val="0"/>
      <w:marBottom w:val="0"/>
      <w:divBdr>
        <w:top w:val="none" w:sz="0" w:space="0" w:color="auto"/>
        <w:left w:val="none" w:sz="0" w:space="0" w:color="auto"/>
        <w:bottom w:val="none" w:sz="0" w:space="0" w:color="auto"/>
        <w:right w:val="none" w:sz="0" w:space="0" w:color="auto"/>
      </w:divBdr>
      <w:divsChild>
        <w:div w:id="644744593">
          <w:marLeft w:val="0"/>
          <w:marRight w:val="0"/>
          <w:marTop w:val="0"/>
          <w:marBottom w:val="0"/>
          <w:divBdr>
            <w:top w:val="none" w:sz="0" w:space="0" w:color="auto"/>
            <w:left w:val="none" w:sz="0" w:space="0" w:color="auto"/>
            <w:bottom w:val="none" w:sz="0" w:space="0" w:color="auto"/>
            <w:right w:val="none" w:sz="0" w:space="0" w:color="auto"/>
          </w:divBdr>
        </w:div>
        <w:div w:id="1541741831">
          <w:marLeft w:val="0"/>
          <w:marRight w:val="0"/>
          <w:marTop w:val="1800"/>
          <w:marBottom w:val="0"/>
          <w:divBdr>
            <w:top w:val="none" w:sz="0" w:space="0" w:color="auto"/>
            <w:left w:val="none" w:sz="0" w:space="0" w:color="auto"/>
            <w:bottom w:val="none" w:sz="0" w:space="0" w:color="auto"/>
            <w:right w:val="none" w:sz="0" w:space="0" w:color="auto"/>
          </w:divBdr>
          <w:divsChild>
            <w:div w:id="2007633073">
              <w:marLeft w:val="0"/>
              <w:marRight w:val="0"/>
              <w:marTop w:val="240"/>
              <w:marBottom w:val="0"/>
              <w:divBdr>
                <w:top w:val="none" w:sz="0" w:space="0" w:color="auto"/>
                <w:left w:val="none" w:sz="0" w:space="0" w:color="auto"/>
                <w:bottom w:val="none" w:sz="0" w:space="0" w:color="auto"/>
                <w:right w:val="none" w:sz="0" w:space="0" w:color="auto"/>
              </w:divBdr>
              <w:divsChild>
                <w:div w:id="963464700">
                  <w:marLeft w:val="0"/>
                  <w:marRight w:val="0"/>
                  <w:marTop w:val="0"/>
                  <w:marBottom w:val="0"/>
                  <w:divBdr>
                    <w:top w:val="none" w:sz="0" w:space="0" w:color="auto"/>
                    <w:left w:val="none" w:sz="0" w:space="0" w:color="auto"/>
                    <w:bottom w:val="none" w:sz="0" w:space="0" w:color="auto"/>
                    <w:right w:val="none" w:sz="0" w:space="0" w:color="auto"/>
                  </w:divBdr>
                  <w:divsChild>
                    <w:div w:id="65301953">
                      <w:marLeft w:val="0"/>
                      <w:marRight w:val="0"/>
                      <w:marTop w:val="0"/>
                      <w:marBottom w:val="0"/>
                      <w:divBdr>
                        <w:top w:val="none" w:sz="0" w:space="0" w:color="auto"/>
                        <w:left w:val="none" w:sz="0" w:space="0" w:color="auto"/>
                        <w:bottom w:val="none" w:sz="0" w:space="0" w:color="auto"/>
                        <w:right w:val="none" w:sz="0" w:space="0" w:color="auto"/>
                      </w:divBdr>
                    </w:div>
                  </w:divsChild>
                </w:div>
                <w:div w:id="1180699262">
                  <w:marLeft w:val="0"/>
                  <w:marRight w:val="0"/>
                  <w:marTop w:val="0"/>
                  <w:marBottom w:val="0"/>
                  <w:divBdr>
                    <w:top w:val="none" w:sz="0" w:space="0" w:color="auto"/>
                    <w:left w:val="none" w:sz="0" w:space="0" w:color="auto"/>
                    <w:bottom w:val="none" w:sz="0" w:space="0" w:color="auto"/>
                    <w:right w:val="none" w:sz="0" w:space="0" w:color="auto"/>
                  </w:divBdr>
                  <w:divsChild>
                    <w:div w:id="1307583369">
                      <w:marLeft w:val="0"/>
                      <w:marRight w:val="0"/>
                      <w:marTop w:val="0"/>
                      <w:marBottom w:val="0"/>
                      <w:divBdr>
                        <w:top w:val="none" w:sz="0" w:space="0" w:color="auto"/>
                        <w:left w:val="none" w:sz="0" w:space="0" w:color="auto"/>
                        <w:bottom w:val="none" w:sz="0" w:space="0" w:color="auto"/>
                        <w:right w:val="none" w:sz="0" w:space="0" w:color="auto"/>
                      </w:divBdr>
                    </w:div>
                  </w:divsChild>
                </w:div>
                <w:div w:id="2097283725">
                  <w:marLeft w:val="0"/>
                  <w:marRight w:val="0"/>
                  <w:marTop w:val="0"/>
                  <w:marBottom w:val="0"/>
                  <w:divBdr>
                    <w:top w:val="none" w:sz="0" w:space="0" w:color="auto"/>
                    <w:left w:val="none" w:sz="0" w:space="0" w:color="auto"/>
                    <w:bottom w:val="none" w:sz="0" w:space="0" w:color="auto"/>
                    <w:right w:val="none" w:sz="0" w:space="0" w:color="auto"/>
                  </w:divBdr>
                  <w:divsChild>
                    <w:div w:id="1406297919">
                      <w:marLeft w:val="0"/>
                      <w:marRight w:val="0"/>
                      <w:marTop w:val="0"/>
                      <w:marBottom w:val="0"/>
                      <w:divBdr>
                        <w:top w:val="none" w:sz="0" w:space="0" w:color="auto"/>
                        <w:left w:val="none" w:sz="0" w:space="0" w:color="auto"/>
                        <w:bottom w:val="none" w:sz="0" w:space="0" w:color="auto"/>
                        <w:right w:val="none" w:sz="0" w:space="0" w:color="auto"/>
                      </w:divBdr>
                    </w:div>
                  </w:divsChild>
                </w:div>
                <w:div w:id="185672354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347567131">
      <w:bodyDiv w:val="1"/>
      <w:marLeft w:val="0"/>
      <w:marRight w:val="0"/>
      <w:marTop w:val="0"/>
      <w:marBottom w:val="0"/>
      <w:divBdr>
        <w:top w:val="none" w:sz="0" w:space="0" w:color="auto"/>
        <w:left w:val="none" w:sz="0" w:space="0" w:color="auto"/>
        <w:bottom w:val="none" w:sz="0" w:space="0" w:color="auto"/>
        <w:right w:val="none" w:sz="0" w:space="0" w:color="auto"/>
      </w:divBdr>
      <w:divsChild>
        <w:div w:id="982344715">
          <w:marLeft w:val="0"/>
          <w:marRight w:val="0"/>
          <w:marTop w:val="0"/>
          <w:marBottom w:val="0"/>
          <w:divBdr>
            <w:top w:val="none" w:sz="0" w:space="0" w:color="auto"/>
            <w:left w:val="none" w:sz="0" w:space="0" w:color="auto"/>
            <w:bottom w:val="none" w:sz="0" w:space="0" w:color="auto"/>
            <w:right w:val="none" w:sz="0" w:space="0" w:color="auto"/>
          </w:divBdr>
        </w:div>
        <w:div w:id="649986942">
          <w:marLeft w:val="0"/>
          <w:marRight w:val="0"/>
          <w:marTop w:val="1800"/>
          <w:marBottom w:val="0"/>
          <w:divBdr>
            <w:top w:val="none" w:sz="0" w:space="0" w:color="auto"/>
            <w:left w:val="none" w:sz="0" w:space="0" w:color="auto"/>
            <w:bottom w:val="none" w:sz="0" w:space="0" w:color="auto"/>
            <w:right w:val="none" w:sz="0" w:space="0" w:color="auto"/>
          </w:divBdr>
          <w:divsChild>
            <w:div w:id="141047085">
              <w:marLeft w:val="0"/>
              <w:marRight w:val="0"/>
              <w:marTop w:val="240"/>
              <w:marBottom w:val="0"/>
              <w:divBdr>
                <w:top w:val="none" w:sz="0" w:space="0" w:color="auto"/>
                <w:left w:val="none" w:sz="0" w:space="0" w:color="auto"/>
                <w:bottom w:val="none" w:sz="0" w:space="0" w:color="auto"/>
                <w:right w:val="none" w:sz="0" w:space="0" w:color="auto"/>
              </w:divBdr>
              <w:divsChild>
                <w:div w:id="47175288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9261585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357007200">
      <w:bodyDiv w:val="1"/>
      <w:marLeft w:val="0"/>
      <w:marRight w:val="0"/>
      <w:marTop w:val="0"/>
      <w:marBottom w:val="0"/>
      <w:divBdr>
        <w:top w:val="none" w:sz="0" w:space="0" w:color="auto"/>
        <w:left w:val="none" w:sz="0" w:space="0" w:color="auto"/>
        <w:bottom w:val="none" w:sz="0" w:space="0" w:color="auto"/>
        <w:right w:val="none" w:sz="0" w:space="0" w:color="auto"/>
      </w:divBdr>
      <w:divsChild>
        <w:div w:id="1810201035">
          <w:marLeft w:val="0"/>
          <w:marRight w:val="0"/>
          <w:marTop w:val="0"/>
          <w:marBottom w:val="0"/>
          <w:divBdr>
            <w:top w:val="none" w:sz="0" w:space="0" w:color="auto"/>
            <w:left w:val="none" w:sz="0" w:space="0" w:color="auto"/>
            <w:bottom w:val="none" w:sz="0" w:space="0" w:color="auto"/>
            <w:right w:val="none" w:sz="0" w:space="0" w:color="auto"/>
          </w:divBdr>
        </w:div>
        <w:div w:id="2075227838">
          <w:marLeft w:val="0"/>
          <w:marRight w:val="0"/>
          <w:marTop w:val="1800"/>
          <w:marBottom w:val="0"/>
          <w:divBdr>
            <w:top w:val="none" w:sz="0" w:space="0" w:color="auto"/>
            <w:left w:val="none" w:sz="0" w:space="0" w:color="auto"/>
            <w:bottom w:val="none" w:sz="0" w:space="0" w:color="auto"/>
            <w:right w:val="none" w:sz="0" w:space="0" w:color="auto"/>
          </w:divBdr>
          <w:divsChild>
            <w:div w:id="1946229832">
              <w:marLeft w:val="0"/>
              <w:marRight w:val="0"/>
              <w:marTop w:val="240"/>
              <w:marBottom w:val="0"/>
              <w:divBdr>
                <w:top w:val="none" w:sz="0" w:space="0" w:color="auto"/>
                <w:left w:val="none" w:sz="0" w:space="0" w:color="auto"/>
                <w:bottom w:val="none" w:sz="0" w:space="0" w:color="auto"/>
                <w:right w:val="none" w:sz="0" w:space="0" w:color="auto"/>
              </w:divBdr>
              <w:divsChild>
                <w:div w:id="524249612">
                  <w:marLeft w:val="0"/>
                  <w:marRight w:val="0"/>
                  <w:marTop w:val="0"/>
                  <w:marBottom w:val="0"/>
                  <w:divBdr>
                    <w:top w:val="dashed" w:sz="6" w:space="6" w:color="CACACA"/>
                    <w:left w:val="dashed" w:sz="6" w:space="12" w:color="CACACA"/>
                    <w:bottom w:val="dashed" w:sz="6" w:space="6" w:color="CACACA"/>
                    <w:right w:val="dashed" w:sz="6" w:space="12" w:color="CACACA"/>
                  </w:divBdr>
                </w:div>
                <w:div w:id="642465385">
                  <w:marLeft w:val="0"/>
                  <w:marRight w:val="0"/>
                  <w:marTop w:val="0"/>
                  <w:marBottom w:val="0"/>
                  <w:divBdr>
                    <w:top w:val="none" w:sz="0" w:space="0" w:color="auto"/>
                    <w:left w:val="none" w:sz="0" w:space="0" w:color="auto"/>
                    <w:bottom w:val="none" w:sz="0" w:space="0" w:color="auto"/>
                    <w:right w:val="none" w:sz="0" w:space="0" w:color="auto"/>
                  </w:divBdr>
                  <w:divsChild>
                    <w:div w:id="69010877">
                      <w:marLeft w:val="0"/>
                      <w:marRight w:val="0"/>
                      <w:marTop w:val="0"/>
                      <w:marBottom w:val="0"/>
                      <w:divBdr>
                        <w:top w:val="none" w:sz="0" w:space="0" w:color="auto"/>
                        <w:left w:val="none" w:sz="0" w:space="0" w:color="auto"/>
                        <w:bottom w:val="none" w:sz="0" w:space="0" w:color="auto"/>
                        <w:right w:val="none" w:sz="0" w:space="0" w:color="auto"/>
                      </w:divBdr>
                    </w:div>
                  </w:divsChild>
                </w:div>
                <w:div w:id="1386371016">
                  <w:marLeft w:val="0"/>
                  <w:marRight w:val="0"/>
                  <w:marTop w:val="0"/>
                  <w:marBottom w:val="0"/>
                  <w:divBdr>
                    <w:top w:val="dashed" w:sz="6" w:space="6" w:color="CACACA"/>
                    <w:left w:val="dashed" w:sz="6" w:space="12" w:color="CACACA"/>
                    <w:bottom w:val="dashed" w:sz="6" w:space="6" w:color="CACACA"/>
                    <w:right w:val="dashed" w:sz="6" w:space="12" w:color="CACACA"/>
                  </w:divBdr>
                </w:div>
                <w:div w:id="1467970316">
                  <w:marLeft w:val="0"/>
                  <w:marRight w:val="0"/>
                  <w:marTop w:val="0"/>
                  <w:marBottom w:val="0"/>
                  <w:divBdr>
                    <w:top w:val="dashed" w:sz="6" w:space="6" w:color="CACACA"/>
                    <w:left w:val="dashed" w:sz="6" w:space="12" w:color="CACACA"/>
                    <w:bottom w:val="dashed" w:sz="6" w:space="6" w:color="CACACA"/>
                    <w:right w:val="dashed" w:sz="6" w:space="12" w:color="CACACA"/>
                  </w:divBdr>
                </w:div>
                <w:div w:id="115587584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360059856">
      <w:bodyDiv w:val="1"/>
      <w:marLeft w:val="0"/>
      <w:marRight w:val="0"/>
      <w:marTop w:val="0"/>
      <w:marBottom w:val="0"/>
      <w:divBdr>
        <w:top w:val="none" w:sz="0" w:space="0" w:color="auto"/>
        <w:left w:val="none" w:sz="0" w:space="0" w:color="auto"/>
        <w:bottom w:val="none" w:sz="0" w:space="0" w:color="auto"/>
        <w:right w:val="none" w:sz="0" w:space="0" w:color="auto"/>
      </w:divBdr>
      <w:divsChild>
        <w:div w:id="180827343">
          <w:marLeft w:val="0"/>
          <w:marRight w:val="0"/>
          <w:marTop w:val="0"/>
          <w:marBottom w:val="480"/>
          <w:divBdr>
            <w:top w:val="none" w:sz="0" w:space="0" w:color="auto"/>
            <w:left w:val="none" w:sz="0" w:space="0" w:color="auto"/>
            <w:bottom w:val="single" w:sz="6" w:space="0" w:color="333333"/>
            <w:right w:val="none" w:sz="0" w:space="0" w:color="auto"/>
          </w:divBdr>
          <w:divsChild>
            <w:div w:id="1101729286">
              <w:marLeft w:val="0"/>
              <w:marRight w:val="0"/>
              <w:marTop w:val="0"/>
              <w:marBottom w:val="0"/>
              <w:divBdr>
                <w:top w:val="none" w:sz="0" w:space="0" w:color="auto"/>
                <w:left w:val="none" w:sz="0" w:space="0" w:color="auto"/>
                <w:bottom w:val="none" w:sz="0" w:space="0" w:color="auto"/>
                <w:right w:val="none" w:sz="0" w:space="0" w:color="auto"/>
              </w:divBdr>
            </w:div>
          </w:divsChild>
        </w:div>
        <w:div w:id="1569338405">
          <w:marLeft w:val="0"/>
          <w:marRight w:val="0"/>
          <w:marTop w:val="0"/>
          <w:marBottom w:val="0"/>
          <w:divBdr>
            <w:top w:val="none" w:sz="0" w:space="0" w:color="auto"/>
            <w:left w:val="none" w:sz="0" w:space="0" w:color="auto"/>
            <w:bottom w:val="none" w:sz="0" w:space="0" w:color="auto"/>
            <w:right w:val="none" w:sz="0" w:space="0" w:color="auto"/>
          </w:divBdr>
          <w:divsChild>
            <w:div w:id="1732540186">
              <w:marLeft w:val="0"/>
              <w:marRight w:val="0"/>
              <w:marTop w:val="240"/>
              <w:marBottom w:val="0"/>
              <w:divBdr>
                <w:top w:val="none" w:sz="0" w:space="0" w:color="auto"/>
                <w:left w:val="none" w:sz="0" w:space="0" w:color="auto"/>
                <w:bottom w:val="none" w:sz="0" w:space="0" w:color="auto"/>
                <w:right w:val="none" w:sz="0" w:space="0" w:color="auto"/>
              </w:divBdr>
              <w:divsChild>
                <w:div w:id="1556893264">
                  <w:marLeft w:val="0"/>
                  <w:marRight w:val="0"/>
                  <w:marTop w:val="240"/>
                  <w:marBottom w:val="0"/>
                  <w:divBdr>
                    <w:top w:val="none" w:sz="0" w:space="0" w:color="auto"/>
                    <w:left w:val="none" w:sz="0" w:space="0" w:color="auto"/>
                    <w:bottom w:val="none" w:sz="0" w:space="0" w:color="auto"/>
                    <w:right w:val="none" w:sz="0" w:space="0" w:color="auto"/>
                  </w:divBdr>
                  <w:divsChild>
                    <w:div w:id="694305429">
                      <w:marLeft w:val="0"/>
                      <w:marRight w:val="0"/>
                      <w:marTop w:val="0"/>
                      <w:marBottom w:val="0"/>
                      <w:divBdr>
                        <w:top w:val="dashed" w:sz="6" w:space="6" w:color="CACACA"/>
                        <w:left w:val="dashed" w:sz="6" w:space="12" w:color="CACACA"/>
                        <w:bottom w:val="dashed" w:sz="6" w:space="6" w:color="CACACA"/>
                        <w:right w:val="dashed" w:sz="6" w:space="12" w:color="CACACA"/>
                      </w:divBdr>
                    </w:div>
                    <w:div w:id="1992975094">
                      <w:marLeft w:val="0"/>
                      <w:marRight w:val="0"/>
                      <w:marTop w:val="0"/>
                      <w:marBottom w:val="0"/>
                      <w:divBdr>
                        <w:top w:val="dashed" w:sz="6" w:space="6" w:color="CACACA"/>
                        <w:left w:val="dashed" w:sz="6" w:space="12" w:color="CACACA"/>
                        <w:bottom w:val="dashed" w:sz="6" w:space="6" w:color="CACACA"/>
                        <w:right w:val="dashed" w:sz="6" w:space="12" w:color="CACACA"/>
                      </w:divBdr>
                    </w:div>
                    <w:div w:id="2135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14273">
      <w:bodyDiv w:val="1"/>
      <w:marLeft w:val="0"/>
      <w:marRight w:val="0"/>
      <w:marTop w:val="0"/>
      <w:marBottom w:val="0"/>
      <w:divBdr>
        <w:top w:val="none" w:sz="0" w:space="0" w:color="auto"/>
        <w:left w:val="none" w:sz="0" w:space="0" w:color="auto"/>
        <w:bottom w:val="none" w:sz="0" w:space="0" w:color="auto"/>
        <w:right w:val="none" w:sz="0" w:space="0" w:color="auto"/>
      </w:divBdr>
      <w:divsChild>
        <w:div w:id="1066882348">
          <w:marLeft w:val="0"/>
          <w:marRight w:val="0"/>
          <w:marTop w:val="0"/>
          <w:marBottom w:val="0"/>
          <w:divBdr>
            <w:top w:val="none" w:sz="0" w:space="0" w:color="auto"/>
            <w:left w:val="none" w:sz="0" w:space="0" w:color="auto"/>
            <w:bottom w:val="none" w:sz="0" w:space="0" w:color="auto"/>
            <w:right w:val="none" w:sz="0" w:space="0" w:color="auto"/>
          </w:divBdr>
        </w:div>
        <w:div w:id="1805347001">
          <w:marLeft w:val="0"/>
          <w:marRight w:val="0"/>
          <w:marTop w:val="1800"/>
          <w:marBottom w:val="0"/>
          <w:divBdr>
            <w:top w:val="none" w:sz="0" w:space="0" w:color="auto"/>
            <w:left w:val="none" w:sz="0" w:space="0" w:color="auto"/>
            <w:bottom w:val="none" w:sz="0" w:space="0" w:color="auto"/>
            <w:right w:val="none" w:sz="0" w:space="0" w:color="auto"/>
          </w:divBdr>
          <w:divsChild>
            <w:div w:id="4692451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2923608">
      <w:bodyDiv w:val="1"/>
      <w:marLeft w:val="0"/>
      <w:marRight w:val="0"/>
      <w:marTop w:val="0"/>
      <w:marBottom w:val="0"/>
      <w:divBdr>
        <w:top w:val="none" w:sz="0" w:space="0" w:color="auto"/>
        <w:left w:val="none" w:sz="0" w:space="0" w:color="auto"/>
        <w:bottom w:val="none" w:sz="0" w:space="0" w:color="auto"/>
        <w:right w:val="none" w:sz="0" w:space="0" w:color="auto"/>
      </w:divBdr>
      <w:divsChild>
        <w:div w:id="1675498028">
          <w:marLeft w:val="0"/>
          <w:marRight w:val="0"/>
          <w:marTop w:val="0"/>
          <w:marBottom w:val="0"/>
          <w:divBdr>
            <w:top w:val="none" w:sz="0" w:space="0" w:color="auto"/>
            <w:left w:val="none" w:sz="0" w:space="0" w:color="auto"/>
            <w:bottom w:val="none" w:sz="0" w:space="0" w:color="auto"/>
            <w:right w:val="none" w:sz="0" w:space="0" w:color="auto"/>
          </w:divBdr>
        </w:div>
        <w:div w:id="1072697776">
          <w:marLeft w:val="0"/>
          <w:marRight w:val="0"/>
          <w:marTop w:val="1800"/>
          <w:marBottom w:val="0"/>
          <w:divBdr>
            <w:top w:val="none" w:sz="0" w:space="0" w:color="auto"/>
            <w:left w:val="none" w:sz="0" w:space="0" w:color="auto"/>
            <w:bottom w:val="none" w:sz="0" w:space="0" w:color="auto"/>
            <w:right w:val="none" w:sz="0" w:space="0" w:color="auto"/>
          </w:divBdr>
          <w:divsChild>
            <w:div w:id="828642222">
              <w:marLeft w:val="0"/>
              <w:marRight w:val="0"/>
              <w:marTop w:val="240"/>
              <w:marBottom w:val="0"/>
              <w:divBdr>
                <w:top w:val="none" w:sz="0" w:space="0" w:color="auto"/>
                <w:left w:val="none" w:sz="0" w:space="0" w:color="auto"/>
                <w:bottom w:val="none" w:sz="0" w:space="0" w:color="auto"/>
                <w:right w:val="none" w:sz="0" w:space="0" w:color="auto"/>
              </w:divBdr>
            </w:div>
            <w:div w:id="13654733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5087622">
      <w:bodyDiv w:val="1"/>
      <w:marLeft w:val="0"/>
      <w:marRight w:val="0"/>
      <w:marTop w:val="0"/>
      <w:marBottom w:val="0"/>
      <w:divBdr>
        <w:top w:val="none" w:sz="0" w:space="0" w:color="auto"/>
        <w:left w:val="none" w:sz="0" w:space="0" w:color="auto"/>
        <w:bottom w:val="none" w:sz="0" w:space="0" w:color="auto"/>
        <w:right w:val="none" w:sz="0" w:space="0" w:color="auto"/>
      </w:divBdr>
      <w:divsChild>
        <w:div w:id="145170288">
          <w:marLeft w:val="0"/>
          <w:marRight w:val="0"/>
          <w:marTop w:val="0"/>
          <w:marBottom w:val="0"/>
          <w:divBdr>
            <w:top w:val="none" w:sz="0" w:space="0" w:color="auto"/>
            <w:left w:val="none" w:sz="0" w:space="0" w:color="auto"/>
            <w:bottom w:val="none" w:sz="0" w:space="0" w:color="auto"/>
            <w:right w:val="none" w:sz="0" w:space="0" w:color="auto"/>
          </w:divBdr>
        </w:div>
        <w:div w:id="1756589534">
          <w:marLeft w:val="0"/>
          <w:marRight w:val="0"/>
          <w:marTop w:val="1800"/>
          <w:marBottom w:val="0"/>
          <w:divBdr>
            <w:top w:val="none" w:sz="0" w:space="0" w:color="auto"/>
            <w:left w:val="none" w:sz="0" w:space="0" w:color="auto"/>
            <w:bottom w:val="none" w:sz="0" w:space="0" w:color="auto"/>
            <w:right w:val="none" w:sz="0" w:space="0" w:color="auto"/>
          </w:divBdr>
          <w:divsChild>
            <w:div w:id="465397222">
              <w:marLeft w:val="0"/>
              <w:marRight w:val="0"/>
              <w:marTop w:val="240"/>
              <w:marBottom w:val="0"/>
              <w:divBdr>
                <w:top w:val="none" w:sz="0" w:space="0" w:color="auto"/>
                <w:left w:val="none" w:sz="0" w:space="0" w:color="auto"/>
                <w:bottom w:val="none" w:sz="0" w:space="0" w:color="auto"/>
                <w:right w:val="none" w:sz="0" w:space="0" w:color="auto"/>
              </w:divBdr>
            </w:div>
            <w:div w:id="13404316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0598552">
      <w:bodyDiv w:val="1"/>
      <w:marLeft w:val="0"/>
      <w:marRight w:val="0"/>
      <w:marTop w:val="0"/>
      <w:marBottom w:val="0"/>
      <w:divBdr>
        <w:top w:val="none" w:sz="0" w:space="0" w:color="auto"/>
        <w:left w:val="none" w:sz="0" w:space="0" w:color="auto"/>
        <w:bottom w:val="none" w:sz="0" w:space="0" w:color="auto"/>
        <w:right w:val="none" w:sz="0" w:space="0" w:color="auto"/>
      </w:divBdr>
    </w:div>
    <w:div w:id="381638146">
      <w:bodyDiv w:val="1"/>
      <w:marLeft w:val="0"/>
      <w:marRight w:val="0"/>
      <w:marTop w:val="0"/>
      <w:marBottom w:val="0"/>
      <w:divBdr>
        <w:top w:val="none" w:sz="0" w:space="0" w:color="auto"/>
        <w:left w:val="none" w:sz="0" w:space="0" w:color="auto"/>
        <w:bottom w:val="none" w:sz="0" w:space="0" w:color="auto"/>
        <w:right w:val="none" w:sz="0" w:space="0" w:color="auto"/>
      </w:divBdr>
      <w:divsChild>
        <w:div w:id="222762690">
          <w:marLeft w:val="0"/>
          <w:marRight w:val="0"/>
          <w:marTop w:val="0"/>
          <w:marBottom w:val="0"/>
          <w:divBdr>
            <w:top w:val="none" w:sz="0" w:space="0" w:color="auto"/>
            <w:left w:val="none" w:sz="0" w:space="0" w:color="auto"/>
            <w:bottom w:val="none" w:sz="0" w:space="0" w:color="auto"/>
            <w:right w:val="none" w:sz="0" w:space="0" w:color="auto"/>
          </w:divBdr>
          <w:divsChild>
            <w:div w:id="1316955766">
              <w:marLeft w:val="0"/>
              <w:marRight w:val="0"/>
              <w:marTop w:val="0"/>
              <w:marBottom w:val="0"/>
              <w:divBdr>
                <w:top w:val="none" w:sz="0" w:space="0" w:color="auto"/>
                <w:left w:val="none" w:sz="0" w:space="0" w:color="auto"/>
                <w:bottom w:val="none" w:sz="0" w:space="0" w:color="auto"/>
                <w:right w:val="none" w:sz="0" w:space="0" w:color="auto"/>
              </w:divBdr>
              <w:divsChild>
                <w:div w:id="460732919">
                  <w:marLeft w:val="0"/>
                  <w:marRight w:val="0"/>
                  <w:marTop w:val="120"/>
                  <w:marBottom w:val="0"/>
                  <w:divBdr>
                    <w:top w:val="none" w:sz="0" w:space="0" w:color="auto"/>
                    <w:left w:val="none" w:sz="0" w:space="0" w:color="auto"/>
                    <w:bottom w:val="none" w:sz="0" w:space="0" w:color="auto"/>
                    <w:right w:val="none" w:sz="0" w:space="0" w:color="auto"/>
                  </w:divBdr>
                  <w:divsChild>
                    <w:div w:id="864909104">
                      <w:marLeft w:val="0"/>
                      <w:marRight w:val="0"/>
                      <w:marTop w:val="0"/>
                      <w:marBottom w:val="0"/>
                      <w:divBdr>
                        <w:top w:val="none" w:sz="0" w:space="0" w:color="auto"/>
                        <w:left w:val="none" w:sz="0" w:space="0" w:color="auto"/>
                        <w:bottom w:val="none" w:sz="0" w:space="0" w:color="auto"/>
                        <w:right w:val="none" w:sz="0" w:space="0" w:color="auto"/>
                      </w:divBdr>
                      <w:divsChild>
                        <w:div w:id="811681264">
                          <w:marLeft w:val="0"/>
                          <w:marRight w:val="0"/>
                          <w:marTop w:val="0"/>
                          <w:marBottom w:val="0"/>
                          <w:divBdr>
                            <w:top w:val="none" w:sz="0" w:space="0" w:color="auto"/>
                            <w:left w:val="none" w:sz="0" w:space="0" w:color="auto"/>
                            <w:bottom w:val="none" w:sz="0" w:space="0" w:color="auto"/>
                            <w:right w:val="none" w:sz="0" w:space="0" w:color="auto"/>
                          </w:divBdr>
                          <w:divsChild>
                            <w:div w:id="1068504614">
                              <w:marLeft w:val="0"/>
                              <w:marRight w:val="0"/>
                              <w:marTop w:val="0"/>
                              <w:marBottom w:val="0"/>
                              <w:divBdr>
                                <w:top w:val="none" w:sz="0" w:space="0" w:color="auto"/>
                                <w:left w:val="none" w:sz="0" w:space="0" w:color="auto"/>
                                <w:bottom w:val="none" w:sz="0" w:space="0" w:color="auto"/>
                                <w:right w:val="none" w:sz="0" w:space="0" w:color="auto"/>
                              </w:divBdr>
                              <w:divsChild>
                                <w:div w:id="1794136462">
                                  <w:marLeft w:val="0"/>
                                  <w:marRight w:val="0"/>
                                  <w:marTop w:val="0"/>
                                  <w:marBottom w:val="0"/>
                                  <w:divBdr>
                                    <w:top w:val="none" w:sz="0" w:space="0" w:color="auto"/>
                                    <w:left w:val="none" w:sz="0" w:space="0" w:color="auto"/>
                                    <w:bottom w:val="none" w:sz="0" w:space="0" w:color="auto"/>
                                    <w:right w:val="none" w:sz="0" w:space="0" w:color="auto"/>
                                  </w:divBdr>
                                  <w:divsChild>
                                    <w:div w:id="1740864238">
                                      <w:marLeft w:val="0"/>
                                      <w:marRight w:val="0"/>
                                      <w:marTop w:val="0"/>
                                      <w:marBottom w:val="0"/>
                                      <w:divBdr>
                                        <w:top w:val="none" w:sz="0" w:space="0" w:color="auto"/>
                                        <w:left w:val="none" w:sz="0" w:space="0" w:color="auto"/>
                                        <w:bottom w:val="none" w:sz="0" w:space="0" w:color="auto"/>
                                        <w:right w:val="none" w:sz="0" w:space="0" w:color="auto"/>
                                      </w:divBdr>
                                    </w:div>
                                    <w:div w:id="1464420450">
                                      <w:marLeft w:val="0"/>
                                      <w:marRight w:val="0"/>
                                      <w:marTop w:val="1800"/>
                                      <w:marBottom w:val="0"/>
                                      <w:divBdr>
                                        <w:top w:val="none" w:sz="0" w:space="0" w:color="auto"/>
                                        <w:left w:val="none" w:sz="0" w:space="0" w:color="auto"/>
                                        <w:bottom w:val="none" w:sz="0" w:space="0" w:color="auto"/>
                                        <w:right w:val="none" w:sz="0" w:space="0" w:color="auto"/>
                                      </w:divBdr>
                                      <w:divsChild>
                                        <w:div w:id="772866775">
                                          <w:marLeft w:val="0"/>
                                          <w:marRight w:val="0"/>
                                          <w:marTop w:val="240"/>
                                          <w:marBottom w:val="0"/>
                                          <w:divBdr>
                                            <w:top w:val="none" w:sz="0" w:space="0" w:color="auto"/>
                                            <w:left w:val="none" w:sz="0" w:space="0" w:color="auto"/>
                                            <w:bottom w:val="none" w:sz="0" w:space="0" w:color="auto"/>
                                            <w:right w:val="none" w:sz="0" w:space="0" w:color="auto"/>
                                          </w:divBdr>
                                          <w:divsChild>
                                            <w:div w:id="344983878">
                                              <w:marLeft w:val="0"/>
                                              <w:marRight w:val="0"/>
                                              <w:marTop w:val="0"/>
                                              <w:marBottom w:val="0"/>
                                              <w:divBdr>
                                                <w:top w:val="none" w:sz="0" w:space="0" w:color="auto"/>
                                                <w:left w:val="none" w:sz="0" w:space="0" w:color="auto"/>
                                                <w:bottom w:val="none" w:sz="0" w:space="0" w:color="auto"/>
                                                <w:right w:val="none" w:sz="0" w:space="0" w:color="auto"/>
                                              </w:divBdr>
                                              <w:divsChild>
                                                <w:div w:id="1538811888">
                                                  <w:marLeft w:val="0"/>
                                                  <w:marRight w:val="0"/>
                                                  <w:marTop w:val="0"/>
                                                  <w:marBottom w:val="0"/>
                                                  <w:divBdr>
                                                    <w:top w:val="none" w:sz="0" w:space="0" w:color="auto"/>
                                                    <w:left w:val="none" w:sz="0" w:space="0" w:color="auto"/>
                                                    <w:bottom w:val="none" w:sz="0" w:space="0" w:color="auto"/>
                                                    <w:right w:val="none" w:sz="0" w:space="0" w:color="auto"/>
                                                  </w:divBdr>
                                                </w:div>
                                              </w:divsChild>
                                            </w:div>
                                            <w:div w:id="1288389394">
                                              <w:marLeft w:val="0"/>
                                              <w:marRight w:val="0"/>
                                              <w:marTop w:val="0"/>
                                              <w:marBottom w:val="0"/>
                                              <w:divBdr>
                                                <w:top w:val="none" w:sz="0" w:space="0" w:color="auto"/>
                                                <w:left w:val="none" w:sz="0" w:space="0" w:color="auto"/>
                                                <w:bottom w:val="none" w:sz="0" w:space="0" w:color="auto"/>
                                                <w:right w:val="none" w:sz="0" w:space="0" w:color="auto"/>
                                              </w:divBdr>
                                              <w:divsChild>
                                                <w:div w:id="1742408750">
                                                  <w:marLeft w:val="0"/>
                                                  <w:marRight w:val="0"/>
                                                  <w:marTop w:val="0"/>
                                                  <w:marBottom w:val="0"/>
                                                  <w:divBdr>
                                                    <w:top w:val="none" w:sz="0" w:space="0" w:color="auto"/>
                                                    <w:left w:val="none" w:sz="0" w:space="0" w:color="auto"/>
                                                    <w:bottom w:val="none" w:sz="0" w:space="0" w:color="auto"/>
                                                    <w:right w:val="none" w:sz="0" w:space="0" w:color="auto"/>
                                                  </w:divBdr>
                                                </w:div>
                                              </w:divsChild>
                                            </w:div>
                                            <w:div w:id="650140062">
                                              <w:marLeft w:val="0"/>
                                              <w:marRight w:val="0"/>
                                              <w:marTop w:val="0"/>
                                              <w:marBottom w:val="0"/>
                                              <w:divBdr>
                                                <w:top w:val="dashed" w:sz="6" w:space="6" w:color="CACACA"/>
                                                <w:left w:val="dashed" w:sz="6" w:space="12" w:color="CACACA"/>
                                                <w:bottom w:val="dashed" w:sz="6" w:space="6" w:color="CACACA"/>
                                                <w:right w:val="dashed" w:sz="6" w:space="12" w:color="CACACA"/>
                                              </w:divBdr>
                                              <w:divsChild>
                                                <w:div w:id="15561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28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sChild>
                            </w:div>
                          </w:divsChild>
                        </w:div>
                      </w:divsChild>
                    </w:div>
                  </w:divsChild>
                </w:div>
              </w:divsChild>
            </w:div>
          </w:divsChild>
        </w:div>
      </w:divsChild>
    </w:div>
    <w:div w:id="383679487">
      <w:bodyDiv w:val="1"/>
      <w:marLeft w:val="0"/>
      <w:marRight w:val="0"/>
      <w:marTop w:val="0"/>
      <w:marBottom w:val="0"/>
      <w:divBdr>
        <w:top w:val="none" w:sz="0" w:space="0" w:color="auto"/>
        <w:left w:val="none" w:sz="0" w:space="0" w:color="auto"/>
        <w:bottom w:val="none" w:sz="0" w:space="0" w:color="auto"/>
        <w:right w:val="none" w:sz="0" w:space="0" w:color="auto"/>
      </w:divBdr>
      <w:divsChild>
        <w:div w:id="797262570">
          <w:marLeft w:val="0"/>
          <w:marRight w:val="0"/>
          <w:marTop w:val="0"/>
          <w:marBottom w:val="0"/>
          <w:divBdr>
            <w:top w:val="none" w:sz="0" w:space="0" w:color="auto"/>
            <w:left w:val="none" w:sz="0" w:space="0" w:color="auto"/>
            <w:bottom w:val="none" w:sz="0" w:space="0" w:color="auto"/>
            <w:right w:val="none" w:sz="0" w:space="0" w:color="auto"/>
          </w:divBdr>
        </w:div>
        <w:div w:id="1153327615">
          <w:marLeft w:val="0"/>
          <w:marRight w:val="0"/>
          <w:marTop w:val="1800"/>
          <w:marBottom w:val="0"/>
          <w:divBdr>
            <w:top w:val="none" w:sz="0" w:space="0" w:color="auto"/>
            <w:left w:val="none" w:sz="0" w:space="0" w:color="auto"/>
            <w:bottom w:val="none" w:sz="0" w:space="0" w:color="auto"/>
            <w:right w:val="none" w:sz="0" w:space="0" w:color="auto"/>
          </w:divBdr>
          <w:divsChild>
            <w:div w:id="889849788">
              <w:marLeft w:val="0"/>
              <w:marRight w:val="0"/>
              <w:marTop w:val="240"/>
              <w:marBottom w:val="0"/>
              <w:divBdr>
                <w:top w:val="none" w:sz="0" w:space="0" w:color="auto"/>
                <w:left w:val="none" w:sz="0" w:space="0" w:color="auto"/>
                <w:bottom w:val="none" w:sz="0" w:space="0" w:color="auto"/>
                <w:right w:val="none" w:sz="0" w:space="0" w:color="auto"/>
              </w:divBdr>
              <w:divsChild>
                <w:div w:id="625741159">
                  <w:blockQuote w:val="1"/>
                  <w:marLeft w:val="0"/>
                  <w:marRight w:val="0"/>
                  <w:marTop w:val="480"/>
                  <w:marBottom w:val="480"/>
                  <w:divBdr>
                    <w:top w:val="none" w:sz="0" w:space="0" w:color="auto"/>
                    <w:left w:val="single" w:sz="18" w:space="31" w:color="4064A8"/>
                    <w:bottom w:val="none" w:sz="0" w:space="0" w:color="auto"/>
                    <w:right w:val="none" w:sz="0" w:space="0" w:color="auto"/>
                  </w:divBdr>
                </w:div>
                <w:div w:id="950942415">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sChild>
        </w:div>
      </w:divsChild>
    </w:div>
    <w:div w:id="394857970">
      <w:bodyDiv w:val="1"/>
      <w:marLeft w:val="0"/>
      <w:marRight w:val="0"/>
      <w:marTop w:val="0"/>
      <w:marBottom w:val="0"/>
      <w:divBdr>
        <w:top w:val="none" w:sz="0" w:space="0" w:color="auto"/>
        <w:left w:val="none" w:sz="0" w:space="0" w:color="auto"/>
        <w:bottom w:val="none" w:sz="0" w:space="0" w:color="auto"/>
        <w:right w:val="none" w:sz="0" w:space="0" w:color="auto"/>
      </w:divBdr>
      <w:divsChild>
        <w:div w:id="580260457">
          <w:marLeft w:val="0"/>
          <w:marRight w:val="0"/>
          <w:marTop w:val="0"/>
          <w:marBottom w:val="0"/>
          <w:divBdr>
            <w:top w:val="none" w:sz="0" w:space="0" w:color="auto"/>
            <w:left w:val="none" w:sz="0" w:space="0" w:color="auto"/>
            <w:bottom w:val="none" w:sz="0" w:space="0" w:color="auto"/>
            <w:right w:val="none" w:sz="0" w:space="0" w:color="auto"/>
          </w:divBdr>
        </w:div>
        <w:div w:id="230696853">
          <w:marLeft w:val="0"/>
          <w:marRight w:val="0"/>
          <w:marTop w:val="1800"/>
          <w:marBottom w:val="0"/>
          <w:divBdr>
            <w:top w:val="none" w:sz="0" w:space="0" w:color="auto"/>
            <w:left w:val="none" w:sz="0" w:space="0" w:color="auto"/>
            <w:bottom w:val="none" w:sz="0" w:space="0" w:color="auto"/>
            <w:right w:val="none" w:sz="0" w:space="0" w:color="auto"/>
          </w:divBdr>
          <w:divsChild>
            <w:div w:id="12131532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9135149">
      <w:bodyDiv w:val="1"/>
      <w:marLeft w:val="0"/>
      <w:marRight w:val="0"/>
      <w:marTop w:val="0"/>
      <w:marBottom w:val="0"/>
      <w:divBdr>
        <w:top w:val="none" w:sz="0" w:space="0" w:color="auto"/>
        <w:left w:val="none" w:sz="0" w:space="0" w:color="auto"/>
        <w:bottom w:val="none" w:sz="0" w:space="0" w:color="auto"/>
        <w:right w:val="none" w:sz="0" w:space="0" w:color="auto"/>
      </w:divBdr>
      <w:divsChild>
        <w:div w:id="336884820">
          <w:marLeft w:val="0"/>
          <w:marRight w:val="0"/>
          <w:marTop w:val="0"/>
          <w:marBottom w:val="0"/>
          <w:divBdr>
            <w:top w:val="none" w:sz="0" w:space="0" w:color="auto"/>
            <w:left w:val="none" w:sz="0" w:space="0" w:color="auto"/>
            <w:bottom w:val="none" w:sz="0" w:space="0" w:color="auto"/>
            <w:right w:val="none" w:sz="0" w:space="0" w:color="auto"/>
          </w:divBdr>
        </w:div>
        <w:div w:id="1254362811">
          <w:marLeft w:val="0"/>
          <w:marRight w:val="0"/>
          <w:marTop w:val="1800"/>
          <w:marBottom w:val="0"/>
          <w:divBdr>
            <w:top w:val="none" w:sz="0" w:space="0" w:color="auto"/>
            <w:left w:val="none" w:sz="0" w:space="0" w:color="auto"/>
            <w:bottom w:val="none" w:sz="0" w:space="0" w:color="auto"/>
            <w:right w:val="none" w:sz="0" w:space="0" w:color="auto"/>
          </w:divBdr>
          <w:divsChild>
            <w:div w:id="2123455563">
              <w:marLeft w:val="0"/>
              <w:marRight w:val="0"/>
              <w:marTop w:val="240"/>
              <w:marBottom w:val="0"/>
              <w:divBdr>
                <w:top w:val="none" w:sz="0" w:space="0" w:color="auto"/>
                <w:left w:val="none" w:sz="0" w:space="0" w:color="auto"/>
                <w:bottom w:val="none" w:sz="0" w:space="0" w:color="auto"/>
                <w:right w:val="none" w:sz="0" w:space="0" w:color="auto"/>
              </w:divBdr>
              <w:divsChild>
                <w:div w:id="55543819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3750082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2530737">
      <w:bodyDiv w:val="1"/>
      <w:marLeft w:val="0"/>
      <w:marRight w:val="0"/>
      <w:marTop w:val="0"/>
      <w:marBottom w:val="0"/>
      <w:divBdr>
        <w:top w:val="none" w:sz="0" w:space="0" w:color="auto"/>
        <w:left w:val="none" w:sz="0" w:space="0" w:color="auto"/>
        <w:bottom w:val="none" w:sz="0" w:space="0" w:color="auto"/>
        <w:right w:val="none" w:sz="0" w:space="0" w:color="auto"/>
      </w:divBdr>
      <w:divsChild>
        <w:div w:id="1890727756">
          <w:marLeft w:val="0"/>
          <w:marRight w:val="0"/>
          <w:marTop w:val="0"/>
          <w:marBottom w:val="0"/>
          <w:divBdr>
            <w:top w:val="none" w:sz="0" w:space="0" w:color="auto"/>
            <w:left w:val="none" w:sz="0" w:space="0" w:color="auto"/>
            <w:bottom w:val="none" w:sz="0" w:space="0" w:color="auto"/>
            <w:right w:val="none" w:sz="0" w:space="0" w:color="auto"/>
          </w:divBdr>
        </w:div>
        <w:div w:id="1823809768">
          <w:marLeft w:val="0"/>
          <w:marRight w:val="0"/>
          <w:marTop w:val="0"/>
          <w:marBottom w:val="0"/>
          <w:divBdr>
            <w:top w:val="none" w:sz="0" w:space="0" w:color="auto"/>
            <w:left w:val="none" w:sz="0" w:space="0" w:color="auto"/>
            <w:bottom w:val="none" w:sz="0" w:space="0" w:color="auto"/>
            <w:right w:val="none" w:sz="0" w:space="0" w:color="auto"/>
          </w:divBdr>
        </w:div>
        <w:div w:id="1966696793">
          <w:marLeft w:val="0"/>
          <w:marRight w:val="0"/>
          <w:marTop w:val="0"/>
          <w:marBottom w:val="0"/>
          <w:divBdr>
            <w:top w:val="none" w:sz="0" w:space="0" w:color="auto"/>
            <w:left w:val="none" w:sz="0" w:space="0" w:color="auto"/>
            <w:bottom w:val="none" w:sz="0" w:space="0" w:color="auto"/>
            <w:right w:val="none" w:sz="0" w:space="0" w:color="auto"/>
          </w:divBdr>
          <w:divsChild>
            <w:div w:id="20913854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3043447">
      <w:bodyDiv w:val="1"/>
      <w:marLeft w:val="0"/>
      <w:marRight w:val="0"/>
      <w:marTop w:val="0"/>
      <w:marBottom w:val="0"/>
      <w:divBdr>
        <w:top w:val="none" w:sz="0" w:space="0" w:color="auto"/>
        <w:left w:val="none" w:sz="0" w:space="0" w:color="auto"/>
        <w:bottom w:val="none" w:sz="0" w:space="0" w:color="auto"/>
        <w:right w:val="none" w:sz="0" w:space="0" w:color="auto"/>
      </w:divBdr>
      <w:divsChild>
        <w:div w:id="2125420221">
          <w:marLeft w:val="0"/>
          <w:marRight w:val="0"/>
          <w:marTop w:val="0"/>
          <w:marBottom w:val="0"/>
          <w:divBdr>
            <w:top w:val="none" w:sz="0" w:space="0" w:color="auto"/>
            <w:left w:val="none" w:sz="0" w:space="0" w:color="auto"/>
            <w:bottom w:val="none" w:sz="0" w:space="0" w:color="auto"/>
            <w:right w:val="none" w:sz="0" w:space="0" w:color="auto"/>
          </w:divBdr>
        </w:div>
        <w:div w:id="930742626">
          <w:marLeft w:val="0"/>
          <w:marRight w:val="0"/>
          <w:marTop w:val="1800"/>
          <w:marBottom w:val="0"/>
          <w:divBdr>
            <w:top w:val="none" w:sz="0" w:space="0" w:color="auto"/>
            <w:left w:val="none" w:sz="0" w:space="0" w:color="auto"/>
            <w:bottom w:val="none" w:sz="0" w:space="0" w:color="auto"/>
            <w:right w:val="none" w:sz="0" w:space="0" w:color="auto"/>
          </w:divBdr>
          <w:divsChild>
            <w:div w:id="986057861">
              <w:marLeft w:val="0"/>
              <w:marRight w:val="0"/>
              <w:marTop w:val="240"/>
              <w:marBottom w:val="0"/>
              <w:divBdr>
                <w:top w:val="none" w:sz="0" w:space="0" w:color="auto"/>
                <w:left w:val="none" w:sz="0" w:space="0" w:color="auto"/>
                <w:bottom w:val="none" w:sz="0" w:space="0" w:color="auto"/>
                <w:right w:val="none" w:sz="0" w:space="0" w:color="auto"/>
              </w:divBdr>
            </w:div>
            <w:div w:id="17515394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9412073">
      <w:bodyDiv w:val="1"/>
      <w:marLeft w:val="0"/>
      <w:marRight w:val="0"/>
      <w:marTop w:val="0"/>
      <w:marBottom w:val="0"/>
      <w:divBdr>
        <w:top w:val="none" w:sz="0" w:space="0" w:color="auto"/>
        <w:left w:val="none" w:sz="0" w:space="0" w:color="auto"/>
        <w:bottom w:val="none" w:sz="0" w:space="0" w:color="auto"/>
        <w:right w:val="none" w:sz="0" w:space="0" w:color="auto"/>
      </w:divBdr>
      <w:divsChild>
        <w:div w:id="959532195">
          <w:marLeft w:val="0"/>
          <w:marRight w:val="0"/>
          <w:marTop w:val="240"/>
          <w:marBottom w:val="0"/>
          <w:divBdr>
            <w:top w:val="none" w:sz="0" w:space="0" w:color="auto"/>
            <w:left w:val="none" w:sz="0" w:space="0" w:color="auto"/>
            <w:bottom w:val="none" w:sz="0" w:space="0" w:color="auto"/>
            <w:right w:val="none" w:sz="0" w:space="0" w:color="auto"/>
          </w:divBdr>
          <w:divsChild>
            <w:div w:id="1830755313">
              <w:blockQuote w:val="1"/>
              <w:marLeft w:val="0"/>
              <w:marRight w:val="0"/>
              <w:marTop w:val="480"/>
              <w:marBottom w:val="480"/>
              <w:divBdr>
                <w:top w:val="none" w:sz="0" w:space="0" w:color="auto"/>
                <w:left w:val="single" w:sz="18" w:space="31" w:color="4064A8"/>
                <w:bottom w:val="none" w:sz="0" w:space="0" w:color="auto"/>
                <w:right w:val="none" w:sz="0" w:space="0" w:color="auto"/>
              </w:divBdr>
            </w:div>
            <w:div w:id="1972704871">
              <w:marLeft w:val="0"/>
              <w:marRight w:val="0"/>
              <w:marTop w:val="0"/>
              <w:marBottom w:val="0"/>
              <w:divBdr>
                <w:top w:val="dashed" w:sz="6" w:space="6" w:color="CACACA"/>
                <w:left w:val="dashed" w:sz="6" w:space="12" w:color="CACACA"/>
                <w:bottom w:val="dashed" w:sz="6" w:space="6" w:color="CACACA"/>
                <w:right w:val="dashed" w:sz="6" w:space="12" w:color="CACACA"/>
              </w:divBdr>
            </w:div>
            <w:div w:id="83886181">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 w:id="603538297">
          <w:marLeft w:val="0"/>
          <w:marRight w:val="0"/>
          <w:marTop w:val="240"/>
          <w:marBottom w:val="0"/>
          <w:divBdr>
            <w:top w:val="none" w:sz="0" w:space="0" w:color="auto"/>
            <w:left w:val="none" w:sz="0" w:space="0" w:color="auto"/>
            <w:bottom w:val="none" w:sz="0" w:space="0" w:color="auto"/>
            <w:right w:val="none" w:sz="0" w:space="0" w:color="auto"/>
          </w:divBdr>
        </w:div>
        <w:div w:id="1290479281">
          <w:marLeft w:val="0"/>
          <w:marRight w:val="0"/>
          <w:marTop w:val="240"/>
          <w:marBottom w:val="0"/>
          <w:divBdr>
            <w:top w:val="none" w:sz="0" w:space="0" w:color="auto"/>
            <w:left w:val="none" w:sz="0" w:space="0" w:color="auto"/>
            <w:bottom w:val="none" w:sz="0" w:space="0" w:color="auto"/>
            <w:right w:val="none" w:sz="0" w:space="0" w:color="auto"/>
          </w:divBdr>
        </w:div>
        <w:div w:id="1758944283">
          <w:marLeft w:val="0"/>
          <w:marRight w:val="0"/>
          <w:marTop w:val="240"/>
          <w:marBottom w:val="0"/>
          <w:divBdr>
            <w:top w:val="none" w:sz="0" w:space="0" w:color="auto"/>
            <w:left w:val="none" w:sz="0" w:space="0" w:color="auto"/>
            <w:bottom w:val="none" w:sz="0" w:space="0" w:color="auto"/>
            <w:right w:val="none" w:sz="0" w:space="0" w:color="auto"/>
          </w:divBdr>
        </w:div>
      </w:divsChild>
    </w:div>
    <w:div w:id="525409476">
      <w:bodyDiv w:val="1"/>
      <w:marLeft w:val="0"/>
      <w:marRight w:val="0"/>
      <w:marTop w:val="0"/>
      <w:marBottom w:val="0"/>
      <w:divBdr>
        <w:top w:val="none" w:sz="0" w:space="0" w:color="auto"/>
        <w:left w:val="none" w:sz="0" w:space="0" w:color="auto"/>
        <w:bottom w:val="none" w:sz="0" w:space="0" w:color="auto"/>
        <w:right w:val="none" w:sz="0" w:space="0" w:color="auto"/>
      </w:divBdr>
      <w:divsChild>
        <w:div w:id="1987856649">
          <w:marLeft w:val="0"/>
          <w:marRight w:val="0"/>
          <w:marTop w:val="0"/>
          <w:marBottom w:val="0"/>
          <w:divBdr>
            <w:top w:val="none" w:sz="0" w:space="0" w:color="auto"/>
            <w:left w:val="none" w:sz="0" w:space="0" w:color="auto"/>
            <w:bottom w:val="none" w:sz="0" w:space="0" w:color="auto"/>
            <w:right w:val="none" w:sz="0" w:space="0" w:color="auto"/>
          </w:divBdr>
        </w:div>
        <w:div w:id="1231386980">
          <w:marLeft w:val="0"/>
          <w:marRight w:val="0"/>
          <w:marTop w:val="240"/>
          <w:marBottom w:val="0"/>
          <w:divBdr>
            <w:top w:val="none" w:sz="0" w:space="0" w:color="auto"/>
            <w:left w:val="none" w:sz="0" w:space="0" w:color="auto"/>
            <w:bottom w:val="none" w:sz="0" w:space="0" w:color="auto"/>
            <w:right w:val="none" w:sz="0" w:space="0" w:color="auto"/>
          </w:divBdr>
          <w:divsChild>
            <w:div w:id="20143390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4536458">
      <w:bodyDiv w:val="1"/>
      <w:marLeft w:val="0"/>
      <w:marRight w:val="0"/>
      <w:marTop w:val="0"/>
      <w:marBottom w:val="0"/>
      <w:divBdr>
        <w:top w:val="none" w:sz="0" w:space="0" w:color="auto"/>
        <w:left w:val="none" w:sz="0" w:space="0" w:color="auto"/>
        <w:bottom w:val="none" w:sz="0" w:space="0" w:color="auto"/>
        <w:right w:val="none" w:sz="0" w:space="0" w:color="auto"/>
      </w:divBdr>
      <w:divsChild>
        <w:div w:id="2028018796">
          <w:marLeft w:val="0"/>
          <w:marRight w:val="0"/>
          <w:marTop w:val="0"/>
          <w:marBottom w:val="0"/>
          <w:divBdr>
            <w:top w:val="none" w:sz="0" w:space="0" w:color="auto"/>
            <w:left w:val="none" w:sz="0" w:space="0" w:color="auto"/>
            <w:bottom w:val="none" w:sz="0" w:space="0" w:color="auto"/>
            <w:right w:val="none" w:sz="0" w:space="0" w:color="auto"/>
          </w:divBdr>
        </w:div>
        <w:div w:id="1665157756">
          <w:marLeft w:val="0"/>
          <w:marRight w:val="0"/>
          <w:marTop w:val="240"/>
          <w:marBottom w:val="0"/>
          <w:divBdr>
            <w:top w:val="none" w:sz="0" w:space="0" w:color="auto"/>
            <w:left w:val="none" w:sz="0" w:space="0" w:color="auto"/>
            <w:bottom w:val="none" w:sz="0" w:space="0" w:color="auto"/>
            <w:right w:val="none" w:sz="0" w:space="0" w:color="auto"/>
          </w:divBdr>
          <w:divsChild>
            <w:div w:id="2080469807">
              <w:marLeft w:val="0"/>
              <w:marRight w:val="0"/>
              <w:marTop w:val="240"/>
              <w:marBottom w:val="0"/>
              <w:divBdr>
                <w:top w:val="none" w:sz="0" w:space="0" w:color="auto"/>
                <w:left w:val="none" w:sz="0" w:space="0" w:color="auto"/>
                <w:bottom w:val="none" w:sz="0" w:space="0" w:color="auto"/>
                <w:right w:val="none" w:sz="0" w:space="0" w:color="auto"/>
              </w:divBdr>
            </w:div>
            <w:div w:id="1390232013">
              <w:marLeft w:val="0"/>
              <w:marRight w:val="0"/>
              <w:marTop w:val="240"/>
              <w:marBottom w:val="0"/>
              <w:divBdr>
                <w:top w:val="none" w:sz="0" w:space="0" w:color="auto"/>
                <w:left w:val="none" w:sz="0" w:space="0" w:color="auto"/>
                <w:bottom w:val="none" w:sz="0" w:space="0" w:color="auto"/>
                <w:right w:val="none" w:sz="0" w:space="0" w:color="auto"/>
              </w:divBdr>
            </w:div>
            <w:div w:id="16825806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5780240">
      <w:bodyDiv w:val="1"/>
      <w:marLeft w:val="0"/>
      <w:marRight w:val="0"/>
      <w:marTop w:val="0"/>
      <w:marBottom w:val="0"/>
      <w:divBdr>
        <w:top w:val="none" w:sz="0" w:space="0" w:color="auto"/>
        <w:left w:val="none" w:sz="0" w:space="0" w:color="auto"/>
        <w:bottom w:val="none" w:sz="0" w:space="0" w:color="auto"/>
        <w:right w:val="none" w:sz="0" w:space="0" w:color="auto"/>
      </w:divBdr>
      <w:divsChild>
        <w:div w:id="1942687951">
          <w:marLeft w:val="0"/>
          <w:marRight w:val="0"/>
          <w:marTop w:val="0"/>
          <w:marBottom w:val="0"/>
          <w:divBdr>
            <w:top w:val="none" w:sz="0" w:space="0" w:color="auto"/>
            <w:left w:val="none" w:sz="0" w:space="0" w:color="auto"/>
            <w:bottom w:val="none" w:sz="0" w:space="0" w:color="auto"/>
            <w:right w:val="none" w:sz="0" w:space="0" w:color="auto"/>
          </w:divBdr>
        </w:div>
        <w:div w:id="1531990404">
          <w:marLeft w:val="0"/>
          <w:marRight w:val="0"/>
          <w:marTop w:val="0"/>
          <w:marBottom w:val="0"/>
          <w:divBdr>
            <w:top w:val="none" w:sz="0" w:space="0" w:color="auto"/>
            <w:left w:val="none" w:sz="0" w:space="0" w:color="auto"/>
            <w:bottom w:val="none" w:sz="0" w:space="0" w:color="auto"/>
            <w:right w:val="none" w:sz="0" w:space="0" w:color="auto"/>
          </w:divBdr>
        </w:div>
        <w:div w:id="1689716418">
          <w:marLeft w:val="0"/>
          <w:marRight w:val="0"/>
          <w:marTop w:val="0"/>
          <w:marBottom w:val="0"/>
          <w:divBdr>
            <w:top w:val="none" w:sz="0" w:space="0" w:color="auto"/>
            <w:left w:val="none" w:sz="0" w:space="0" w:color="auto"/>
            <w:bottom w:val="none" w:sz="0" w:space="0" w:color="auto"/>
            <w:right w:val="none" w:sz="0" w:space="0" w:color="auto"/>
          </w:divBdr>
        </w:div>
        <w:div w:id="1572545449">
          <w:marLeft w:val="0"/>
          <w:marRight w:val="0"/>
          <w:marTop w:val="1800"/>
          <w:marBottom w:val="0"/>
          <w:divBdr>
            <w:top w:val="none" w:sz="0" w:space="0" w:color="auto"/>
            <w:left w:val="none" w:sz="0" w:space="0" w:color="auto"/>
            <w:bottom w:val="none" w:sz="0" w:space="0" w:color="auto"/>
            <w:right w:val="none" w:sz="0" w:space="0" w:color="auto"/>
          </w:divBdr>
          <w:divsChild>
            <w:div w:id="1336613520">
              <w:marLeft w:val="0"/>
              <w:marRight w:val="0"/>
              <w:marTop w:val="240"/>
              <w:marBottom w:val="0"/>
              <w:divBdr>
                <w:top w:val="none" w:sz="0" w:space="0" w:color="auto"/>
                <w:left w:val="none" w:sz="0" w:space="0" w:color="auto"/>
                <w:bottom w:val="none" w:sz="0" w:space="0" w:color="auto"/>
                <w:right w:val="none" w:sz="0" w:space="0" w:color="auto"/>
              </w:divBdr>
            </w:div>
            <w:div w:id="1392731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8492312">
      <w:bodyDiv w:val="1"/>
      <w:marLeft w:val="0"/>
      <w:marRight w:val="0"/>
      <w:marTop w:val="0"/>
      <w:marBottom w:val="0"/>
      <w:divBdr>
        <w:top w:val="none" w:sz="0" w:space="0" w:color="auto"/>
        <w:left w:val="none" w:sz="0" w:space="0" w:color="auto"/>
        <w:bottom w:val="none" w:sz="0" w:space="0" w:color="auto"/>
        <w:right w:val="none" w:sz="0" w:space="0" w:color="auto"/>
      </w:divBdr>
      <w:divsChild>
        <w:div w:id="938296967">
          <w:marLeft w:val="0"/>
          <w:marRight w:val="0"/>
          <w:marTop w:val="0"/>
          <w:marBottom w:val="0"/>
          <w:divBdr>
            <w:top w:val="none" w:sz="0" w:space="0" w:color="auto"/>
            <w:left w:val="none" w:sz="0" w:space="0" w:color="auto"/>
            <w:bottom w:val="none" w:sz="0" w:space="0" w:color="auto"/>
            <w:right w:val="none" w:sz="0" w:space="0" w:color="auto"/>
          </w:divBdr>
        </w:div>
        <w:div w:id="1667784551">
          <w:marLeft w:val="0"/>
          <w:marRight w:val="0"/>
          <w:marTop w:val="1800"/>
          <w:marBottom w:val="0"/>
          <w:divBdr>
            <w:top w:val="none" w:sz="0" w:space="0" w:color="auto"/>
            <w:left w:val="none" w:sz="0" w:space="0" w:color="auto"/>
            <w:bottom w:val="none" w:sz="0" w:space="0" w:color="auto"/>
            <w:right w:val="none" w:sz="0" w:space="0" w:color="auto"/>
          </w:divBdr>
          <w:divsChild>
            <w:div w:id="694233830">
              <w:marLeft w:val="0"/>
              <w:marRight w:val="0"/>
              <w:marTop w:val="240"/>
              <w:marBottom w:val="0"/>
              <w:divBdr>
                <w:top w:val="none" w:sz="0" w:space="0" w:color="auto"/>
                <w:left w:val="none" w:sz="0" w:space="0" w:color="auto"/>
                <w:bottom w:val="none" w:sz="0" w:space="0" w:color="auto"/>
                <w:right w:val="none" w:sz="0" w:space="0" w:color="auto"/>
              </w:divBdr>
              <w:divsChild>
                <w:div w:id="1503472577">
                  <w:marLeft w:val="0"/>
                  <w:marRight w:val="0"/>
                  <w:marTop w:val="0"/>
                  <w:marBottom w:val="0"/>
                  <w:divBdr>
                    <w:top w:val="none" w:sz="0" w:space="0" w:color="auto"/>
                    <w:left w:val="none" w:sz="0" w:space="0" w:color="auto"/>
                    <w:bottom w:val="none" w:sz="0" w:space="0" w:color="auto"/>
                    <w:right w:val="none" w:sz="0" w:space="0" w:color="auto"/>
                  </w:divBdr>
                  <w:divsChild>
                    <w:div w:id="1643657295">
                      <w:marLeft w:val="0"/>
                      <w:marRight w:val="0"/>
                      <w:marTop w:val="0"/>
                      <w:marBottom w:val="0"/>
                      <w:divBdr>
                        <w:top w:val="none" w:sz="0" w:space="0" w:color="auto"/>
                        <w:left w:val="none" w:sz="0" w:space="0" w:color="auto"/>
                        <w:bottom w:val="none" w:sz="0" w:space="0" w:color="auto"/>
                        <w:right w:val="none" w:sz="0" w:space="0" w:color="auto"/>
                      </w:divBdr>
                    </w:div>
                  </w:divsChild>
                </w:div>
                <w:div w:id="748314151">
                  <w:marLeft w:val="0"/>
                  <w:marRight w:val="0"/>
                  <w:marTop w:val="0"/>
                  <w:marBottom w:val="0"/>
                  <w:divBdr>
                    <w:top w:val="none" w:sz="0" w:space="0" w:color="auto"/>
                    <w:left w:val="none" w:sz="0" w:space="0" w:color="auto"/>
                    <w:bottom w:val="none" w:sz="0" w:space="0" w:color="auto"/>
                    <w:right w:val="none" w:sz="0" w:space="0" w:color="auto"/>
                  </w:divBdr>
                  <w:divsChild>
                    <w:div w:id="11352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79429">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549851170">
      <w:bodyDiv w:val="1"/>
      <w:marLeft w:val="0"/>
      <w:marRight w:val="0"/>
      <w:marTop w:val="0"/>
      <w:marBottom w:val="0"/>
      <w:divBdr>
        <w:top w:val="none" w:sz="0" w:space="0" w:color="auto"/>
        <w:left w:val="none" w:sz="0" w:space="0" w:color="auto"/>
        <w:bottom w:val="none" w:sz="0" w:space="0" w:color="auto"/>
        <w:right w:val="none" w:sz="0" w:space="0" w:color="auto"/>
      </w:divBdr>
      <w:divsChild>
        <w:div w:id="1684362109">
          <w:marLeft w:val="0"/>
          <w:marRight w:val="0"/>
          <w:marTop w:val="0"/>
          <w:marBottom w:val="0"/>
          <w:divBdr>
            <w:top w:val="none" w:sz="0" w:space="0" w:color="auto"/>
            <w:left w:val="none" w:sz="0" w:space="0" w:color="auto"/>
            <w:bottom w:val="none" w:sz="0" w:space="0" w:color="auto"/>
            <w:right w:val="none" w:sz="0" w:space="0" w:color="auto"/>
          </w:divBdr>
        </w:div>
        <w:div w:id="1573734259">
          <w:marLeft w:val="0"/>
          <w:marRight w:val="0"/>
          <w:marTop w:val="1800"/>
          <w:marBottom w:val="0"/>
          <w:divBdr>
            <w:top w:val="none" w:sz="0" w:space="0" w:color="auto"/>
            <w:left w:val="none" w:sz="0" w:space="0" w:color="auto"/>
            <w:bottom w:val="none" w:sz="0" w:space="0" w:color="auto"/>
            <w:right w:val="none" w:sz="0" w:space="0" w:color="auto"/>
          </w:divBdr>
          <w:divsChild>
            <w:div w:id="2024430555">
              <w:marLeft w:val="0"/>
              <w:marRight w:val="0"/>
              <w:marTop w:val="240"/>
              <w:marBottom w:val="0"/>
              <w:divBdr>
                <w:top w:val="none" w:sz="0" w:space="0" w:color="auto"/>
                <w:left w:val="none" w:sz="0" w:space="0" w:color="auto"/>
                <w:bottom w:val="none" w:sz="0" w:space="0" w:color="auto"/>
                <w:right w:val="none" w:sz="0" w:space="0" w:color="auto"/>
              </w:divBdr>
            </w:div>
            <w:div w:id="14051098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2274231">
      <w:bodyDiv w:val="1"/>
      <w:marLeft w:val="0"/>
      <w:marRight w:val="0"/>
      <w:marTop w:val="0"/>
      <w:marBottom w:val="0"/>
      <w:divBdr>
        <w:top w:val="none" w:sz="0" w:space="0" w:color="auto"/>
        <w:left w:val="none" w:sz="0" w:space="0" w:color="auto"/>
        <w:bottom w:val="none" w:sz="0" w:space="0" w:color="auto"/>
        <w:right w:val="none" w:sz="0" w:space="0" w:color="auto"/>
      </w:divBdr>
      <w:divsChild>
        <w:div w:id="638271574">
          <w:marLeft w:val="0"/>
          <w:marRight w:val="0"/>
          <w:marTop w:val="0"/>
          <w:marBottom w:val="0"/>
          <w:divBdr>
            <w:top w:val="none" w:sz="0" w:space="0" w:color="auto"/>
            <w:left w:val="none" w:sz="0" w:space="0" w:color="auto"/>
            <w:bottom w:val="none" w:sz="0" w:space="0" w:color="auto"/>
            <w:right w:val="none" w:sz="0" w:space="0" w:color="auto"/>
          </w:divBdr>
        </w:div>
        <w:div w:id="2130321574">
          <w:marLeft w:val="0"/>
          <w:marRight w:val="0"/>
          <w:marTop w:val="1800"/>
          <w:marBottom w:val="0"/>
          <w:divBdr>
            <w:top w:val="none" w:sz="0" w:space="0" w:color="auto"/>
            <w:left w:val="none" w:sz="0" w:space="0" w:color="auto"/>
            <w:bottom w:val="none" w:sz="0" w:space="0" w:color="auto"/>
            <w:right w:val="none" w:sz="0" w:space="0" w:color="auto"/>
          </w:divBdr>
          <w:divsChild>
            <w:div w:id="6846731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2973628">
      <w:bodyDiv w:val="1"/>
      <w:marLeft w:val="0"/>
      <w:marRight w:val="0"/>
      <w:marTop w:val="0"/>
      <w:marBottom w:val="0"/>
      <w:divBdr>
        <w:top w:val="none" w:sz="0" w:space="0" w:color="auto"/>
        <w:left w:val="none" w:sz="0" w:space="0" w:color="auto"/>
        <w:bottom w:val="none" w:sz="0" w:space="0" w:color="auto"/>
        <w:right w:val="none" w:sz="0" w:space="0" w:color="auto"/>
      </w:divBdr>
      <w:divsChild>
        <w:div w:id="1042556198">
          <w:marLeft w:val="0"/>
          <w:marRight w:val="0"/>
          <w:marTop w:val="0"/>
          <w:marBottom w:val="0"/>
          <w:divBdr>
            <w:top w:val="none" w:sz="0" w:space="0" w:color="auto"/>
            <w:left w:val="none" w:sz="0" w:space="0" w:color="auto"/>
            <w:bottom w:val="none" w:sz="0" w:space="0" w:color="auto"/>
            <w:right w:val="none" w:sz="0" w:space="0" w:color="auto"/>
          </w:divBdr>
        </w:div>
        <w:div w:id="1579561782">
          <w:marLeft w:val="0"/>
          <w:marRight w:val="0"/>
          <w:marTop w:val="1800"/>
          <w:marBottom w:val="0"/>
          <w:divBdr>
            <w:top w:val="none" w:sz="0" w:space="0" w:color="auto"/>
            <w:left w:val="none" w:sz="0" w:space="0" w:color="auto"/>
            <w:bottom w:val="none" w:sz="0" w:space="0" w:color="auto"/>
            <w:right w:val="none" w:sz="0" w:space="0" w:color="auto"/>
          </w:divBdr>
          <w:divsChild>
            <w:div w:id="1943302129">
              <w:marLeft w:val="0"/>
              <w:marRight w:val="0"/>
              <w:marTop w:val="240"/>
              <w:marBottom w:val="0"/>
              <w:divBdr>
                <w:top w:val="none" w:sz="0" w:space="0" w:color="auto"/>
                <w:left w:val="none" w:sz="0" w:space="0" w:color="auto"/>
                <w:bottom w:val="none" w:sz="0" w:space="0" w:color="auto"/>
                <w:right w:val="none" w:sz="0" w:space="0" w:color="auto"/>
              </w:divBdr>
              <w:divsChild>
                <w:div w:id="71434862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974337095">
              <w:marLeft w:val="0"/>
              <w:marRight w:val="0"/>
              <w:marTop w:val="240"/>
              <w:marBottom w:val="0"/>
              <w:divBdr>
                <w:top w:val="none" w:sz="0" w:space="0" w:color="auto"/>
                <w:left w:val="none" w:sz="0" w:space="0" w:color="auto"/>
                <w:bottom w:val="none" w:sz="0" w:space="0" w:color="auto"/>
                <w:right w:val="none" w:sz="0" w:space="0" w:color="auto"/>
              </w:divBdr>
            </w:div>
            <w:div w:id="514274977">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630794240">
      <w:bodyDiv w:val="1"/>
      <w:marLeft w:val="0"/>
      <w:marRight w:val="0"/>
      <w:marTop w:val="0"/>
      <w:marBottom w:val="0"/>
      <w:divBdr>
        <w:top w:val="none" w:sz="0" w:space="0" w:color="auto"/>
        <w:left w:val="none" w:sz="0" w:space="0" w:color="auto"/>
        <w:bottom w:val="none" w:sz="0" w:space="0" w:color="auto"/>
        <w:right w:val="none" w:sz="0" w:space="0" w:color="auto"/>
      </w:divBdr>
      <w:divsChild>
        <w:div w:id="997730212">
          <w:marLeft w:val="0"/>
          <w:marRight w:val="0"/>
          <w:marTop w:val="0"/>
          <w:marBottom w:val="0"/>
          <w:divBdr>
            <w:top w:val="none" w:sz="0" w:space="0" w:color="auto"/>
            <w:left w:val="none" w:sz="0" w:space="0" w:color="auto"/>
            <w:bottom w:val="none" w:sz="0" w:space="0" w:color="auto"/>
            <w:right w:val="none" w:sz="0" w:space="0" w:color="auto"/>
          </w:divBdr>
        </w:div>
        <w:div w:id="57361617">
          <w:marLeft w:val="0"/>
          <w:marRight w:val="0"/>
          <w:marTop w:val="240"/>
          <w:marBottom w:val="0"/>
          <w:divBdr>
            <w:top w:val="none" w:sz="0" w:space="0" w:color="auto"/>
            <w:left w:val="none" w:sz="0" w:space="0" w:color="auto"/>
            <w:bottom w:val="none" w:sz="0" w:space="0" w:color="auto"/>
            <w:right w:val="none" w:sz="0" w:space="0" w:color="auto"/>
          </w:divBdr>
          <w:divsChild>
            <w:div w:id="1196425865">
              <w:marLeft w:val="0"/>
              <w:marRight w:val="0"/>
              <w:marTop w:val="240"/>
              <w:marBottom w:val="0"/>
              <w:divBdr>
                <w:top w:val="none" w:sz="0" w:space="0" w:color="auto"/>
                <w:left w:val="none" w:sz="0" w:space="0" w:color="auto"/>
                <w:bottom w:val="none" w:sz="0" w:space="0" w:color="auto"/>
                <w:right w:val="none" w:sz="0" w:space="0" w:color="auto"/>
              </w:divBdr>
              <w:divsChild>
                <w:div w:id="1099372789">
                  <w:marLeft w:val="0"/>
                  <w:marRight w:val="0"/>
                  <w:marTop w:val="0"/>
                  <w:marBottom w:val="0"/>
                  <w:divBdr>
                    <w:top w:val="dashed" w:sz="6" w:space="6" w:color="CACACA"/>
                    <w:left w:val="dashed" w:sz="6" w:space="12" w:color="CACACA"/>
                    <w:bottom w:val="dashed" w:sz="6" w:space="6" w:color="CACACA"/>
                    <w:right w:val="dashed" w:sz="6" w:space="12" w:color="CACACA"/>
                  </w:divBdr>
                </w:div>
                <w:div w:id="2072580808">
                  <w:marLeft w:val="0"/>
                  <w:marRight w:val="0"/>
                  <w:marTop w:val="0"/>
                  <w:marBottom w:val="0"/>
                  <w:divBdr>
                    <w:top w:val="dashed" w:sz="6" w:space="6" w:color="CACACA"/>
                    <w:left w:val="dashed" w:sz="6" w:space="12" w:color="CACACA"/>
                    <w:bottom w:val="dashed" w:sz="6" w:space="6" w:color="CACACA"/>
                    <w:right w:val="dashed" w:sz="6" w:space="12" w:color="CACACA"/>
                  </w:divBdr>
                </w:div>
                <w:div w:id="197552117">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06522521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642924281">
      <w:bodyDiv w:val="1"/>
      <w:marLeft w:val="0"/>
      <w:marRight w:val="0"/>
      <w:marTop w:val="0"/>
      <w:marBottom w:val="0"/>
      <w:divBdr>
        <w:top w:val="none" w:sz="0" w:space="0" w:color="auto"/>
        <w:left w:val="none" w:sz="0" w:space="0" w:color="auto"/>
        <w:bottom w:val="none" w:sz="0" w:space="0" w:color="auto"/>
        <w:right w:val="none" w:sz="0" w:space="0" w:color="auto"/>
      </w:divBdr>
      <w:divsChild>
        <w:div w:id="1559824793">
          <w:marLeft w:val="0"/>
          <w:marRight w:val="0"/>
          <w:marTop w:val="0"/>
          <w:marBottom w:val="0"/>
          <w:divBdr>
            <w:top w:val="none" w:sz="0" w:space="0" w:color="auto"/>
            <w:left w:val="none" w:sz="0" w:space="0" w:color="auto"/>
            <w:bottom w:val="none" w:sz="0" w:space="0" w:color="auto"/>
            <w:right w:val="none" w:sz="0" w:space="0" w:color="auto"/>
          </w:divBdr>
        </w:div>
        <w:div w:id="1529180439">
          <w:marLeft w:val="0"/>
          <w:marRight w:val="0"/>
          <w:marTop w:val="1800"/>
          <w:marBottom w:val="0"/>
          <w:divBdr>
            <w:top w:val="none" w:sz="0" w:space="0" w:color="auto"/>
            <w:left w:val="none" w:sz="0" w:space="0" w:color="auto"/>
            <w:bottom w:val="none" w:sz="0" w:space="0" w:color="auto"/>
            <w:right w:val="none" w:sz="0" w:space="0" w:color="auto"/>
          </w:divBdr>
          <w:divsChild>
            <w:div w:id="1334449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9796886">
      <w:bodyDiv w:val="1"/>
      <w:marLeft w:val="0"/>
      <w:marRight w:val="0"/>
      <w:marTop w:val="0"/>
      <w:marBottom w:val="0"/>
      <w:divBdr>
        <w:top w:val="none" w:sz="0" w:space="0" w:color="auto"/>
        <w:left w:val="none" w:sz="0" w:space="0" w:color="auto"/>
        <w:bottom w:val="none" w:sz="0" w:space="0" w:color="auto"/>
        <w:right w:val="none" w:sz="0" w:space="0" w:color="auto"/>
      </w:divBdr>
      <w:divsChild>
        <w:div w:id="1008605184">
          <w:marLeft w:val="0"/>
          <w:marRight w:val="0"/>
          <w:marTop w:val="0"/>
          <w:marBottom w:val="0"/>
          <w:divBdr>
            <w:top w:val="none" w:sz="0" w:space="0" w:color="auto"/>
            <w:left w:val="none" w:sz="0" w:space="0" w:color="auto"/>
            <w:bottom w:val="none" w:sz="0" w:space="0" w:color="auto"/>
            <w:right w:val="none" w:sz="0" w:space="0" w:color="auto"/>
          </w:divBdr>
        </w:div>
        <w:div w:id="541021801">
          <w:marLeft w:val="0"/>
          <w:marRight w:val="0"/>
          <w:marTop w:val="1800"/>
          <w:marBottom w:val="0"/>
          <w:divBdr>
            <w:top w:val="none" w:sz="0" w:space="0" w:color="auto"/>
            <w:left w:val="none" w:sz="0" w:space="0" w:color="auto"/>
            <w:bottom w:val="none" w:sz="0" w:space="0" w:color="auto"/>
            <w:right w:val="none" w:sz="0" w:space="0" w:color="auto"/>
          </w:divBdr>
          <w:divsChild>
            <w:div w:id="2104453558">
              <w:marLeft w:val="0"/>
              <w:marRight w:val="0"/>
              <w:marTop w:val="240"/>
              <w:marBottom w:val="0"/>
              <w:divBdr>
                <w:top w:val="none" w:sz="0" w:space="0" w:color="auto"/>
                <w:left w:val="none" w:sz="0" w:space="0" w:color="auto"/>
                <w:bottom w:val="none" w:sz="0" w:space="0" w:color="auto"/>
                <w:right w:val="none" w:sz="0" w:space="0" w:color="auto"/>
              </w:divBdr>
              <w:divsChild>
                <w:div w:id="261495660">
                  <w:marLeft w:val="0"/>
                  <w:marRight w:val="0"/>
                  <w:marTop w:val="0"/>
                  <w:marBottom w:val="0"/>
                  <w:divBdr>
                    <w:top w:val="none" w:sz="0" w:space="0" w:color="auto"/>
                    <w:left w:val="none" w:sz="0" w:space="0" w:color="auto"/>
                    <w:bottom w:val="none" w:sz="0" w:space="0" w:color="auto"/>
                    <w:right w:val="none" w:sz="0" w:space="0" w:color="auto"/>
                  </w:divBdr>
                  <w:divsChild>
                    <w:div w:id="18811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00795">
      <w:bodyDiv w:val="1"/>
      <w:marLeft w:val="0"/>
      <w:marRight w:val="0"/>
      <w:marTop w:val="0"/>
      <w:marBottom w:val="0"/>
      <w:divBdr>
        <w:top w:val="none" w:sz="0" w:space="0" w:color="auto"/>
        <w:left w:val="none" w:sz="0" w:space="0" w:color="auto"/>
        <w:bottom w:val="none" w:sz="0" w:space="0" w:color="auto"/>
        <w:right w:val="none" w:sz="0" w:space="0" w:color="auto"/>
      </w:divBdr>
      <w:divsChild>
        <w:div w:id="578027679">
          <w:marLeft w:val="0"/>
          <w:marRight w:val="0"/>
          <w:marTop w:val="0"/>
          <w:marBottom w:val="0"/>
          <w:divBdr>
            <w:top w:val="none" w:sz="0" w:space="0" w:color="auto"/>
            <w:left w:val="none" w:sz="0" w:space="0" w:color="auto"/>
            <w:bottom w:val="none" w:sz="0" w:space="0" w:color="auto"/>
            <w:right w:val="none" w:sz="0" w:space="0" w:color="auto"/>
          </w:divBdr>
        </w:div>
        <w:div w:id="1544055927">
          <w:marLeft w:val="0"/>
          <w:marRight w:val="0"/>
          <w:marTop w:val="1800"/>
          <w:marBottom w:val="0"/>
          <w:divBdr>
            <w:top w:val="none" w:sz="0" w:space="0" w:color="auto"/>
            <w:left w:val="none" w:sz="0" w:space="0" w:color="auto"/>
            <w:bottom w:val="none" w:sz="0" w:space="0" w:color="auto"/>
            <w:right w:val="none" w:sz="0" w:space="0" w:color="auto"/>
          </w:divBdr>
          <w:divsChild>
            <w:div w:id="525026453">
              <w:marLeft w:val="0"/>
              <w:marRight w:val="0"/>
              <w:marTop w:val="240"/>
              <w:marBottom w:val="0"/>
              <w:divBdr>
                <w:top w:val="none" w:sz="0" w:space="0" w:color="auto"/>
                <w:left w:val="none" w:sz="0" w:space="0" w:color="auto"/>
                <w:bottom w:val="none" w:sz="0" w:space="0" w:color="auto"/>
                <w:right w:val="none" w:sz="0" w:space="0" w:color="auto"/>
              </w:divBdr>
              <w:divsChild>
                <w:div w:id="1612394708">
                  <w:marLeft w:val="0"/>
                  <w:marRight w:val="0"/>
                  <w:marTop w:val="0"/>
                  <w:marBottom w:val="0"/>
                  <w:divBdr>
                    <w:top w:val="none" w:sz="0" w:space="0" w:color="auto"/>
                    <w:left w:val="none" w:sz="0" w:space="0" w:color="auto"/>
                    <w:bottom w:val="none" w:sz="0" w:space="0" w:color="auto"/>
                    <w:right w:val="none" w:sz="0" w:space="0" w:color="auto"/>
                  </w:divBdr>
                  <w:divsChild>
                    <w:div w:id="1054309594">
                      <w:marLeft w:val="0"/>
                      <w:marRight w:val="0"/>
                      <w:marTop w:val="0"/>
                      <w:marBottom w:val="0"/>
                      <w:divBdr>
                        <w:top w:val="none" w:sz="0" w:space="0" w:color="auto"/>
                        <w:left w:val="none" w:sz="0" w:space="0" w:color="auto"/>
                        <w:bottom w:val="none" w:sz="0" w:space="0" w:color="auto"/>
                        <w:right w:val="none" w:sz="0" w:space="0" w:color="auto"/>
                      </w:divBdr>
                    </w:div>
                  </w:divsChild>
                </w:div>
                <w:div w:id="643201122">
                  <w:marLeft w:val="0"/>
                  <w:marRight w:val="0"/>
                  <w:marTop w:val="0"/>
                  <w:marBottom w:val="0"/>
                  <w:divBdr>
                    <w:top w:val="none" w:sz="0" w:space="0" w:color="auto"/>
                    <w:left w:val="none" w:sz="0" w:space="0" w:color="auto"/>
                    <w:bottom w:val="none" w:sz="0" w:space="0" w:color="auto"/>
                    <w:right w:val="none" w:sz="0" w:space="0" w:color="auto"/>
                  </w:divBdr>
                </w:div>
                <w:div w:id="187291895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305550479">
              <w:marLeft w:val="0"/>
              <w:marRight w:val="0"/>
              <w:marTop w:val="240"/>
              <w:marBottom w:val="0"/>
              <w:divBdr>
                <w:top w:val="none" w:sz="0" w:space="0" w:color="auto"/>
                <w:left w:val="none" w:sz="0" w:space="0" w:color="auto"/>
                <w:bottom w:val="none" w:sz="0" w:space="0" w:color="auto"/>
                <w:right w:val="none" w:sz="0" w:space="0" w:color="auto"/>
              </w:divBdr>
            </w:div>
            <w:div w:id="1718360512">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656887158">
      <w:bodyDiv w:val="1"/>
      <w:marLeft w:val="0"/>
      <w:marRight w:val="0"/>
      <w:marTop w:val="0"/>
      <w:marBottom w:val="0"/>
      <w:divBdr>
        <w:top w:val="none" w:sz="0" w:space="0" w:color="auto"/>
        <w:left w:val="none" w:sz="0" w:space="0" w:color="auto"/>
        <w:bottom w:val="none" w:sz="0" w:space="0" w:color="auto"/>
        <w:right w:val="none" w:sz="0" w:space="0" w:color="auto"/>
      </w:divBdr>
      <w:divsChild>
        <w:div w:id="689378990">
          <w:marLeft w:val="0"/>
          <w:marRight w:val="0"/>
          <w:marTop w:val="0"/>
          <w:marBottom w:val="0"/>
          <w:divBdr>
            <w:top w:val="none" w:sz="0" w:space="0" w:color="auto"/>
            <w:left w:val="none" w:sz="0" w:space="0" w:color="auto"/>
            <w:bottom w:val="none" w:sz="0" w:space="0" w:color="auto"/>
            <w:right w:val="none" w:sz="0" w:space="0" w:color="auto"/>
          </w:divBdr>
        </w:div>
        <w:div w:id="814488593">
          <w:marLeft w:val="0"/>
          <w:marRight w:val="0"/>
          <w:marTop w:val="0"/>
          <w:marBottom w:val="0"/>
          <w:divBdr>
            <w:top w:val="none" w:sz="0" w:space="0" w:color="auto"/>
            <w:left w:val="none" w:sz="0" w:space="0" w:color="auto"/>
            <w:bottom w:val="none" w:sz="0" w:space="0" w:color="auto"/>
            <w:right w:val="none" w:sz="0" w:space="0" w:color="auto"/>
          </w:divBdr>
        </w:div>
        <w:div w:id="1122264660">
          <w:marLeft w:val="0"/>
          <w:marRight w:val="0"/>
          <w:marTop w:val="0"/>
          <w:marBottom w:val="0"/>
          <w:divBdr>
            <w:top w:val="none" w:sz="0" w:space="0" w:color="auto"/>
            <w:left w:val="none" w:sz="0" w:space="0" w:color="auto"/>
            <w:bottom w:val="none" w:sz="0" w:space="0" w:color="auto"/>
            <w:right w:val="none" w:sz="0" w:space="0" w:color="auto"/>
          </w:divBdr>
        </w:div>
        <w:div w:id="130364073">
          <w:marLeft w:val="0"/>
          <w:marRight w:val="0"/>
          <w:marTop w:val="1800"/>
          <w:marBottom w:val="0"/>
          <w:divBdr>
            <w:top w:val="none" w:sz="0" w:space="0" w:color="auto"/>
            <w:left w:val="none" w:sz="0" w:space="0" w:color="auto"/>
            <w:bottom w:val="none" w:sz="0" w:space="0" w:color="auto"/>
            <w:right w:val="none" w:sz="0" w:space="0" w:color="auto"/>
          </w:divBdr>
          <w:divsChild>
            <w:div w:id="1143960661">
              <w:marLeft w:val="0"/>
              <w:marRight w:val="0"/>
              <w:marTop w:val="240"/>
              <w:marBottom w:val="0"/>
              <w:divBdr>
                <w:top w:val="none" w:sz="0" w:space="0" w:color="auto"/>
                <w:left w:val="none" w:sz="0" w:space="0" w:color="auto"/>
                <w:bottom w:val="none" w:sz="0" w:space="0" w:color="auto"/>
                <w:right w:val="none" w:sz="0" w:space="0" w:color="auto"/>
              </w:divBdr>
            </w:div>
            <w:div w:id="10183898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8751386">
      <w:bodyDiv w:val="1"/>
      <w:marLeft w:val="0"/>
      <w:marRight w:val="0"/>
      <w:marTop w:val="0"/>
      <w:marBottom w:val="0"/>
      <w:divBdr>
        <w:top w:val="none" w:sz="0" w:space="0" w:color="auto"/>
        <w:left w:val="none" w:sz="0" w:space="0" w:color="auto"/>
        <w:bottom w:val="none" w:sz="0" w:space="0" w:color="auto"/>
        <w:right w:val="none" w:sz="0" w:space="0" w:color="auto"/>
      </w:divBdr>
      <w:divsChild>
        <w:div w:id="876427976">
          <w:marLeft w:val="0"/>
          <w:marRight w:val="0"/>
          <w:marTop w:val="0"/>
          <w:marBottom w:val="0"/>
          <w:divBdr>
            <w:top w:val="none" w:sz="0" w:space="0" w:color="auto"/>
            <w:left w:val="none" w:sz="0" w:space="0" w:color="auto"/>
            <w:bottom w:val="none" w:sz="0" w:space="0" w:color="auto"/>
            <w:right w:val="none" w:sz="0" w:space="0" w:color="auto"/>
          </w:divBdr>
        </w:div>
        <w:div w:id="205916657">
          <w:marLeft w:val="0"/>
          <w:marRight w:val="0"/>
          <w:marTop w:val="0"/>
          <w:marBottom w:val="0"/>
          <w:divBdr>
            <w:top w:val="none" w:sz="0" w:space="0" w:color="auto"/>
            <w:left w:val="none" w:sz="0" w:space="0" w:color="auto"/>
            <w:bottom w:val="none" w:sz="0" w:space="0" w:color="auto"/>
            <w:right w:val="none" w:sz="0" w:space="0" w:color="auto"/>
          </w:divBdr>
        </w:div>
        <w:div w:id="1414543281">
          <w:marLeft w:val="0"/>
          <w:marRight w:val="0"/>
          <w:marTop w:val="0"/>
          <w:marBottom w:val="0"/>
          <w:divBdr>
            <w:top w:val="none" w:sz="0" w:space="0" w:color="auto"/>
            <w:left w:val="none" w:sz="0" w:space="0" w:color="auto"/>
            <w:bottom w:val="none" w:sz="0" w:space="0" w:color="auto"/>
            <w:right w:val="none" w:sz="0" w:space="0" w:color="auto"/>
          </w:divBdr>
          <w:divsChild>
            <w:div w:id="1530797180">
              <w:marLeft w:val="0"/>
              <w:marRight w:val="0"/>
              <w:marTop w:val="0"/>
              <w:marBottom w:val="300"/>
              <w:divBdr>
                <w:top w:val="none" w:sz="0" w:space="0" w:color="auto"/>
                <w:left w:val="none" w:sz="0" w:space="0" w:color="auto"/>
                <w:bottom w:val="none" w:sz="0" w:space="0" w:color="auto"/>
                <w:right w:val="none" w:sz="0" w:space="0" w:color="auto"/>
              </w:divBdr>
            </w:div>
          </w:divsChild>
        </w:div>
        <w:div w:id="575865997">
          <w:marLeft w:val="0"/>
          <w:marRight w:val="0"/>
          <w:marTop w:val="0"/>
          <w:marBottom w:val="0"/>
          <w:divBdr>
            <w:top w:val="none" w:sz="0" w:space="0" w:color="auto"/>
            <w:left w:val="none" w:sz="0" w:space="0" w:color="auto"/>
            <w:bottom w:val="none" w:sz="0" w:space="0" w:color="auto"/>
            <w:right w:val="none" w:sz="0" w:space="0" w:color="auto"/>
          </w:divBdr>
        </w:div>
      </w:divsChild>
    </w:div>
    <w:div w:id="698089803">
      <w:bodyDiv w:val="1"/>
      <w:marLeft w:val="0"/>
      <w:marRight w:val="0"/>
      <w:marTop w:val="0"/>
      <w:marBottom w:val="0"/>
      <w:divBdr>
        <w:top w:val="none" w:sz="0" w:space="0" w:color="auto"/>
        <w:left w:val="none" w:sz="0" w:space="0" w:color="auto"/>
        <w:bottom w:val="none" w:sz="0" w:space="0" w:color="auto"/>
        <w:right w:val="none" w:sz="0" w:space="0" w:color="auto"/>
      </w:divBdr>
      <w:divsChild>
        <w:div w:id="136457400">
          <w:marLeft w:val="0"/>
          <w:marRight w:val="0"/>
          <w:marTop w:val="0"/>
          <w:marBottom w:val="0"/>
          <w:divBdr>
            <w:top w:val="none" w:sz="0" w:space="0" w:color="auto"/>
            <w:left w:val="none" w:sz="0" w:space="0" w:color="auto"/>
            <w:bottom w:val="none" w:sz="0" w:space="0" w:color="auto"/>
            <w:right w:val="none" w:sz="0" w:space="0" w:color="auto"/>
          </w:divBdr>
        </w:div>
        <w:div w:id="1014649102">
          <w:marLeft w:val="0"/>
          <w:marRight w:val="0"/>
          <w:marTop w:val="1800"/>
          <w:marBottom w:val="0"/>
          <w:divBdr>
            <w:top w:val="none" w:sz="0" w:space="0" w:color="auto"/>
            <w:left w:val="none" w:sz="0" w:space="0" w:color="auto"/>
            <w:bottom w:val="none" w:sz="0" w:space="0" w:color="auto"/>
            <w:right w:val="none" w:sz="0" w:space="0" w:color="auto"/>
          </w:divBdr>
          <w:divsChild>
            <w:div w:id="860704828">
              <w:marLeft w:val="0"/>
              <w:marRight w:val="0"/>
              <w:marTop w:val="240"/>
              <w:marBottom w:val="0"/>
              <w:divBdr>
                <w:top w:val="none" w:sz="0" w:space="0" w:color="auto"/>
                <w:left w:val="none" w:sz="0" w:space="0" w:color="auto"/>
                <w:bottom w:val="none" w:sz="0" w:space="0" w:color="auto"/>
                <w:right w:val="none" w:sz="0" w:space="0" w:color="auto"/>
              </w:divBdr>
              <w:divsChild>
                <w:div w:id="54317325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735739146">
      <w:bodyDiv w:val="1"/>
      <w:marLeft w:val="0"/>
      <w:marRight w:val="0"/>
      <w:marTop w:val="0"/>
      <w:marBottom w:val="0"/>
      <w:divBdr>
        <w:top w:val="none" w:sz="0" w:space="0" w:color="auto"/>
        <w:left w:val="none" w:sz="0" w:space="0" w:color="auto"/>
        <w:bottom w:val="none" w:sz="0" w:space="0" w:color="auto"/>
        <w:right w:val="none" w:sz="0" w:space="0" w:color="auto"/>
      </w:divBdr>
      <w:divsChild>
        <w:div w:id="157308333">
          <w:marLeft w:val="0"/>
          <w:marRight w:val="0"/>
          <w:marTop w:val="0"/>
          <w:marBottom w:val="0"/>
          <w:divBdr>
            <w:top w:val="none" w:sz="0" w:space="0" w:color="auto"/>
            <w:left w:val="none" w:sz="0" w:space="0" w:color="auto"/>
            <w:bottom w:val="none" w:sz="0" w:space="0" w:color="auto"/>
            <w:right w:val="none" w:sz="0" w:space="0" w:color="auto"/>
          </w:divBdr>
        </w:div>
        <w:div w:id="1716539055">
          <w:marLeft w:val="0"/>
          <w:marRight w:val="0"/>
          <w:marTop w:val="1800"/>
          <w:marBottom w:val="0"/>
          <w:divBdr>
            <w:top w:val="none" w:sz="0" w:space="0" w:color="auto"/>
            <w:left w:val="none" w:sz="0" w:space="0" w:color="auto"/>
            <w:bottom w:val="none" w:sz="0" w:space="0" w:color="auto"/>
            <w:right w:val="none" w:sz="0" w:space="0" w:color="auto"/>
          </w:divBdr>
          <w:divsChild>
            <w:div w:id="2016375378">
              <w:marLeft w:val="0"/>
              <w:marRight w:val="0"/>
              <w:marTop w:val="240"/>
              <w:marBottom w:val="0"/>
              <w:divBdr>
                <w:top w:val="none" w:sz="0" w:space="0" w:color="auto"/>
                <w:left w:val="none" w:sz="0" w:space="0" w:color="auto"/>
                <w:bottom w:val="none" w:sz="0" w:space="0" w:color="auto"/>
                <w:right w:val="none" w:sz="0" w:space="0" w:color="auto"/>
              </w:divBdr>
              <w:divsChild>
                <w:div w:id="1226604502">
                  <w:marLeft w:val="0"/>
                  <w:marRight w:val="0"/>
                  <w:marTop w:val="0"/>
                  <w:marBottom w:val="0"/>
                  <w:divBdr>
                    <w:top w:val="none" w:sz="0" w:space="0" w:color="auto"/>
                    <w:left w:val="none" w:sz="0" w:space="0" w:color="auto"/>
                    <w:bottom w:val="none" w:sz="0" w:space="0" w:color="auto"/>
                    <w:right w:val="none" w:sz="0" w:space="0" w:color="auto"/>
                  </w:divBdr>
                  <w:divsChild>
                    <w:div w:id="1732071204">
                      <w:marLeft w:val="0"/>
                      <w:marRight w:val="0"/>
                      <w:marTop w:val="0"/>
                      <w:marBottom w:val="0"/>
                      <w:divBdr>
                        <w:top w:val="none" w:sz="0" w:space="0" w:color="auto"/>
                        <w:left w:val="none" w:sz="0" w:space="0" w:color="auto"/>
                        <w:bottom w:val="none" w:sz="0" w:space="0" w:color="auto"/>
                        <w:right w:val="none" w:sz="0" w:space="0" w:color="auto"/>
                      </w:divBdr>
                    </w:div>
                  </w:divsChild>
                </w:div>
                <w:div w:id="174733544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746611841">
      <w:bodyDiv w:val="1"/>
      <w:marLeft w:val="0"/>
      <w:marRight w:val="0"/>
      <w:marTop w:val="0"/>
      <w:marBottom w:val="0"/>
      <w:divBdr>
        <w:top w:val="none" w:sz="0" w:space="0" w:color="auto"/>
        <w:left w:val="none" w:sz="0" w:space="0" w:color="auto"/>
        <w:bottom w:val="none" w:sz="0" w:space="0" w:color="auto"/>
        <w:right w:val="none" w:sz="0" w:space="0" w:color="auto"/>
      </w:divBdr>
      <w:divsChild>
        <w:div w:id="1005861509">
          <w:marLeft w:val="0"/>
          <w:marRight w:val="0"/>
          <w:marTop w:val="0"/>
          <w:marBottom w:val="0"/>
          <w:divBdr>
            <w:top w:val="none" w:sz="0" w:space="0" w:color="auto"/>
            <w:left w:val="none" w:sz="0" w:space="0" w:color="auto"/>
            <w:bottom w:val="none" w:sz="0" w:space="0" w:color="auto"/>
            <w:right w:val="none" w:sz="0" w:space="0" w:color="auto"/>
          </w:divBdr>
        </w:div>
        <w:div w:id="906452559">
          <w:marLeft w:val="0"/>
          <w:marRight w:val="0"/>
          <w:marTop w:val="1800"/>
          <w:marBottom w:val="0"/>
          <w:divBdr>
            <w:top w:val="none" w:sz="0" w:space="0" w:color="auto"/>
            <w:left w:val="none" w:sz="0" w:space="0" w:color="auto"/>
            <w:bottom w:val="none" w:sz="0" w:space="0" w:color="auto"/>
            <w:right w:val="none" w:sz="0" w:space="0" w:color="auto"/>
          </w:divBdr>
          <w:divsChild>
            <w:div w:id="212734829">
              <w:marLeft w:val="0"/>
              <w:marRight w:val="0"/>
              <w:marTop w:val="240"/>
              <w:marBottom w:val="0"/>
              <w:divBdr>
                <w:top w:val="none" w:sz="0" w:space="0" w:color="auto"/>
                <w:left w:val="none" w:sz="0" w:space="0" w:color="auto"/>
                <w:bottom w:val="none" w:sz="0" w:space="0" w:color="auto"/>
                <w:right w:val="none" w:sz="0" w:space="0" w:color="auto"/>
              </w:divBdr>
            </w:div>
            <w:div w:id="1111978734">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754472767">
      <w:bodyDiv w:val="1"/>
      <w:marLeft w:val="0"/>
      <w:marRight w:val="0"/>
      <w:marTop w:val="0"/>
      <w:marBottom w:val="0"/>
      <w:divBdr>
        <w:top w:val="none" w:sz="0" w:space="0" w:color="auto"/>
        <w:left w:val="none" w:sz="0" w:space="0" w:color="auto"/>
        <w:bottom w:val="none" w:sz="0" w:space="0" w:color="auto"/>
        <w:right w:val="none" w:sz="0" w:space="0" w:color="auto"/>
      </w:divBdr>
      <w:divsChild>
        <w:div w:id="480385059">
          <w:marLeft w:val="0"/>
          <w:marRight w:val="0"/>
          <w:marTop w:val="0"/>
          <w:marBottom w:val="0"/>
          <w:divBdr>
            <w:top w:val="none" w:sz="0" w:space="0" w:color="auto"/>
            <w:left w:val="none" w:sz="0" w:space="0" w:color="auto"/>
            <w:bottom w:val="none" w:sz="0" w:space="0" w:color="auto"/>
            <w:right w:val="none" w:sz="0" w:space="0" w:color="auto"/>
          </w:divBdr>
        </w:div>
        <w:div w:id="981233509">
          <w:marLeft w:val="0"/>
          <w:marRight w:val="0"/>
          <w:marTop w:val="1800"/>
          <w:marBottom w:val="0"/>
          <w:divBdr>
            <w:top w:val="none" w:sz="0" w:space="0" w:color="auto"/>
            <w:left w:val="none" w:sz="0" w:space="0" w:color="auto"/>
            <w:bottom w:val="none" w:sz="0" w:space="0" w:color="auto"/>
            <w:right w:val="none" w:sz="0" w:space="0" w:color="auto"/>
          </w:divBdr>
          <w:divsChild>
            <w:div w:id="535772336">
              <w:marLeft w:val="0"/>
              <w:marRight w:val="0"/>
              <w:marTop w:val="240"/>
              <w:marBottom w:val="0"/>
              <w:divBdr>
                <w:top w:val="none" w:sz="0" w:space="0" w:color="auto"/>
                <w:left w:val="none" w:sz="0" w:space="0" w:color="auto"/>
                <w:bottom w:val="none" w:sz="0" w:space="0" w:color="auto"/>
                <w:right w:val="none" w:sz="0" w:space="0" w:color="auto"/>
              </w:divBdr>
              <w:divsChild>
                <w:div w:id="383331893">
                  <w:marLeft w:val="0"/>
                  <w:marRight w:val="0"/>
                  <w:marTop w:val="0"/>
                  <w:marBottom w:val="0"/>
                  <w:divBdr>
                    <w:top w:val="none" w:sz="0" w:space="0" w:color="auto"/>
                    <w:left w:val="none" w:sz="0" w:space="0" w:color="auto"/>
                    <w:bottom w:val="none" w:sz="0" w:space="0" w:color="auto"/>
                    <w:right w:val="none" w:sz="0" w:space="0" w:color="auto"/>
                  </w:divBdr>
                  <w:divsChild>
                    <w:div w:id="1035161039">
                      <w:marLeft w:val="0"/>
                      <w:marRight w:val="0"/>
                      <w:marTop w:val="0"/>
                      <w:marBottom w:val="0"/>
                      <w:divBdr>
                        <w:top w:val="none" w:sz="0" w:space="0" w:color="auto"/>
                        <w:left w:val="none" w:sz="0" w:space="0" w:color="auto"/>
                        <w:bottom w:val="none" w:sz="0" w:space="0" w:color="auto"/>
                        <w:right w:val="none" w:sz="0" w:space="0" w:color="auto"/>
                      </w:divBdr>
                    </w:div>
                  </w:divsChild>
                </w:div>
                <w:div w:id="205917496">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754865681">
      <w:bodyDiv w:val="1"/>
      <w:marLeft w:val="0"/>
      <w:marRight w:val="0"/>
      <w:marTop w:val="0"/>
      <w:marBottom w:val="0"/>
      <w:divBdr>
        <w:top w:val="none" w:sz="0" w:space="0" w:color="auto"/>
        <w:left w:val="none" w:sz="0" w:space="0" w:color="auto"/>
        <w:bottom w:val="none" w:sz="0" w:space="0" w:color="auto"/>
        <w:right w:val="none" w:sz="0" w:space="0" w:color="auto"/>
      </w:divBdr>
      <w:divsChild>
        <w:div w:id="244191086">
          <w:marLeft w:val="0"/>
          <w:marRight w:val="0"/>
          <w:marTop w:val="0"/>
          <w:marBottom w:val="0"/>
          <w:divBdr>
            <w:top w:val="none" w:sz="0" w:space="0" w:color="auto"/>
            <w:left w:val="none" w:sz="0" w:space="0" w:color="auto"/>
            <w:bottom w:val="none" w:sz="0" w:space="0" w:color="auto"/>
            <w:right w:val="none" w:sz="0" w:space="0" w:color="auto"/>
          </w:divBdr>
        </w:div>
        <w:div w:id="633145482">
          <w:marLeft w:val="0"/>
          <w:marRight w:val="0"/>
          <w:marTop w:val="1800"/>
          <w:marBottom w:val="0"/>
          <w:divBdr>
            <w:top w:val="none" w:sz="0" w:space="0" w:color="auto"/>
            <w:left w:val="none" w:sz="0" w:space="0" w:color="auto"/>
            <w:bottom w:val="none" w:sz="0" w:space="0" w:color="auto"/>
            <w:right w:val="none" w:sz="0" w:space="0" w:color="auto"/>
          </w:divBdr>
          <w:divsChild>
            <w:div w:id="708565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2841979">
      <w:bodyDiv w:val="1"/>
      <w:marLeft w:val="0"/>
      <w:marRight w:val="0"/>
      <w:marTop w:val="0"/>
      <w:marBottom w:val="0"/>
      <w:divBdr>
        <w:top w:val="none" w:sz="0" w:space="0" w:color="auto"/>
        <w:left w:val="none" w:sz="0" w:space="0" w:color="auto"/>
        <w:bottom w:val="none" w:sz="0" w:space="0" w:color="auto"/>
        <w:right w:val="none" w:sz="0" w:space="0" w:color="auto"/>
      </w:divBdr>
      <w:divsChild>
        <w:div w:id="346911050">
          <w:marLeft w:val="0"/>
          <w:marRight w:val="0"/>
          <w:marTop w:val="0"/>
          <w:marBottom w:val="0"/>
          <w:divBdr>
            <w:top w:val="none" w:sz="0" w:space="0" w:color="auto"/>
            <w:left w:val="none" w:sz="0" w:space="0" w:color="auto"/>
            <w:bottom w:val="none" w:sz="0" w:space="0" w:color="auto"/>
            <w:right w:val="none" w:sz="0" w:space="0" w:color="auto"/>
          </w:divBdr>
        </w:div>
        <w:div w:id="1794009980">
          <w:marLeft w:val="0"/>
          <w:marRight w:val="0"/>
          <w:marTop w:val="1800"/>
          <w:marBottom w:val="0"/>
          <w:divBdr>
            <w:top w:val="none" w:sz="0" w:space="0" w:color="auto"/>
            <w:left w:val="none" w:sz="0" w:space="0" w:color="auto"/>
            <w:bottom w:val="none" w:sz="0" w:space="0" w:color="auto"/>
            <w:right w:val="none" w:sz="0" w:space="0" w:color="auto"/>
          </w:divBdr>
          <w:divsChild>
            <w:div w:id="881524882">
              <w:marLeft w:val="0"/>
              <w:marRight w:val="0"/>
              <w:marTop w:val="240"/>
              <w:marBottom w:val="0"/>
              <w:divBdr>
                <w:top w:val="none" w:sz="0" w:space="0" w:color="auto"/>
                <w:left w:val="none" w:sz="0" w:space="0" w:color="auto"/>
                <w:bottom w:val="none" w:sz="0" w:space="0" w:color="auto"/>
                <w:right w:val="none" w:sz="0" w:space="0" w:color="auto"/>
              </w:divBdr>
              <w:divsChild>
                <w:div w:id="141782612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780102906">
      <w:bodyDiv w:val="1"/>
      <w:marLeft w:val="0"/>
      <w:marRight w:val="0"/>
      <w:marTop w:val="0"/>
      <w:marBottom w:val="0"/>
      <w:divBdr>
        <w:top w:val="none" w:sz="0" w:space="0" w:color="auto"/>
        <w:left w:val="none" w:sz="0" w:space="0" w:color="auto"/>
        <w:bottom w:val="none" w:sz="0" w:space="0" w:color="auto"/>
        <w:right w:val="none" w:sz="0" w:space="0" w:color="auto"/>
      </w:divBdr>
      <w:divsChild>
        <w:div w:id="1374309492">
          <w:marLeft w:val="0"/>
          <w:marRight w:val="0"/>
          <w:marTop w:val="0"/>
          <w:marBottom w:val="0"/>
          <w:divBdr>
            <w:top w:val="none" w:sz="0" w:space="0" w:color="auto"/>
            <w:left w:val="none" w:sz="0" w:space="0" w:color="auto"/>
            <w:bottom w:val="none" w:sz="0" w:space="0" w:color="auto"/>
            <w:right w:val="none" w:sz="0" w:space="0" w:color="auto"/>
          </w:divBdr>
        </w:div>
        <w:div w:id="2023508828">
          <w:marLeft w:val="0"/>
          <w:marRight w:val="0"/>
          <w:marTop w:val="1800"/>
          <w:marBottom w:val="0"/>
          <w:divBdr>
            <w:top w:val="none" w:sz="0" w:space="0" w:color="auto"/>
            <w:left w:val="none" w:sz="0" w:space="0" w:color="auto"/>
            <w:bottom w:val="none" w:sz="0" w:space="0" w:color="auto"/>
            <w:right w:val="none" w:sz="0" w:space="0" w:color="auto"/>
          </w:divBdr>
          <w:divsChild>
            <w:div w:id="1865707978">
              <w:marLeft w:val="0"/>
              <w:marRight w:val="0"/>
              <w:marTop w:val="240"/>
              <w:marBottom w:val="0"/>
              <w:divBdr>
                <w:top w:val="none" w:sz="0" w:space="0" w:color="auto"/>
                <w:left w:val="none" w:sz="0" w:space="0" w:color="auto"/>
                <w:bottom w:val="none" w:sz="0" w:space="0" w:color="auto"/>
                <w:right w:val="none" w:sz="0" w:space="0" w:color="auto"/>
              </w:divBdr>
              <w:divsChild>
                <w:div w:id="887034541">
                  <w:marLeft w:val="0"/>
                  <w:marRight w:val="0"/>
                  <w:marTop w:val="0"/>
                  <w:marBottom w:val="0"/>
                  <w:divBdr>
                    <w:top w:val="none" w:sz="0" w:space="0" w:color="auto"/>
                    <w:left w:val="none" w:sz="0" w:space="0" w:color="auto"/>
                    <w:bottom w:val="none" w:sz="0" w:space="0" w:color="auto"/>
                    <w:right w:val="none" w:sz="0" w:space="0" w:color="auto"/>
                  </w:divBdr>
                  <w:divsChild>
                    <w:div w:id="805660163">
                      <w:marLeft w:val="0"/>
                      <w:marRight w:val="0"/>
                      <w:marTop w:val="0"/>
                      <w:marBottom w:val="0"/>
                      <w:divBdr>
                        <w:top w:val="none" w:sz="0" w:space="0" w:color="auto"/>
                        <w:left w:val="none" w:sz="0" w:space="0" w:color="auto"/>
                        <w:bottom w:val="none" w:sz="0" w:space="0" w:color="auto"/>
                        <w:right w:val="none" w:sz="0" w:space="0" w:color="auto"/>
                      </w:divBdr>
                    </w:div>
                  </w:divsChild>
                </w:div>
                <w:div w:id="649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0386">
      <w:bodyDiv w:val="1"/>
      <w:marLeft w:val="0"/>
      <w:marRight w:val="0"/>
      <w:marTop w:val="0"/>
      <w:marBottom w:val="0"/>
      <w:divBdr>
        <w:top w:val="none" w:sz="0" w:space="0" w:color="auto"/>
        <w:left w:val="none" w:sz="0" w:space="0" w:color="auto"/>
        <w:bottom w:val="none" w:sz="0" w:space="0" w:color="auto"/>
        <w:right w:val="none" w:sz="0" w:space="0" w:color="auto"/>
      </w:divBdr>
      <w:divsChild>
        <w:div w:id="1990817708">
          <w:marLeft w:val="0"/>
          <w:marRight w:val="0"/>
          <w:marTop w:val="0"/>
          <w:marBottom w:val="0"/>
          <w:divBdr>
            <w:top w:val="none" w:sz="0" w:space="0" w:color="auto"/>
            <w:left w:val="none" w:sz="0" w:space="0" w:color="auto"/>
            <w:bottom w:val="none" w:sz="0" w:space="0" w:color="auto"/>
            <w:right w:val="none" w:sz="0" w:space="0" w:color="auto"/>
          </w:divBdr>
        </w:div>
        <w:div w:id="503787863">
          <w:marLeft w:val="0"/>
          <w:marRight w:val="0"/>
          <w:marTop w:val="0"/>
          <w:marBottom w:val="0"/>
          <w:divBdr>
            <w:top w:val="none" w:sz="0" w:space="0" w:color="auto"/>
            <w:left w:val="none" w:sz="0" w:space="0" w:color="auto"/>
            <w:bottom w:val="none" w:sz="0" w:space="0" w:color="auto"/>
            <w:right w:val="none" w:sz="0" w:space="0" w:color="auto"/>
          </w:divBdr>
        </w:div>
        <w:div w:id="1271746186">
          <w:marLeft w:val="0"/>
          <w:marRight w:val="0"/>
          <w:marTop w:val="1800"/>
          <w:marBottom w:val="0"/>
          <w:divBdr>
            <w:top w:val="none" w:sz="0" w:space="0" w:color="auto"/>
            <w:left w:val="none" w:sz="0" w:space="0" w:color="auto"/>
            <w:bottom w:val="none" w:sz="0" w:space="0" w:color="auto"/>
            <w:right w:val="none" w:sz="0" w:space="0" w:color="auto"/>
          </w:divBdr>
          <w:divsChild>
            <w:div w:id="15365789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2429252">
      <w:bodyDiv w:val="1"/>
      <w:marLeft w:val="0"/>
      <w:marRight w:val="0"/>
      <w:marTop w:val="0"/>
      <w:marBottom w:val="0"/>
      <w:divBdr>
        <w:top w:val="none" w:sz="0" w:space="0" w:color="auto"/>
        <w:left w:val="none" w:sz="0" w:space="0" w:color="auto"/>
        <w:bottom w:val="none" w:sz="0" w:space="0" w:color="auto"/>
        <w:right w:val="none" w:sz="0" w:space="0" w:color="auto"/>
      </w:divBdr>
      <w:divsChild>
        <w:div w:id="1720206852">
          <w:marLeft w:val="0"/>
          <w:marRight w:val="0"/>
          <w:marTop w:val="0"/>
          <w:marBottom w:val="0"/>
          <w:divBdr>
            <w:top w:val="none" w:sz="0" w:space="0" w:color="auto"/>
            <w:left w:val="none" w:sz="0" w:space="0" w:color="auto"/>
            <w:bottom w:val="none" w:sz="0" w:space="0" w:color="auto"/>
            <w:right w:val="none" w:sz="0" w:space="0" w:color="auto"/>
          </w:divBdr>
        </w:div>
        <w:div w:id="892933663">
          <w:marLeft w:val="0"/>
          <w:marRight w:val="0"/>
          <w:marTop w:val="1800"/>
          <w:marBottom w:val="0"/>
          <w:divBdr>
            <w:top w:val="none" w:sz="0" w:space="0" w:color="auto"/>
            <w:left w:val="none" w:sz="0" w:space="0" w:color="auto"/>
            <w:bottom w:val="none" w:sz="0" w:space="0" w:color="auto"/>
            <w:right w:val="none" w:sz="0" w:space="0" w:color="auto"/>
          </w:divBdr>
          <w:divsChild>
            <w:div w:id="1851797785">
              <w:marLeft w:val="0"/>
              <w:marRight w:val="0"/>
              <w:marTop w:val="240"/>
              <w:marBottom w:val="0"/>
              <w:divBdr>
                <w:top w:val="none" w:sz="0" w:space="0" w:color="auto"/>
                <w:left w:val="none" w:sz="0" w:space="0" w:color="auto"/>
                <w:bottom w:val="none" w:sz="0" w:space="0" w:color="auto"/>
                <w:right w:val="none" w:sz="0" w:space="0" w:color="auto"/>
              </w:divBdr>
            </w:div>
            <w:div w:id="19779517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6480783">
      <w:bodyDiv w:val="1"/>
      <w:marLeft w:val="0"/>
      <w:marRight w:val="0"/>
      <w:marTop w:val="0"/>
      <w:marBottom w:val="0"/>
      <w:divBdr>
        <w:top w:val="none" w:sz="0" w:space="0" w:color="auto"/>
        <w:left w:val="none" w:sz="0" w:space="0" w:color="auto"/>
        <w:bottom w:val="none" w:sz="0" w:space="0" w:color="auto"/>
        <w:right w:val="none" w:sz="0" w:space="0" w:color="auto"/>
      </w:divBdr>
      <w:divsChild>
        <w:div w:id="1188985125">
          <w:marLeft w:val="0"/>
          <w:marRight w:val="0"/>
          <w:marTop w:val="0"/>
          <w:marBottom w:val="0"/>
          <w:divBdr>
            <w:top w:val="none" w:sz="0" w:space="0" w:color="auto"/>
            <w:left w:val="none" w:sz="0" w:space="0" w:color="auto"/>
            <w:bottom w:val="none" w:sz="0" w:space="0" w:color="auto"/>
            <w:right w:val="none" w:sz="0" w:space="0" w:color="auto"/>
          </w:divBdr>
        </w:div>
        <w:div w:id="462503414">
          <w:marLeft w:val="0"/>
          <w:marRight w:val="0"/>
          <w:marTop w:val="1800"/>
          <w:marBottom w:val="0"/>
          <w:divBdr>
            <w:top w:val="none" w:sz="0" w:space="0" w:color="auto"/>
            <w:left w:val="none" w:sz="0" w:space="0" w:color="auto"/>
            <w:bottom w:val="none" w:sz="0" w:space="0" w:color="auto"/>
            <w:right w:val="none" w:sz="0" w:space="0" w:color="auto"/>
          </w:divBdr>
          <w:divsChild>
            <w:div w:id="1846165621">
              <w:marLeft w:val="0"/>
              <w:marRight w:val="0"/>
              <w:marTop w:val="240"/>
              <w:marBottom w:val="0"/>
              <w:divBdr>
                <w:top w:val="none" w:sz="0" w:space="0" w:color="auto"/>
                <w:left w:val="none" w:sz="0" w:space="0" w:color="auto"/>
                <w:bottom w:val="none" w:sz="0" w:space="0" w:color="auto"/>
                <w:right w:val="none" w:sz="0" w:space="0" w:color="auto"/>
              </w:divBdr>
              <w:divsChild>
                <w:div w:id="1638753200">
                  <w:marLeft w:val="0"/>
                  <w:marRight w:val="0"/>
                  <w:marTop w:val="0"/>
                  <w:marBottom w:val="0"/>
                  <w:divBdr>
                    <w:top w:val="none" w:sz="0" w:space="0" w:color="auto"/>
                    <w:left w:val="none" w:sz="0" w:space="0" w:color="auto"/>
                    <w:bottom w:val="none" w:sz="0" w:space="0" w:color="auto"/>
                    <w:right w:val="none" w:sz="0" w:space="0" w:color="auto"/>
                  </w:divBdr>
                  <w:divsChild>
                    <w:div w:id="7599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2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3223217">
      <w:bodyDiv w:val="1"/>
      <w:marLeft w:val="0"/>
      <w:marRight w:val="0"/>
      <w:marTop w:val="0"/>
      <w:marBottom w:val="0"/>
      <w:divBdr>
        <w:top w:val="none" w:sz="0" w:space="0" w:color="auto"/>
        <w:left w:val="none" w:sz="0" w:space="0" w:color="auto"/>
        <w:bottom w:val="none" w:sz="0" w:space="0" w:color="auto"/>
        <w:right w:val="none" w:sz="0" w:space="0" w:color="auto"/>
      </w:divBdr>
      <w:divsChild>
        <w:div w:id="418870777">
          <w:marLeft w:val="0"/>
          <w:marRight w:val="0"/>
          <w:marTop w:val="0"/>
          <w:marBottom w:val="0"/>
          <w:divBdr>
            <w:top w:val="none" w:sz="0" w:space="0" w:color="auto"/>
            <w:left w:val="none" w:sz="0" w:space="0" w:color="auto"/>
            <w:bottom w:val="none" w:sz="0" w:space="0" w:color="auto"/>
            <w:right w:val="none" w:sz="0" w:space="0" w:color="auto"/>
          </w:divBdr>
        </w:div>
        <w:div w:id="968050754">
          <w:marLeft w:val="0"/>
          <w:marRight w:val="0"/>
          <w:marTop w:val="1800"/>
          <w:marBottom w:val="0"/>
          <w:divBdr>
            <w:top w:val="none" w:sz="0" w:space="0" w:color="auto"/>
            <w:left w:val="none" w:sz="0" w:space="0" w:color="auto"/>
            <w:bottom w:val="none" w:sz="0" w:space="0" w:color="auto"/>
            <w:right w:val="none" w:sz="0" w:space="0" w:color="auto"/>
          </w:divBdr>
          <w:divsChild>
            <w:div w:id="1235437850">
              <w:marLeft w:val="0"/>
              <w:marRight w:val="0"/>
              <w:marTop w:val="240"/>
              <w:marBottom w:val="0"/>
              <w:divBdr>
                <w:top w:val="none" w:sz="0" w:space="0" w:color="auto"/>
                <w:left w:val="none" w:sz="0" w:space="0" w:color="auto"/>
                <w:bottom w:val="none" w:sz="0" w:space="0" w:color="auto"/>
                <w:right w:val="none" w:sz="0" w:space="0" w:color="auto"/>
              </w:divBdr>
            </w:div>
            <w:div w:id="24584254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880559535">
      <w:bodyDiv w:val="1"/>
      <w:marLeft w:val="0"/>
      <w:marRight w:val="0"/>
      <w:marTop w:val="0"/>
      <w:marBottom w:val="0"/>
      <w:divBdr>
        <w:top w:val="none" w:sz="0" w:space="0" w:color="auto"/>
        <w:left w:val="none" w:sz="0" w:space="0" w:color="auto"/>
        <w:bottom w:val="none" w:sz="0" w:space="0" w:color="auto"/>
        <w:right w:val="none" w:sz="0" w:space="0" w:color="auto"/>
      </w:divBdr>
      <w:divsChild>
        <w:div w:id="525221281">
          <w:marLeft w:val="0"/>
          <w:marRight w:val="0"/>
          <w:marTop w:val="0"/>
          <w:marBottom w:val="0"/>
          <w:divBdr>
            <w:top w:val="none" w:sz="0" w:space="0" w:color="auto"/>
            <w:left w:val="none" w:sz="0" w:space="0" w:color="auto"/>
            <w:bottom w:val="none" w:sz="0" w:space="0" w:color="auto"/>
            <w:right w:val="none" w:sz="0" w:space="0" w:color="auto"/>
          </w:divBdr>
        </w:div>
        <w:div w:id="500197101">
          <w:marLeft w:val="0"/>
          <w:marRight w:val="0"/>
          <w:marTop w:val="1800"/>
          <w:marBottom w:val="0"/>
          <w:divBdr>
            <w:top w:val="none" w:sz="0" w:space="0" w:color="auto"/>
            <w:left w:val="none" w:sz="0" w:space="0" w:color="auto"/>
            <w:bottom w:val="none" w:sz="0" w:space="0" w:color="auto"/>
            <w:right w:val="none" w:sz="0" w:space="0" w:color="auto"/>
          </w:divBdr>
          <w:divsChild>
            <w:div w:id="663246482">
              <w:marLeft w:val="0"/>
              <w:marRight w:val="0"/>
              <w:marTop w:val="240"/>
              <w:marBottom w:val="0"/>
              <w:divBdr>
                <w:top w:val="none" w:sz="0" w:space="0" w:color="auto"/>
                <w:left w:val="none" w:sz="0" w:space="0" w:color="auto"/>
                <w:bottom w:val="none" w:sz="0" w:space="0" w:color="auto"/>
                <w:right w:val="none" w:sz="0" w:space="0" w:color="auto"/>
              </w:divBdr>
              <w:divsChild>
                <w:div w:id="183533643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0574372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2469998">
      <w:bodyDiv w:val="1"/>
      <w:marLeft w:val="0"/>
      <w:marRight w:val="0"/>
      <w:marTop w:val="0"/>
      <w:marBottom w:val="0"/>
      <w:divBdr>
        <w:top w:val="none" w:sz="0" w:space="0" w:color="auto"/>
        <w:left w:val="none" w:sz="0" w:space="0" w:color="auto"/>
        <w:bottom w:val="none" w:sz="0" w:space="0" w:color="auto"/>
        <w:right w:val="none" w:sz="0" w:space="0" w:color="auto"/>
      </w:divBdr>
      <w:divsChild>
        <w:div w:id="543059618">
          <w:marLeft w:val="0"/>
          <w:marRight w:val="0"/>
          <w:marTop w:val="0"/>
          <w:marBottom w:val="0"/>
          <w:divBdr>
            <w:top w:val="none" w:sz="0" w:space="0" w:color="auto"/>
            <w:left w:val="none" w:sz="0" w:space="0" w:color="auto"/>
            <w:bottom w:val="none" w:sz="0" w:space="0" w:color="auto"/>
            <w:right w:val="none" w:sz="0" w:space="0" w:color="auto"/>
          </w:divBdr>
        </w:div>
        <w:div w:id="497421648">
          <w:marLeft w:val="0"/>
          <w:marRight w:val="0"/>
          <w:marTop w:val="240"/>
          <w:marBottom w:val="0"/>
          <w:divBdr>
            <w:top w:val="none" w:sz="0" w:space="0" w:color="auto"/>
            <w:left w:val="none" w:sz="0" w:space="0" w:color="auto"/>
            <w:bottom w:val="none" w:sz="0" w:space="0" w:color="auto"/>
            <w:right w:val="none" w:sz="0" w:space="0" w:color="auto"/>
          </w:divBdr>
          <w:divsChild>
            <w:div w:id="1957904338">
              <w:marLeft w:val="0"/>
              <w:marRight w:val="0"/>
              <w:marTop w:val="240"/>
              <w:marBottom w:val="0"/>
              <w:divBdr>
                <w:top w:val="none" w:sz="0" w:space="0" w:color="auto"/>
                <w:left w:val="none" w:sz="0" w:space="0" w:color="auto"/>
                <w:bottom w:val="none" w:sz="0" w:space="0" w:color="auto"/>
                <w:right w:val="none" w:sz="0" w:space="0" w:color="auto"/>
              </w:divBdr>
            </w:div>
            <w:div w:id="90471613">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932125228">
      <w:bodyDiv w:val="1"/>
      <w:marLeft w:val="0"/>
      <w:marRight w:val="0"/>
      <w:marTop w:val="0"/>
      <w:marBottom w:val="0"/>
      <w:divBdr>
        <w:top w:val="none" w:sz="0" w:space="0" w:color="auto"/>
        <w:left w:val="none" w:sz="0" w:space="0" w:color="auto"/>
        <w:bottom w:val="none" w:sz="0" w:space="0" w:color="auto"/>
        <w:right w:val="none" w:sz="0" w:space="0" w:color="auto"/>
      </w:divBdr>
      <w:divsChild>
        <w:div w:id="1570381914">
          <w:marLeft w:val="0"/>
          <w:marRight w:val="0"/>
          <w:marTop w:val="0"/>
          <w:marBottom w:val="0"/>
          <w:divBdr>
            <w:top w:val="none" w:sz="0" w:space="0" w:color="auto"/>
            <w:left w:val="none" w:sz="0" w:space="0" w:color="auto"/>
            <w:bottom w:val="none" w:sz="0" w:space="0" w:color="auto"/>
            <w:right w:val="none" w:sz="0" w:space="0" w:color="auto"/>
          </w:divBdr>
        </w:div>
        <w:div w:id="561020781">
          <w:marLeft w:val="0"/>
          <w:marRight w:val="0"/>
          <w:marTop w:val="1800"/>
          <w:marBottom w:val="0"/>
          <w:divBdr>
            <w:top w:val="none" w:sz="0" w:space="0" w:color="auto"/>
            <w:left w:val="none" w:sz="0" w:space="0" w:color="auto"/>
            <w:bottom w:val="none" w:sz="0" w:space="0" w:color="auto"/>
            <w:right w:val="none" w:sz="0" w:space="0" w:color="auto"/>
          </w:divBdr>
          <w:divsChild>
            <w:div w:id="1295982650">
              <w:marLeft w:val="0"/>
              <w:marRight w:val="0"/>
              <w:marTop w:val="240"/>
              <w:marBottom w:val="0"/>
              <w:divBdr>
                <w:top w:val="none" w:sz="0" w:space="0" w:color="auto"/>
                <w:left w:val="none" w:sz="0" w:space="0" w:color="auto"/>
                <w:bottom w:val="none" w:sz="0" w:space="0" w:color="auto"/>
                <w:right w:val="none" w:sz="0" w:space="0" w:color="auto"/>
              </w:divBdr>
              <w:divsChild>
                <w:div w:id="1839033884">
                  <w:marLeft w:val="0"/>
                  <w:marRight w:val="0"/>
                  <w:marTop w:val="0"/>
                  <w:marBottom w:val="0"/>
                  <w:divBdr>
                    <w:top w:val="none" w:sz="0" w:space="0" w:color="auto"/>
                    <w:left w:val="none" w:sz="0" w:space="0" w:color="auto"/>
                    <w:bottom w:val="none" w:sz="0" w:space="0" w:color="auto"/>
                    <w:right w:val="none" w:sz="0" w:space="0" w:color="auto"/>
                  </w:divBdr>
                  <w:divsChild>
                    <w:div w:id="9300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53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9149933">
      <w:bodyDiv w:val="1"/>
      <w:marLeft w:val="0"/>
      <w:marRight w:val="0"/>
      <w:marTop w:val="0"/>
      <w:marBottom w:val="0"/>
      <w:divBdr>
        <w:top w:val="none" w:sz="0" w:space="0" w:color="auto"/>
        <w:left w:val="none" w:sz="0" w:space="0" w:color="auto"/>
        <w:bottom w:val="none" w:sz="0" w:space="0" w:color="auto"/>
        <w:right w:val="none" w:sz="0" w:space="0" w:color="auto"/>
      </w:divBdr>
    </w:div>
    <w:div w:id="963539475">
      <w:bodyDiv w:val="1"/>
      <w:marLeft w:val="0"/>
      <w:marRight w:val="0"/>
      <w:marTop w:val="0"/>
      <w:marBottom w:val="0"/>
      <w:divBdr>
        <w:top w:val="none" w:sz="0" w:space="0" w:color="auto"/>
        <w:left w:val="none" w:sz="0" w:space="0" w:color="auto"/>
        <w:bottom w:val="none" w:sz="0" w:space="0" w:color="auto"/>
        <w:right w:val="none" w:sz="0" w:space="0" w:color="auto"/>
      </w:divBdr>
      <w:divsChild>
        <w:div w:id="782963235">
          <w:marLeft w:val="0"/>
          <w:marRight w:val="0"/>
          <w:marTop w:val="0"/>
          <w:marBottom w:val="0"/>
          <w:divBdr>
            <w:top w:val="none" w:sz="0" w:space="0" w:color="auto"/>
            <w:left w:val="none" w:sz="0" w:space="0" w:color="auto"/>
            <w:bottom w:val="none" w:sz="0" w:space="0" w:color="auto"/>
            <w:right w:val="none" w:sz="0" w:space="0" w:color="auto"/>
          </w:divBdr>
        </w:div>
        <w:div w:id="1474567468">
          <w:marLeft w:val="0"/>
          <w:marRight w:val="0"/>
          <w:marTop w:val="1800"/>
          <w:marBottom w:val="0"/>
          <w:divBdr>
            <w:top w:val="none" w:sz="0" w:space="0" w:color="auto"/>
            <w:left w:val="none" w:sz="0" w:space="0" w:color="auto"/>
            <w:bottom w:val="none" w:sz="0" w:space="0" w:color="auto"/>
            <w:right w:val="none" w:sz="0" w:space="0" w:color="auto"/>
          </w:divBdr>
          <w:divsChild>
            <w:div w:id="2082561058">
              <w:marLeft w:val="0"/>
              <w:marRight w:val="0"/>
              <w:marTop w:val="240"/>
              <w:marBottom w:val="0"/>
              <w:divBdr>
                <w:top w:val="none" w:sz="0" w:space="0" w:color="auto"/>
                <w:left w:val="none" w:sz="0" w:space="0" w:color="auto"/>
                <w:bottom w:val="none" w:sz="0" w:space="0" w:color="auto"/>
                <w:right w:val="none" w:sz="0" w:space="0" w:color="auto"/>
              </w:divBdr>
              <w:divsChild>
                <w:div w:id="874660732">
                  <w:marLeft w:val="0"/>
                  <w:marRight w:val="0"/>
                  <w:marTop w:val="0"/>
                  <w:marBottom w:val="0"/>
                  <w:divBdr>
                    <w:top w:val="none" w:sz="0" w:space="0" w:color="auto"/>
                    <w:left w:val="none" w:sz="0" w:space="0" w:color="auto"/>
                    <w:bottom w:val="none" w:sz="0" w:space="0" w:color="auto"/>
                    <w:right w:val="none" w:sz="0" w:space="0" w:color="auto"/>
                  </w:divBdr>
                  <w:divsChild>
                    <w:div w:id="12682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9767">
              <w:marLeft w:val="0"/>
              <w:marRight w:val="0"/>
              <w:marTop w:val="240"/>
              <w:marBottom w:val="0"/>
              <w:divBdr>
                <w:top w:val="none" w:sz="0" w:space="0" w:color="auto"/>
                <w:left w:val="none" w:sz="0" w:space="0" w:color="auto"/>
                <w:bottom w:val="none" w:sz="0" w:space="0" w:color="auto"/>
                <w:right w:val="none" w:sz="0" w:space="0" w:color="auto"/>
              </w:divBdr>
            </w:div>
            <w:div w:id="956714693">
              <w:marLeft w:val="0"/>
              <w:marRight w:val="0"/>
              <w:marTop w:val="240"/>
              <w:marBottom w:val="0"/>
              <w:divBdr>
                <w:top w:val="none" w:sz="0" w:space="0" w:color="auto"/>
                <w:left w:val="none" w:sz="0" w:space="0" w:color="auto"/>
                <w:bottom w:val="none" w:sz="0" w:space="0" w:color="auto"/>
                <w:right w:val="none" w:sz="0" w:space="0" w:color="auto"/>
              </w:divBdr>
            </w:div>
            <w:div w:id="78259882">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970404264">
      <w:bodyDiv w:val="1"/>
      <w:marLeft w:val="0"/>
      <w:marRight w:val="0"/>
      <w:marTop w:val="0"/>
      <w:marBottom w:val="0"/>
      <w:divBdr>
        <w:top w:val="none" w:sz="0" w:space="0" w:color="auto"/>
        <w:left w:val="none" w:sz="0" w:space="0" w:color="auto"/>
        <w:bottom w:val="none" w:sz="0" w:space="0" w:color="auto"/>
        <w:right w:val="none" w:sz="0" w:space="0" w:color="auto"/>
      </w:divBdr>
      <w:divsChild>
        <w:div w:id="2002734470">
          <w:marLeft w:val="0"/>
          <w:marRight w:val="0"/>
          <w:marTop w:val="0"/>
          <w:marBottom w:val="0"/>
          <w:divBdr>
            <w:top w:val="none" w:sz="0" w:space="0" w:color="auto"/>
            <w:left w:val="none" w:sz="0" w:space="0" w:color="auto"/>
            <w:bottom w:val="none" w:sz="0" w:space="0" w:color="auto"/>
            <w:right w:val="none" w:sz="0" w:space="0" w:color="auto"/>
          </w:divBdr>
        </w:div>
        <w:div w:id="719475622">
          <w:marLeft w:val="0"/>
          <w:marRight w:val="0"/>
          <w:marTop w:val="0"/>
          <w:marBottom w:val="300"/>
          <w:divBdr>
            <w:top w:val="none" w:sz="0" w:space="0" w:color="auto"/>
            <w:left w:val="none" w:sz="0" w:space="0" w:color="auto"/>
            <w:bottom w:val="none" w:sz="0" w:space="0" w:color="auto"/>
            <w:right w:val="none" w:sz="0" w:space="0" w:color="auto"/>
          </w:divBdr>
        </w:div>
        <w:div w:id="1139765241">
          <w:marLeft w:val="0"/>
          <w:marRight w:val="0"/>
          <w:marTop w:val="0"/>
          <w:marBottom w:val="0"/>
          <w:divBdr>
            <w:top w:val="none" w:sz="0" w:space="0" w:color="auto"/>
            <w:left w:val="none" w:sz="0" w:space="0" w:color="auto"/>
            <w:bottom w:val="none" w:sz="0" w:space="0" w:color="auto"/>
            <w:right w:val="none" w:sz="0" w:space="0" w:color="auto"/>
          </w:divBdr>
          <w:divsChild>
            <w:div w:id="868297495">
              <w:marLeft w:val="0"/>
              <w:marRight w:val="0"/>
              <w:marTop w:val="0"/>
              <w:marBottom w:val="300"/>
              <w:divBdr>
                <w:top w:val="none" w:sz="0" w:space="0" w:color="auto"/>
                <w:left w:val="none" w:sz="0" w:space="0" w:color="auto"/>
                <w:bottom w:val="none" w:sz="0" w:space="0" w:color="auto"/>
                <w:right w:val="none" w:sz="0" w:space="0" w:color="auto"/>
              </w:divBdr>
            </w:div>
            <w:div w:id="9322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3885">
      <w:bodyDiv w:val="1"/>
      <w:marLeft w:val="0"/>
      <w:marRight w:val="0"/>
      <w:marTop w:val="0"/>
      <w:marBottom w:val="0"/>
      <w:divBdr>
        <w:top w:val="none" w:sz="0" w:space="0" w:color="auto"/>
        <w:left w:val="none" w:sz="0" w:space="0" w:color="auto"/>
        <w:bottom w:val="none" w:sz="0" w:space="0" w:color="auto"/>
        <w:right w:val="none" w:sz="0" w:space="0" w:color="auto"/>
      </w:divBdr>
      <w:divsChild>
        <w:div w:id="1395540221">
          <w:marLeft w:val="0"/>
          <w:marRight w:val="0"/>
          <w:marTop w:val="0"/>
          <w:marBottom w:val="0"/>
          <w:divBdr>
            <w:top w:val="none" w:sz="0" w:space="0" w:color="auto"/>
            <w:left w:val="none" w:sz="0" w:space="0" w:color="auto"/>
            <w:bottom w:val="none" w:sz="0" w:space="0" w:color="auto"/>
            <w:right w:val="none" w:sz="0" w:space="0" w:color="auto"/>
          </w:divBdr>
        </w:div>
        <w:div w:id="1157767272">
          <w:marLeft w:val="0"/>
          <w:marRight w:val="0"/>
          <w:marTop w:val="1800"/>
          <w:marBottom w:val="0"/>
          <w:divBdr>
            <w:top w:val="none" w:sz="0" w:space="0" w:color="auto"/>
            <w:left w:val="none" w:sz="0" w:space="0" w:color="auto"/>
            <w:bottom w:val="none" w:sz="0" w:space="0" w:color="auto"/>
            <w:right w:val="none" w:sz="0" w:space="0" w:color="auto"/>
          </w:divBdr>
          <w:divsChild>
            <w:div w:id="474956091">
              <w:marLeft w:val="0"/>
              <w:marRight w:val="0"/>
              <w:marTop w:val="240"/>
              <w:marBottom w:val="0"/>
              <w:divBdr>
                <w:top w:val="none" w:sz="0" w:space="0" w:color="auto"/>
                <w:left w:val="none" w:sz="0" w:space="0" w:color="auto"/>
                <w:bottom w:val="none" w:sz="0" w:space="0" w:color="auto"/>
                <w:right w:val="none" w:sz="0" w:space="0" w:color="auto"/>
              </w:divBdr>
              <w:divsChild>
                <w:div w:id="1471558457">
                  <w:marLeft w:val="0"/>
                  <w:marRight w:val="0"/>
                  <w:marTop w:val="0"/>
                  <w:marBottom w:val="0"/>
                  <w:divBdr>
                    <w:top w:val="none" w:sz="0" w:space="0" w:color="auto"/>
                    <w:left w:val="none" w:sz="0" w:space="0" w:color="auto"/>
                    <w:bottom w:val="none" w:sz="0" w:space="0" w:color="auto"/>
                    <w:right w:val="none" w:sz="0" w:space="0" w:color="auto"/>
                  </w:divBdr>
                  <w:divsChild>
                    <w:div w:id="2607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27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7465868">
      <w:bodyDiv w:val="1"/>
      <w:marLeft w:val="0"/>
      <w:marRight w:val="0"/>
      <w:marTop w:val="0"/>
      <w:marBottom w:val="0"/>
      <w:divBdr>
        <w:top w:val="none" w:sz="0" w:space="0" w:color="auto"/>
        <w:left w:val="none" w:sz="0" w:space="0" w:color="auto"/>
        <w:bottom w:val="none" w:sz="0" w:space="0" w:color="auto"/>
        <w:right w:val="none" w:sz="0" w:space="0" w:color="auto"/>
      </w:divBdr>
      <w:divsChild>
        <w:div w:id="405569117">
          <w:marLeft w:val="0"/>
          <w:marRight w:val="0"/>
          <w:marTop w:val="0"/>
          <w:marBottom w:val="0"/>
          <w:divBdr>
            <w:top w:val="none" w:sz="0" w:space="0" w:color="auto"/>
            <w:left w:val="none" w:sz="0" w:space="0" w:color="auto"/>
            <w:bottom w:val="none" w:sz="0" w:space="0" w:color="auto"/>
            <w:right w:val="none" w:sz="0" w:space="0" w:color="auto"/>
          </w:divBdr>
        </w:div>
        <w:div w:id="805507091">
          <w:marLeft w:val="0"/>
          <w:marRight w:val="0"/>
          <w:marTop w:val="1800"/>
          <w:marBottom w:val="0"/>
          <w:divBdr>
            <w:top w:val="none" w:sz="0" w:space="0" w:color="auto"/>
            <w:left w:val="none" w:sz="0" w:space="0" w:color="auto"/>
            <w:bottom w:val="none" w:sz="0" w:space="0" w:color="auto"/>
            <w:right w:val="none" w:sz="0" w:space="0" w:color="auto"/>
          </w:divBdr>
          <w:divsChild>
            <w:div w:id="1773207718">
              <w:marLeft w:val="0"/>
              <w:marRight w:val="0"/>
              <w:marTop w:val="240"/>
              <w:marBottom w:val="0"/>
              <w:divBdr>
                <w:top w:val="none" w:sz="0" w:space="0" w:color="auto"/>
                <w:left w:val="none" w:sz="0" w:space="0" w:color="auto"/>
                <w:bottom w:val="none" w:sz="0" w:space="0" w:color="auto"/>
                <w:right w:val="none" w:sz="0" w:space="0" w:color="auto"/>
              </w:divBdr>
            </w:div>
            <w:div w:id="5668888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4631142">
      <w:bodyDiv w:val="1"/>
      <w:marLeft w:val="0"/>
      <w:marRight w:val="0"/>
      <w:marTop w:val="0"/>
      <w:marBottom w:val="0"/>
      <w:divBdr>
        <w:top w:val="none" w:sz="0" w:space="0" w:color="auto"/>
        <w:left w:val="none" w:sz="0" w:space="0" w:color="auto"/>
        <w:bottom w:val="none" w:sz="0" w:space="0" w:color="auto"/>
        <w:right w:val="none" w:sz="0" w:space="0" w:color="auto"/>
      </w:divBdr>
      <w:divsChild>
        <w:div w:id="454763041">
          <w:marLeft w:val="0"/>
          <w:marRight w:val="0"/>
          <w:marTop w:val="0"/>
          <w:marBottom w:val="0"/>
          <w:divBdr>
            <w:top w:val="none" w:sz="0" w:space="0" w:color="auto"/>
            <w:left w:val="none" w:sz="0" w:space="0" w:color="auto"/>
            <w:bottom w:val="none" w:sz="0" w:space="0" w:color="auto"/>
            <w:right w:val="none" w:sz="0" w:space="0" w:color="auto"/>
          </w:divBdr>
        </w:div>
        <w:div w:id="1108082896">
          <w:marLeft w:val="0"/>
          <w:marRight w:val="0"/>
          <w:marTop w:val="1800"/>
          <w:marBottom w:val="0"/>
          <w:divBdr>
            <w:top w:val="none" w:sz="0" w:space="0" w:color="auto"/>
            <w:left w:val="none" w:sz="0" w:space="0" w:color="auto"/>
            <w:bottom w:val="none" w:sz="0" w:space="0" w:color="auto"/>
            <w:right w:val="none" w:sz="0" w:space="0" w:color="auto"/>
          </w:divBdr>
          <w:divsChild>
            <w:div w:id="1845512977">
              <w:marLeft w:val="0"/>
              <w:marRight w:val="0"/>
              <w:marTop w:val="240"/>
              <w:marBottom w:val="0"/>
              <w:divBdr>
                <w:top w:val="none" w:sz="0" w:space="0" w:color="auto"/>
                <w:left w:val="none" w:sz="0" w:space="0" w:color="auto"/>
                <w:bottom w:val="none" w:sz="0" w:space="0" w:color="auto"/>
                <w:right w:val="none" w:sz="0" w:space="0" w:color="auto"/>
              </w:divBdr>
              <w:divsChild>
                <w:div w:id="1254048277">
                  <w:marLeft w:val="0"/>
                  <w:marRight w:val="0"/>
                  <w:marTop w:val="0"/>
                  <w:marBottom w:val="0"/>
                  <w:divBdr>
                    <w:top w:val="none" w:sz="0" w:space="0" w:color="auto"/>
                    <w:left w:val="none" w:sz="0" w:space="0" w:color="auto"/>
                    <w:bottom w:val="none" w:sz="0" w:space="0" w:color="auto"/>
                    <w:right w:val="none" w:sz="0" w:space="0" w:color="auto"/>
                  </w:divBdr>
                  <w:divsChild>
                    <w:div w:id="2003270753">
                      <w:marLeft w:val="0"/>
                      <w:marRight w:val="0"/>
                      <w:marTop w:val="0"/>
                      <w:marBottom w:val="0"/>
                      <w:divBdr>
                        <w:top w:val="none" w:sz="0" w:space="0" w:color="auto"/>
                        <w:left w:val="none" w:sz="0" w:space="0" w:color="auto"/>
                        <w:bottom w:val="none" w:sz="0" w:space="0" w:color="auto"/>
                        <w:right w:val="none" w:sz="0" w:space="0" w:color="auto"/>
                      </w:divBdr>
                    </w:div>
                  </w:divsChild>
                </w:div>
                <w:div w:id="825633461">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 w:id="1863932068">
              <w:marLeft w:val="0"/>
              <w:marRight w:val="0"/>
              <w:marTop w:val="240"/>
              <w:marBottom w:val="0"/>
              <w:divBdr>
                <w:top w:val="none" w:sz="0" w:space="0" w:color="auto"/>
                <w:left w:val="none" w:sz="0" w:space="0" w:color="auto"/>
                <w:bottom w:val="none" w:sz="0" w:space="0" w:color="auto"/>
                <w:right w:val="none" w:sz="0" w:space="0" w:color="auto"/>
              </w:divBdr>
            </w:div>
            <w:div w:id="6613978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5934755">
      <w:bodyDiv w:val="1"/>
      <w:marLeft w:val="0"/>
      <w:marRight w:val="0"/>
      <w:marTop w:val="0"/>
      <w:marBottom w:val="0"/>
      <w:divBdr>
        <w:top w:val="none" w:sz="0" w:space="0" w:color="auto"/>
        <w:left w:val="none" w:sz="0" w:space="0" w:color="auto"/>
        <w:bottom w:val="none" w:sz="0" w:space="0" w:color="auto"/>
        <w:right w:val="none" w:sz="0" w:space="0" w:color="auto"/>
      </w:divBdr>
      <w:divsChild>
        <w:div w:id="2003701715">
          <w:marLeft w:val="0"/>
          <w:marRight w:val="0"/>
          <w:marTop w:val="0"/>
          <w:marBottom w:val="0"/>
          <w:divBdr>
            <w:top w:val="none" w:sz="0" w:space="0" w:color="auto"/>
            <w:left w:val="none" w:sz="0" w:space="0" w:color="auto"/>
            <w:bottom w:val="none" w:sz="0" w:space="0" w:color="auto"/>
            <w:right w:val="none" w:sz="0" w:space="0" w:color="auto"/>
          </w:divBdr>
        </w:div>
        <w:div w:id="279728015">
          <w:marLeft w:val="0"/>
          <w:marRight w:val="0"/>
          <w:marTop w:val="1800"/>
          <w:marBottom w:val="0"/>
          <w:divBdr>
            <w:top w:val="none" w:sz="0" w:space="0" w:color="auto"/>
            <w:left w:val="none" w:sz="0" w:space="0" w:color="auto"/>
            <w:bottom w:val="none" w:sz="0" w:space="0" w:color="auto"/>
            <w:right w:val="none" w:sz="0" w:space="0" w:color="auto"/>
          </w:divBdr>
          <w:divsChild>
            <w:div w:id="7363919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6009747">
      <w:bodyDiv w:val="1"/>
      <w:marLeft w:val="0"/>
      <w:marRight w:val="0"/>
      <w:marTop w:val="0"/>
      <w:marBottom w:val="0"/>
      <w:divBdr>
        <w:top w:val="none" w:sz="0" w:space="0" w:color="auto"/>
        <w:left w:val="none" w:sz="0" w:space="0" w:color="auto"/>
        <w:bottom w:val="none" w:sz="0" w:space="0" w:color="auto"/>
        <w:right w:val="none" w:sz="0" w:space="0" w:color="auto"/>
      </w:divBdr>
      <w:divsChild>
        <w:div w:id="784496303">
          <w:marLeft w:val="0"/>
          <w:marRight w:val="0"/>
          <w:marTop w:val="0"/>
          <w:marBottom w:val="0"/>
          <w:divBdr>
            <w:top w:val="none" w:sz="0" w:space="0" w:color="auto"/>
            <w:left w:val="none" w:sz="0" w:space="0" w:color="auto"/>
            <w:bottom w:val="none" w:sz="0" w:space="0" w:color="auto"/>
            <w:right w:val="none" w:sz="0" w:space="0" w:color="auto"/>
          </w:divBdr>
        </w:div>
        <w:div w:id="2104566811">
          <w:marLeft w:val="0"/>
          <w:marRight w:val="0"/>
          <w:marTop w:val="240"/>
          <w:marBottom w:val="0"/>
          <w:divBdr>
            <w:top w:val="none" w:sz="0" w:space="0" w:color="auto"/>
            <w:left w:val="none" w:sz="0" w:space="0" w:color="auto"/>
            <w:bottom w:val="none" w:sz="0" w:space="0" w:color="auto"/>
            <w:right w:val="none" w:sz="0" w:space="0" w:color="auto"/>
          </w:divBdr>
          <w:divsChild>
            <w:div w:id="1946619811">
              <w:marLeft w:val="0"/>
              <w:marRight w:val="0"/>
              <w:marTop w:val="240"/>
              <w:marBottom w:val="0"/>
              <w:divBdr>
                <w:top w:val="none" w:sz="0" w:space="0" w:color="auto"/>
                <w:left w:val="none" w:sz="0" w:space="0" w:color="auto"/>
                <w:bottom w:val="none" w:sz="0" w:space="0" w:color="auto"/>
                <w:right w:val="none" w:sz="0" w:space="0" w:color="auto"/>
              </w:divBdr>
              <w:divsChild>
                <w:div w:id="1808471004">
                  <w:marLeft w:val="0"/>
                  <w:marRight w:val="0"/>
                  <w:marTop w:val="0"/>
                  <w:marBottom w:val="0"/>
                  <w:divBdr>
                    <w:top w:val="none" w:sz="0" w:space="0" w:color="auto"/>
                    <w:left w:val="none" w:sz="0" w:space="0" w:color="auto"/>
                    <w:bottom w:val="none" w:sz="0" w:space="0" w:color="auto"/>
                    <w:right w:val="none" w:sz="0" w:space="0" w:color="auto"/>
                  </w:divBdr>
                  <w:divsChild>
                    <w:div w:id="314068193">
                      <w:marLeft w:val="0"/>
                      <w:marRight w:val="0"/>
                      <w:marTop w:val="0"/>
                      <w:marBottom w:val="0"/>
                      <w:divBdr>
                        <w:top w:val="none" w:sz="0" w:space="0" w:color="auto"/>
                        <w:left w:val="none" w:sz="0" w:space="0" w:color="auto"/>
                        <w:bottom w:val="none" w:sz="0" w:space="0" w:color="auto"/>
                        <w:right w:val="none" w:sz="0" w:space="0" w:color="auto"/>
                      </w:divBdr>
                    </w:div>
                  </w:divsChild>
                </w:div>
                <w:div w:id="1727030431">
                  <w:marLeft w:val="0"/>
                  <w:marRight w:val="0"/>
                  <w:marTop w:val="0"/>
                  <w:marBottom w:val="0"/>
                  <w:divBdr>
                    <w:top w:val="dashed" w:sz="6" w:space="6" w:color="CACACA"/>
                    <w:left w:val="dashed" w:sz="6" w:space="12" w:color="CACACA"/>
                    <w:bottom w:val="dashed" w:sz="6" w:space="6" w:color="CACACA"/>
                    <w:right w:val="dashed" w:sz="6" w:space="12" w:color="CACACA"/>
                  </w:divBdr>
                </w:div>
                <w:div w:id="11604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14724">
      <w:bodyDiv w:val="1"/>
      <w:marLeft w:val="0"/>
      <w:marRight w:val="0"/>
      <w:marTop w:val="0"/>
      <w:marBottom w:val="0"/>
      <w:divBdr>
        <w:top w:val="none" w:sz="0" w:space="0" w:color="auto"/>
        <w:left w:val="none" w:sz="0" w:space="0" w:color="auto"/>
        <w:bottom w:val="none" w:sz="0" w:space="0" w:color="auto"/>
        <w:right w:val="none" w:sz="0" w:space="0" w:color="auto"/>
      </w:divBdr>
    </w:div>
    <w:div w:id="1022586069">
      <w:bodyDiv w:val="1"/>
      <w:marLeft w:val="0"/>
      <w:marRight w:val="0"/>
      <w:marTop w:val="0"/>
      <w:marBottom w:val="0"/>
      <w:divBdr>
        <w:top w:val="none" w:sz="0" w:space="0" w:color="auto"/>
        <w:left w:val="none" w:sz="0" w:space="0" w:color="auto"/>
        <w:bottom w:val="none" w:sz="0" w:space="0" w:color="auto"/>
        <w:right w:val="none" w:sz="0" w:space="0" w:color="auto"/>
      </w:divBdr>
      <w:divsChild>
        <w:div w:id="80569019">
          <w:marLeft w:val="0"/>
          <w:marRight w:val="0"/>
          <w:marTop w:val="240"/>
          <w:marBottom w:val="0"/>
          <w:divBdr>
            <w:top w:val="none" w:sz="0" w:space="0" w:color="auto"/>
            <w:left w:val="none" w:sz="0" w:space="0" w:color="auto"/>
            <w:bottom w:val="none" w:sz="0" w:space="0" w:color="auto"/>
            <w:right w:val="none" w:sz="0" w:space="0" w:color="auto"/>
          </w:divBdr>
          <w:divsChild>
            <w:div w:id="1237283106">
              <w:marLeft w:val="0"/>
              <w:marRight w:val="0"/>
              <w:marTop w:val="240"/>
              <w:marBottom w:val="0"/>
              <w:divBdr>
                <w:top w:val="none" w:sz="0" w:space="0" w:color="auto"/>
                <w:left w:val="none" w:sz="0" w:space="0" w:color="auto"/>
                <w:bottom w:val="none" w:sz="0" w:space="0" w:color="auto"/>
                <w:right w:val="none" w:sz="0" w:space="0" w:color="auto"/>
              </w:divBdr>
            </w:div>
            <w:div w:id="15245906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3441103">
      <w:bodyDiv w:val="1"/>
      <w:marLeft w:val="0"/>
      <w:marRight w:val="0"/>
      <w:marTop w:val="0"/>
      <w:marBottom w:val="0"/>
      <w:divBdr>
        <w:top w:val="none" w:sz="0" w:space="0" w:color="auto"/>
        <w:left w:val="none" w:sz="0" w:space="0" w:color="auto"/>
        <w:bottom w:val="none" w:sz="0" w:space="0" w:color="auto"/>
        <w:right w:val="none" w:sz="0" w:space="0" w:color="auto"/>
      </w:divBdr>
      <w:divsChild>
        <w:div w:id="1501461482">
          <w:marLeft w:val="0"/>
          <w:marRight w:val="0"/>
          <w:marTop w:val="0"/>
          <w:marBottom w:val="0"/>
          <w:divBdr>
            <w:top w:val="none" w:sz="0" w:space="0" w:color="auto"/>
            <w:left w:val="none" w:sz="0" w:space="0" w:color="auto"/>
            <w:bottom w:val="none" w:sz="0" w:space="0" w:color="auto"/>
            <w:right w:val="none" w:sz="0" w:space="0" w:color="auto"/>
          </w:divBdr>
        </w:div>
        <w:div w:id="1570965736">
          <w:marLeft w:val="0"/>
          <w:marRight w:val="0"/>
          <w:marTop w:val="240"/>
          <w:marBottom w:val="0"/>
          <w:divBdr>
            <w:top w:val="none" w:sz="0" w:space="0" w:color="auto"/>
            <w:left w:val="none" w:sz="0" w:space="0" w:color="auto"/>
            <w:bottom w:val="none" w:sz="0" w:space="0" w:color="auto"/>
            <w:right w:val="none" w:sz="0" w:space="0" w:color="auto"/>
          </w:divBdr>
          <w:divsChild>
            <w:div w:id="235628965">
              <w:marLeft w:val="0"/>
              <w:marRight w:val="0"/>
              <w:marTop w:val="240"/>
              <w:marBottom w:val="0"/>
              <w:divBdr>
                <w:top w:val="none" w:sz="0" w:space="0" w:color="auto"/>
                <w:left w:val="none" w:sz="0" w:space="0" w:color="auto"/>
                <w:bottom w:val="none" w:sz="0" w:space="0" w:color="auto"/>
                <w:right w:val="none" w:sz="0" w:space="0" w:color="auto"/>
              </w:divBdr>
              <w:divsChild>
                <w:div w:id="1925841379">
                  <w:marLeft w:val="0"/>
                  <w:marRight w:val="0"/>
                  <w:marTop w:val="0"/>
                  <w:marBottom w:val="0"/>
                  <w:divBdr>
                    <w:top w:val="dashed" w:sz="6" w:space="6" w:color="CACACA"/>
                    <w:left w:val="dashed" w:sz="6" w:space="12" w:color="CACACA"/>
                    <w:bottom w:val="dashed" w:sz="6" w:space="6" w:color="CACACA"/>
                    <w:right w:val="dashed" w:sz="6" w:space="12" w:color="CACACA"/>
                  </w:divBdr>
                </w:div>
                <w:div w:id="677269096">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876046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5906100">
      <w:bodyDiv w:val="1"/>
      <w:marLeft w:val="0"/>
      <w:marRight w:val="0"/>
      <w:marTop w:val="0"/>
      <w:marBottom w:val="0"/>
      <w:divBdr>
        <w:top w:val="none" w:sz="0" w:space="0" w:color="auto"/>
        <w:left w:val="none" w:sz="0" w:space="0" w:color="auto"/>
        <w:bottom w:val="none" w:sz="0" w:space="0" w:color="auto"/>
        <w:right w:val="none" w:sz="0" w:space="0" w:color="auto"/>
      </w:divBdr>
      <w:divsChild>
        <w:div w:id="1599564335">
          <w:marLeft w:val="0"/>
          <w:marRight w:val="0"/>
          <w:marTop w:val="0"/>
          <w:marBottom w:val="0"/>
          <w:divBdr>
            <w:top w:val="none" w:sz="0" w:space="0" w:color="auto"/>
            <w:left w:val="none" w:sz="0" w:space="0" w:color="auto"/>
            <w:bottom w:val="none" w:sz="0" w:space="0" w:color="auto"/>
            <w:right w:val="none" w:sz="0" w:space="0" w:color="auto"/>
          </w:divBdr>
        </w:div>
        <w:div w:id="761267986">
          <w:marLeft w:val="0"/>
          <w:marRight w:val="0"/>
          <w:marTop w:val="240"/>
          <w:marBottom w:val="0"/>
          <w:divBdr>
            <w:top w:val="none" w:sz="0" w:space="0" w:color="auto"/>
            <w:left w:val="none" w:sz="0" w:space="0" w:color="auto"/>
            <w:bottom w:val="none" w:sz="0" w:space="0" w:color="auto"/>
            <w:right w:val="none" w:sz="0" w:space="0" w:color="auto"/>
          </w:divBdr>
          <w:divsChild>
            <w:div w:id="387261133">
              <w:marLeft w:val="0"/>
              <w:marRight w:val="0"/>
              <w:marTop w:val="240"/>
              <w:marBottom w:val="0"/>
              <w:divBdr>
                <w:top w:val="none" w:sz="0" w:space="0" w:color="auto"/>
                <w:left w:val="none" w:sz="0" w:space="0" w:color="auto"/>
                <w:bottom w:val="none" w:sz="0" w:space="0" w:color="auto"/>
                <w:right w:val="none" w:sz="0" w:space="0" w:color="auto"/>
              </w:divBdr>
              <w:divsChild>
                <w:div w:id="1653176908">
                  <w:marLeft w:val="0"/>
                  <w:marRight w:val="0"/>
                  <w:marTop w:val="0"/>
                  <w:marBottom w:val="0"/>
                  <w:divBdr>
                    <w:top w:val="none" w:sz="0" w:space="0" w:color="auto"/>
                    <w:left w:val="none" w:sz="0" w:space="0" w:color="auto"/>
                    <w:bottom w:val="none" w:sz="0" w:space="0" w:color="auto"/>
                    <w:right w:val="none" w:sz="0" w:space="0" w:color="auto"/>
                  </w:divBdr>
                  <w:divsChild>
                    <w:div w:id="1541934694">
                      <w:marLeft w:val="0"/>
                      <w:marRight w:val="0"/>
                      <w:marTop w:val="0"/>
                      <w:marBottom w:val="0"/>
                      <w:divBdr>
                        <w:top w:val="none" w:sz="0" w:space="0" w:color="auto"/>
                        <w:left w:val="none" w:sz="0" w:space="0" w:color="auto"/>
                        <w:bottom w:val="none" w:sz="0" w:space="0" w:color="auto"/>
                        <w:right w:val="none" w:sz="0" w:space="0" w:color="auto"/>
                      </w:divBdr>
                    </w:div>
                  </w:divsChild>
                </w:div>
                <w:div w:id="1027102420">
                  <w:marLeft w:val="0"/>
                  <w:marRight w:val="0"/>
                  <w:marTop w:val="0"/>
                  <w:marBottom w:val="0"/>
                  <w:divBdr>
                    <w:top w:val="none" w:sz="0" w:space="0" w:color="auto"/>
                    <w:left w:val="none" w:sz="0" w:space="0" w:color="auto"/>
                    <w:bottom w:val="none" w:sz="0" w:space="0" w:color="auto"/>
                    <w:right w:val="none" w:sz="0" w:space="0" w:color="auto"/>
                  </w:divBdr>
                  <w:divsChild>
                    <w:div w:id="1515874783">
                      <w:marLeft w:val="0"/>
                      <w:marRight w:val="0"/>
                      <w:marTop w:val="0"/>
                      <w:marBottom w:val="0"/>
                      <w:divBdr>
                        <w:top w:val="none" w:sz="0" w:space="0" w:color="auto"/>
                        <w:left w:val="none" w:sz="0" w:space="0" w:color="auto"/>
                        <w:bottom w:val="none" w:sz="0" w:space="0" w:color="auto"/>
                        <w:right w:val="none" w:sz="0" w:space="0" w:color="auto"/>
                      </w:divBdr>
                    </w:div>
                  </w:divsChild>
                </w:div>
                <w:div w:id="1145313618">
                  <w:marLeft w:val="0"/>
                  <w:marRight w:val="0"/>
                  <w:marTop w:val="0"/>
                  <w:marBottom w:val="0"/>
                  <w:divBdr>
                    <w:top w:val="none" w:sz="0" w:space="0" w:color="auto"/>
                    <w:left w:val="none" w:sz="0" w:space="0" w:color="auto"/>
                    <w:bottom w:val="none" w:sz="0" w:space="0" w:color="auto"/>
                    <w:right w:val="none" w:sz="0" w:space="0" w:color="auto"/>
                  </w:divBdr>
                  <w:divsChild>
                    <w:div w:id="1920212475">
                      <w:marLeft w:val="0"/>
                      <w:marRight w:val="0"/>
                      <w:marTop w:val="0"/>
                      <w:marBottom w:val="0"/>
                      <w:divBdr>
                        <w:top w:val="none" w:sz="0" w:space="0" w:color="auto"/>
                        <w:left w:val="none" w:sz="0" w:space="0" w:color="auto"/>
                        <w:bottom w:val="none" w:sz="0" w:space="0" w:color="auto"/>
                        <w:right w:val="none" w:sz="0" w:space="0" w:color="auto"/>
                      </w:divBdr>
                    </w:div>
                  </w:divsChild>
                </w:div>
                <w:div w:id="934435498">
                  <w:marLeft w:val="0"/>
                  <w:marRight w:val="0"/>
                  <w:marTop w:val="0"/>
                  <w:marBottom w:val="0"/>
                  <w:divBdr>
                    <w:top w:val="none" w:sz="0" w:space="0" w:color="auto"/>
                    <w:left w:val="none" w:sz="0" w:space="0" w:color="auto"/>
                    <w:bottom w:val="none" w:sz="0" w:space="0" w:color="auto"/>
                    <w:right w:val="none" w:sz="0" w:space="0" w:color="auto"/>
                  </w:divBdr>
                  <w:divsChild>
                    <w:div w:id="1780375864">
                      <w:marLeft w:val="0"/>
                      <w:marRight w:val="0"/>
                      <w:marTop w:val="0"/>
                      <w:marBottom w:val="0"/>
                      <w:divBdr>
                        <w:top w:val="none" w:sz="0" w:space="0" w:color="auto"/>
                        <w:left w:val="none" w:sz="0" w:space="0" w:color="auto"/>
                        <w:bottom w:val="none" w:sz="0" w:space="0" w:color="auto"/>
                        <w:right w:val="none" w:sz="0" w:space="0" w:color="auto"/>
                      </w:divBdr>
                    </w:div>
                  </w:divsChild>
                </w:div>
                <w:div w:id="46631378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050155917">
      <w:bodyDiv w:val="1"/>
      <w:marLeft w:val="0"/>
      <w:marRight w:val="0"/>
      <w:marTop w:val="0"/>
      <w:marBottom w:val="0"/>
      <w:divBdr>
        <w:top w:val="none" w:sz="0" w:space="0" w:color="auto"/>
        <w:left w:val="none" w:sz="0" w:space="0" w:color="auto"/>
        <w:bottom w:val="none" w:sz="0" w:space="0" w:color="auto"/>
        <w:right w:val="none" w:sz="0" w:space="0" w:color="auto"/>
      </w:divBdr>
      <w:divsChild>
        <w:div w:id="954944382">
          <w:marLeft w:val="0"/>
          <w:marRight w:val="0"/>
          <w:marTop w:val="240"/>
          <w:marBottom w:val="0"/>
          <w:divBdr>
            <w:top w:val="none" w:sz="0" w:space="0" w:color="auto"/>
            <w:left w:val="none" w:sz="0" w:space="0" w:color="auto"/>
            <w:bottom w:val="none" w:sz="0" w:space="0" w:color="auto"/>
            <w:right w:val="none" w:sz="0" w:space="0" w:color="auto"/>
          </w:divBdr>
          <w:divsChild>
            <w:div w:id="1078940841">
              <w:marLeft w:val="0"/>
              <w:marRight w:val="0"/>
              <w:marTop w:val="0"/>
              <w:marBottom w:val="0"/>
              <w:divBdr>
                <w:top w:val="none" w:sz="0" w:space="0" w:color="auto"/>
                <w:left w:val="none" w:sz="0" w:space="0" w:color="auto"/>
                <w:bottom w:val="none" w:sz="0" w:space="0" w:color="auto"/>
                <w:right w:val="none" w:sz="0" w:space="0" w:color="auto"/>
              </w:divBdr>
              <w:divsChild>
                <w:div w:id="1140921394">
                  <w:marLeft w:val="0"/>
                  <w:marRight w:val="0"/>
                  <w:marTop w:val="0"/>
                  <w:marBottom w:val="0"/>
                  <w:divBdr>
                    <w:top w:val="none" w:sz="0" w:space="0" w:color="auto"/>
                    <w:left w:val="none" w:sz="0" w:space="0" w:color="auto"/>
                    <w:bottom w:val="none" w:sz="0" w:space="0" w:color="auto"/>
                    <w:right w:val="none" w:sz="0" w:space="0" w:color="auto"/>
                  </w:divBdr>
                </w:div>
              </w:divsChild>
            </w:div>
            <w:div w:id="1824852376">
              <w:marLeft w:val="0"/>
              <w:marRight w:val="0"/>
              <w:marTop w:val="0"/>
              <w:marBottom w:val="0"/>
              <w:divBdr>
                <w:top w:val="none" w:sz="0" w:space="0" w:color="auto"/>
                <w:left w:val="none" w:sz="0" w:space="0" w:color="auto"/>
                <w:bottom w:val="none" w:sz="0" w:space="0" w:color="auto"/>
                <w:right w:val="none" w:sz="0" w:space="0" w:color="auto"/>
              </w:divBdr>
              <w:divsChild>
                <w:div w:id="34889824">
                  <w:marLeft w:val="0"/>
                  <w:marRight w:val="0"/>
                  <w:marTop w:val="0"/>
                  <w:marBottom w:val="0"/>
                  <w:divBdr>
                    <w:top w:val="none" w:sz="0" w:space="0" w:color="auto"/>
                    <w:left w:val="none" w:sz="0" w:space="0" w:color="auto"/>
                    <w:bottom w:val="none" w:sz="0" w:space="0" w:color="auto"/>
                    <w:right w:val="none" w:sz="0" w:space="0" w:color="auto"/>
                  </w:divBdr>
                </w:div>
              </w:divsChild>
            </w:div>
            <w:div w:id="1728914269">
              <w:marLeft w:val="0"/>
              <w:marRight w:val="0"/>
              <w:marTop w:val="0"/>
              <w:marBottom w:val="0"/>
              <w:divBdr>
                <w:top w:val="dashed" w:sz="6" w:space="6" w:color="CACACA"/>
                <w:left w:val="dashed" w:sz="6" w:space="12" w:color="CACACA"/>
                <w:bottom w:val="dashed" w:sz="6" w:space="6" w:color="CACACA"/>
                <w:right w:val="dashed" w:sz="6" w:space="12" w:color="CACACA"/>
              </w:divBdr>
              <w:divsChild>
                <w:div w:id="270818149">
                  <w:marLeft w:val="0"/>
                  <w:marRight w:val="0"/>
                  <w:marTop w:val="0"/>
                  <w:marBottom w:val="0"/>
                  <w:divBdr>
                    <w:top w:val="none" w:sz="0" w:space="0" w:color="auto"/>
                    <w:left w:val="none" w:sz="0" w:space="0" w:color="auto"/>
                    <w:bottom w:val="none" w:sz="0" w:space="0" w:color="auto"/>
                    <w:right w:val="none" w:sz="0" w:space="0" w:color="auto"/>
                  </w:divBdr>
                </w:div>
                <w:div w:id="12709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13210">
      <w:bodyDiv w:val="1"/>
      <w:marLeft w:val="0"/>
      <w:marRight w:val="0"/>
      <w:marTop w:val="0"/>
      <w:marBottom w:val="0"/>
      <w:divBdr>
        <w:top w:val="none" w:sz="0" w:space="0" w:color="auto"/>
        <w:left w:val="none" w:sz="0" w:space="0" w:color="auto"/>
        <w:bottom w:val="none" w:sz="0" w:space="0" w:color="auto"/>
        <w:right w:val="none" w:sz="0" w:space="0" w:color="auto"/>
      </w:divBdr>
      <w:divsChild>
        <w:div w:id="931821513">
          <w:marLeft w:val="0"/>
          <w:marRight w:val="0"/>
          <w:marTop w:val="0"/>
          <w:marBottom w:val="0"/>
          <w:divBdr>
            <w:top w:val="none" w:sz="0" w:space="0" w:color="auto"/>
            <w:left w:val="none" w:sz="0" w:space="0" w:color="auto"/>
            <w:bottom w:val="none" w:sz="0" w:space="0" w:color="auto"/>
            <w:right w:val="none" w:sz="0" w:space="0" w:color="auto"/>
          </w:divBdr>
        </w:div>
        <w:div w:id="426771554">
          <w:marLeft w:val="0"/>
          <w:marRight w:val="0"/>
          <w:marTop w:val="1800"/>
          <w:marBottom w:val="0"/>
          <w:divBdr>
            <w:top w:val="none" w:sz="0" w:space="0" w:color="auto"/>
            <w:left w:val="none" w:sz="0" w:space="0" w:color="auto"/>
            <w:bottom w:val="none" w:sz="0" w:space="0" w:color="auto"/>
            <w:right w:val="none" w:sz="0" w:space="0" w:color="auto"/>
          </w:divBdr>
          <w:divsChild>
            <w:div w:id="436482387">
              <w:marLeft w:val="0"/>
              <w:marRight w:val="0"/>
              <w:marTop w:val="240"/>
              <w:marBottom w:val="0"/>
              <w:divBdr>
                <w:top w:val="none" w:sz="0" w:space="0" w:color="auto"/>
                <w:left w:val="none" w:sz="0" w:space="0" w:color="auto"/>
                <w:bottom w:val="none" w:sz="0" w:space="0" w:color="auto"/>
                <w:right w:val="none" w:sz="0" w:space="0" w:color="auto"/>
              </w:divBdr>
              <w:divsChild>
                <w:div w:id="376784389">
                  <w:marLeft w:val="0"/>
                  <w:marRight w:val="0"/>
                  <w:marTop w:val="0"/>
                  <w:marBottom w:val="0"/>
                  <w:divBdr>
                    <w:top w:val="none" w:sz="0" w:space="0" w:color="auto"/>
                    <w:left w:val="none" w:sz="0" w:space="0" w:color="auto"/>
                    <w:bottom w:val="none" w:sz="0" w:space="0" w:color="auto"/>
                    <w:right w:val="none" w:sz="0" w:space="0" w:color="auto"/>
                  </w:divBdr>
                  <w:divsChild>
                    <w:div w:id="1196966634">
                      <w:marLeft w:val="0"/>
                      <w:marRight w:val="0"/>
                      <w:marTop w:val="0"/>
                      <w:marBottom w:val="0"/>
                      <w:divBdr>
                        <w:top w:val="none" w:sz="0" w:space="0" w:color="auto"/>
                        <w:left w:val="none" w:sz="0" w:space="0" w:color="auto"/>
                        <w:bottom w:val="none" w:sz="0" w:space="0" w:color="auto"/>
                        <w:right w:val="none" w:sz="0" w:space="0" w:color="auto"/>
                      </w:divBdr>
                    </w:div>
                  </w:divsChild>
                </w:div>
                <w:div w:id="1043945689">
                  <w:marLeft w:val="0"/>
                  <w:marRight w:val="0"/>
                  <w:marTop w:val="0"/>
                  <w:marBottom w:val="0"/>
                  <w:divBdr>
                    <w:top w:val="dashed" w:sz="6" w:space="6" w:color="CACACA"/>
                    <w:left w:val="dashed" w:sz="6" w:space="12" w:color="CACACA"/>
                    <w:bottom w:val="dashed" w:sz="6" w:space="6" w:color="CACACA"/>
                    <w:right w:val="dashed" w:sz="6" w:space="12" w:color="CACACA"/>
                  </w:divBdr>
                </w:div>
                <w:div w:id="26970589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7217040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9308072">
      <w:bodyDiv w:val="1"/>
      <w:marLeft w:val="0"/>
      <w:marRight w:val="0"/>
      <w:marTop w:val="0"/>
      <w:marBottom w:val="0"/>
      <w:divBdr>
        <w:top w:val="none" w:sz="0" w:space="0" w:color="auto"/>
        <w:left w:val="none" w:sz="0" w:space="0" w:color="auto"/>
        <w:bottom w:val="none" w:sz="0" w:space="0" w:color="auto"/>
        <w:right w:val="none" w:sz="0" w:space="0" w:color="auto"/>
      </w:divBdr>
      <w:divsChild>
        <w:div w:id="261497860">
          <w:marLeft w:val="0"/>
          <w:marRight w:val="0"/>
          <w:marTop w:val="0"/>
          <w:marBottom w:val="0"/>
          <w:divBdr>
            <w:top w:val="none" w:sz="0" w:space="0" w:color="auto"/>
            <w:left w:val="none" w:sz="0" w:space="0" w:color="auto"/>
            <w:bottom w:val="none" w:sz="0" w:space="0" w:color="auto"/>
            <w:right w:val="none" w:sz="0" w:space="0" w:color="auto"/>
          </w:divBdr>
        </w:div>
      </w:divsChild>
    </w:div>
    <w:div w:id="1084180640">
      <w:bodyDiv w:val="1"/>
      <w:marLeft w:val="0"/>
      <w:marRight w:val="0"/>
      <w:marTop w:val="0"/>
      <w:marBottom w:val="0"/>
      <w:divBdr>
        <w:top w:val="none" w:sz="0" w:space="0" w:color="auto"/>
        <w:left w:val="none" w:sz="0" w:space="0" w:color="auto"/>
        <w:bottom w:val="none" w:sz="0" w:space="0" w:color="auto"/>
        <w:right w:val="none" w:sz="0" w:space="0" w:color="auto"/>
      </w:divBdr>
      <w:divsChild>
        <w:div w:id="962224728">
          <w:marLeft w:val="0"/>
          <w:marRight w:val="0"/>
          <w:marTop w:val="0"/>
          <w:marBottom w:val="0"/>
          <w:divBdr>
            <w:top w:val="none" w:sz="0" w:space="0" w:color="auto"/>
            <w:left w:val="none" w:sz="0" w:space="0" w:color="auto"/>
            <w:bottom w:val="none" w:sz="0" w:space="0" w:color="auto"/>
            <w:right w:val="none" w:sz="0" w:space="0" w:color="auto"/>
          </w:divBdr>
        </w:div>
        <w:div w:id="1404523968">
          <w:marLeft w:val="0"/>
          <w:marRight w:val="0"/>
          <w:marTop w:val="1800"/>
          <w:marBottom w:val="0"/>
          <w:divBdr>
            <w:top w:val="none" w:sz="0" w:space="0" w:color="auto"/>
            <w:left w:val="none" w:sz="0" w:space="0" w:color="auto"/>
            <w:bottom w:val="none" w:sz="0" w:space="0" w:color="auto"/>
            <w:right w:val="none" w:sz="0" w:space="0" w:color="auto"/>
          </w:divBdr>
          <w:divsChild>
            <w:div w:id="1027605830">
              <w:marLeft w:val="0"/>
              <w:marRight w:val="0"/>
              <w:marTop w:val="240"/>
              <w:marBottom w:val="0"/>
              <w:divBdr>
                <w:top w:val="none" w:sz="0" w:space="0" w:color="auto"/>
                <w:left w:val="none" w:sz="0" w:space="0" w:color="auto"/>
                <w:bottom w:val="none" w:sz="0" w:space="0" w:color="auto"/>
                <w:right w:val="none" w:sz="0" w:space="0" w:color="auto"/>
              </w:divBdr>
              <w:divsChild>
                <w:div w:id="1059128192">
                  <w:marLeft w:val="0"/>
                  <w:marRight w:val="0"/>
                  <w:marTop w:val="0"/>
                  <w:marBottom w:val="0"/>
                  <w:divBdr>
                    <w:top w:val="none" w:sz="0" w:space="0" w:color="auto"/>
                    <w:left w:val="none" w:sz="0" w:space="0" w:color="auto"/>
                    <w:bottom w:val="none" w:sz="0" w:space="0" w:color="auto"/>
                    <w:right w:val="none" w:sz="0" w:space="0" w:color="auto"/>
                  </w:divBdr>
                  <w:divsChild>
                    <w:div w:id="997002776">
                      <w:marLeft w:val="0"/>
                      <w:marRight w:val="0"/>
                      <w:marTop w:val="0"/>
                      <w:marBottom w:val="0"/>
                      <w:divBdr>
                        <w:top w:val="none" w:sz="0" w:space="0" w:color="auto"/>
                        <w:left w:val="none" w:sz="0" w:space="0" w:color="auto"/>
                        <w:bottom w:val="none" w:sz="0" w:space="0" w:color="auto"/>
                        <w:right w:val="none" w:sz="0" w:space="0" w:color="auto"/>
                      </w:divBdr>
                    </w:div>
                  </w:divsChild>
                </w:div>
                <w:div w:id="1281063732">
                  <w:blockQuote w:val="1"/>
                  <w:marLeft w:val="0"/>
                  <w:marRight w:val="0"/>
                  <w:marTop w:val="480"/>
                  <w:marBottom w:val="480"/>
                  <w:divBdr>
                    <w:top w:val="none" w:sz="0" w:space="0" w:color="auto"/>
                    <w:left w:val="single" w:sz="18" w:space="31" w:color="4064A8"/>
                    <w:bottom w:val="none" w:sz="0" w:space="0" w:color="auto"/>
                    <w:right w:val="none" w:sz="0" w:space="0" w:color="auto"/>
                  </w:divBdr>
                </w:div>
                <w:div w:id="60538065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134373149">
      <w:bodyDiv w:val="1"/>
      <w:marLeft w:val="0"/>
      <w:marRight w:val="0"/>
      <w:marTop w:val="0"/>
      <w:marBottom w:val="0"/>
      <w:divBdr>
        <w:top w:val="none" w:sz="0" w:space="0" w:color="auto"/>
        <w:left w:val="none" w:sz="0" w:space="0" w:color="auto"/>
        <w:bottom w:val="none" w:sz="0" w:space="0" w:color="auto"/>
        <w:right w:val="none" w:sz="0" w:space="0" w:color="auto"/>
      </w:divBdr>
    </w:div>
    <w:div w:id="1141263539">
      <w:bodyDiv w:val="1"/>
      <w:marLeft w:val="0"/>
      <w:marRight w:val="0"/>
      <w:marTop w:val="0"/>
      <w:marBottom w:val="0"/>
      <w:divBdr>
        <w:top w:val="none" w:sz="0" w:space="0" w:color="auto"/>
        <w:left w:val="none" w:sz="0" w:space="0" w:color="auto"/>
        <w:bottom w:val="none" w:sz="0" w:space="0" w:color="auto"/>
        <w:right w:val="none" w:sz="0" w:space="0" w:color="auto"/>
      </w:divBdr>
      <w:divsChild>
        <w:div w:id="1938636972">
          <w:marLeft w:val="0"/>
          <w:marRight w:val="0"/>
          <w:marTop w:val="0"/>
          <w:marBottom w:val="0"/>
          <w:divBdr>
            <w:top w:val="none" w:sz="0" w:space="0" w:color="auto"/>
            <w:left w:val="none" w:sz="0" w:space="0" w:color="auto"/>
            <w:bottom w:val="none" w:sz="0" w:space="0" w:color="auto"/>
            <w:right w:val="none" w:sz="0" w:space="0" w:color="auto"/>
          </w:divBdr>
        </w:div>
        <w:div w:id="1618298420">
          <w:marLeft w:val="0"/>
          <w:marRight w:val="0"/>
          <w:marTop w:val="1800"/>
          <w:marBottom w:val="0"/>
          <w:divBdr>
            <w:top w:val="none" w:sz="0" w:space="0" w:color="auto"/>
            <w:left w:val="none" w:sz="0" w:space="0" w:color="auto"/>
            <w:bottom w:val="none" w:sz="0" w:space="0" w:color="auto"/>
            <w:right w:val="none" w:sz="0" w:space="0" w:color="auto"/>
          </w:divBdr>
          <w:divsChild>
            <w:div w:id="547959603">
              <w:marLeft w:val="0"/>
              <w:marRight w:val="0"/>
              <w:marTop w:val="240"/>
              <w:marBottom w:val="0"/>
              <w:divBdr>
                <w:top w:val="none" w:sz="0" w:space="0" w:color="auto"/>
                <w:left w:val="none" w:sz="0" w:space="0" w:color="auto"/>
                <w:bottom w:val="none" w:sz="0" w:space="0" w:color="auto"/>
                <w:right w:val="none" w:sz="0" w:space="0" w:color="auto"/>
              </w:divBdr>
            </w:div>
            <w:div w:id="91521108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143233054">
      <w:bodyDiv w:val="1"/>
      <w:marLeft w:val="0"/>
      <w:marRight w:val="0"/>
      <w:marTop w:val="0"/>
      <w:marBottom w:val="0"/>
      <w:divBdr>
        <w:top w:val="none" w:sz="0" w:space="0" w:color="auto"/>
        <w:left w:val="none" w:sz="0" w:space="0" w:color="auto"/>
        <w:bottom w:val="none" w:sz="0" w:space="0" w:color="auto"/>
        <w:right w:val="none" w:sz="0" w:space="0" w:color="auto"/>
      </w:divBdr>
      <w:divsChild>
        <w:div w:id="991520058">
          <w:marLeft w:val="0"/>
          <w:marRight w:val="0"/>
          <w:marTop w:val="0"/>
          <w:marBottom w:val="0"/>
          <w:divBdr>
            <w:top w:val="none" w:sz="0" w:space="0" w:color="auto"/>
            <w:left w:val="none" w:sz="0" w:space="0" w:color="auto"/>
            <w:bottom w:val="none" w:sz="0" w:space="0" w:color="auto"/>
            <w:right w:val="none" w:sz="0" w:space="0" w:color="auto"/>
          </w:divBdr>
        </w:div>
        <w:div w:id="473716684">
          <w:marLeft w:val="0"/>
          <w:marRight w:val="0"/>
          <w:marTop w:val="1800"/>
          <w:marBottom w:val="0"/>
          <w:divBdr>
            <w:top w:val="none" w:sz="0" w:space="0" w:color="auto"/>
            <w:left w:val="none" w:sz="0" w:space="0" w:color="auto"/>
            <w:bottom w:val="none" w:sz="0" w:space="0" w:color="auto"/>
            <w:right w:val="none" w:sz="0" w:space="0" w:color="auto"/>
          </w:divBdr>
          <w:divsChild>
            <w:div w:id="1573851812">
              <w:marLeft w:val="0"/>
              <w:marRight w:val="0"/>
              <w:marTop w:val="240"/>
              <w:marBottom w:val="0"/>
              <w:divBdr>
                <w:top w:val="none" w:sz="0" w:space="0" w:color="auto"/>
                <w:left w:val="none" w:sz="0" w:space="0" w:color="auto"/>
                <w:bottom w:val="none" w:sz="0" w:space="0" w:color="auto"/>
                <w:right w:val="none" w:sz="0" w:space="0" w:color="auto"/>
              </w:divBdr>
              <w:divsChild>
                <w:div w:id="652947568">
                  <w:marLeft w:val="0"/>
                  <w:marRight w:val="0"/>
                  <w:marTop w:val="0"/>
                  <w:marBottom w:val="0"/>
                  <w:divBdr>
                    <w:top w:val="none" w:sz="0" w:space="0" w:color="auto"/>
                    <w:left w:val="none" w:sz="0" w:space="0" w:color="auto"/>
                    <w:bottom w:val="none" w:sz="0" w:space="0" w:color="auto"/>
                    <w:right w:val="none" w:sz="0" w:space="0" w:color="auto"/>
                  </w:divBdr>
                  <w:divsChild>
                    <w:div w:id="3886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03805">
      <w:bodyDiv w:val="1"/>
      <w:marLeft w:val="0"/>
      <w:marRight w:val="0"/>
      <w:marTop w:val="0"/>
      <w:marBottom w:val="0"/>
      <w:divBdr>
        <w:top w:val="none" w:sz="0" w:space="0" w:color="auto"/>
        <w:left w:val="none" w:sz="0" w:space="0" w:color="auto"/>
        <w:bottom w:val="none" w:sz="0" w:space="0" w:color="auto"/>
        <w:right w:val="none" w:sz="0" w:space="0" w:color="auto"/>
      </w:divBdr>
      <w:divsChild>
        <w:div w:id="1866088973">
          <w:marLeft w:val="0"/>
          <w:marRight w:val="0"/>
          <w:marTop w:val="0"/>
          <w:marBottom w:val="480"/>
          <w:divBdr>
            <w:top w:val="none" w:sz="0" w:space="0" w:color="auto"/>
            <w:left w:val="none" w:sz="0" w:space="0" w:color="auto"/>
            <w:bottom w:val="single" w:sz="8" w:space="0" w:color="333333"/>
            <w:right w:val="none" w:sz="0" w:space="0" w:color="auto"/>
          </w:divBdr>
          <w:divsChild>
            <w:div w:id="1754355240">
              <w:marLeft w:val="0"/>
              <w:marRight w:val="0"/>
              <w:marTop w:val="120"/>
              <w:marBottom w:val="0"/>
              <w:divBdr>
                <w:top w:val="none" w:sz="0" w:space="0" w:color="auto"/>
                <w:left w:val="none" w:sz="0" w:space="0" w:color="auto"/>
                <w:bottom w:val="none" w:sz="0" w:space="0" w:color="auto"/>
                <w:right w:val="none" w:sz="0" w:space="0" w:color="auto"/>
              </w:divBdr>
            </w:div>
          </w:divsChild>
        </w:div>
        <w:div w:id="1638871922">
          <w:marLeft w:val="0"/>
          <w:marRight w:val="0"/>
          <w:marTop w:val="1800"/>
          <w:marBottom w:val="0"/>
          <w:divBdr>
            <w:top w:val="none" w:sz="0" w:space="0" w:color="auto"/>
            <w:left w:val="none" w:sz="0" w:space="0" w:color="auto"/>
            <w:bottom w:val="none" w:sz="0" w:space="0" w:color="auto"/>
            <w:right w:val="none" w:sz="0" w:space="0" w:color="auto"/>
          </w:divBdr>
          <w:divsChild>
            <w:div w:id="792141258">
              <w:marLeft w:val="0"/>
              <w:marRight w:val="0"/>
              <w:marTop w:val="240"/>
              <w:marBottom w:val="0"/>
              <w:divBdr>
                <w:top w:val="none" w:sz="0" w:space="0" w:color="auto"/>
                <w:left w:val="none" w:sz="0" w:space="0" w:color="auto"/>
                <w:bottom w:val="none" w:sz="0" w:space="0" w:color="auto"/>
                <w:right w:val="none" w:sz="0" w:space="0" w:color="auto"/>
              </w:divBdr>
              <w:divsChild>
                <w:div w:id="1976717232">
                  <w:marLeft w:val="0"/>
                  <w:marRight w:val="0"/>
                  <w:marTop w:val="0"/>
                  <w:marBottom w:val="0"/>
                  <w:divBdr>
                    <w:top w:val="none" w:sz="0" w:space="0" w:color="auto"/>
                    <w:left w:val="none" w:sz="0" w:space="0" w:color="auto"/>
                    <w:bottom w:val="none" w:sz="0" w:space="0" w:color="auto"/>
                    <w:right w:val="none" w:sz="0" w:space="0" w:color="auto"/>
                  </w:divBdr>
                  <w:divsChild>
                    <w:div w:id="28536326">
                      <w:marLeft w:val="0"/>
                      <w:marRight w:val="0"/>
                      <w:marTop w:val="45"/>
                      <w:marBottom w:val="0"/>
                      <w:divBdr>
                        <w:top w:val="none" w:sz="0" w:space="0" w:color="auto"/>
                        <w:left w:val="none" w:sz="0" w:space="0" w:color="auto"/>
                        <w:bottom w:val="none" w:sz="0" w:space="0" w:color="auto"/>
                        <w:right w:val="none" w:sz="0" w:space="0" w:color="auto"/>
                      </w:divBdr>
                    </w:div>
                  </w:divsChild>
                </w:div>
                <w:div w:id="685907888">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 w:id="1828742731">
              <w:marLeft w:val="0"/>
              <w:marRight w:val="0"/>
              <w:marTop w:val="240"/>
              <w:marBottom w:val="0"/>
              <w:divBdr>
                <w:top w:val="none" w:sz="0" w:space="0" w:color="auto"/>
                <w:left w:val="none" w:sz="0" w:space="0" w:color="auto"/>
                <w:bottom w:val="none" w:sz="0" w:space="0" w:color="auto"/>
                <w:right w:val="none" w:sz="0" w:space="0" w:color="auto"/>
              </w:divBdr>
              <w:divsChild>
                <w:div w:id="207836953">
                  <w:marLeft w:val="360"/>
                  <w:marRight w:val="0"/>
                  <w:marTop w:val="0"/>
                  <w:marBottom w:val="0"/>
                  <w:divBdr>
                    <w:top w:val="none" w:sz="0" w:space="0" w:color="auto"/>
                    <w:left w:val="single" w:sz="18" w:space="24" w:color="4064A8"/>
                    <w:bottom w:val="none" w:sz="0" w:space="0" w:color="auto"/>
                    <w:right w:val="none" w:sz="0" w:space="0" w:color="auto"/>
                  </w:divBdr>
                </w:div>
              </w:divsChild>
            </w:div>
            <w:div w:id="1796410701">
              <w:marLeft w:val="0"/>
              <w:marRight w:val="0"/>
              <w:marTop w:val="720"/>
              <w:marBottom w:val="720"/>
              <w:divBdr>
                <w:top w:val="single" w:sz="8" w:space="12" w:color="E4E4E4"/>
                <w:left w:val="none" w:sz="0" w:space="0" w:color="auto"/>
                <w:bottom w:val="single" w:sz="8" w:space="12" w:color="E4E4E4"/>
                <w:right w:val="none" w:sz="0" w:space="0" w:color="auto"/>
              </w:divBdr>
            </w:div>
          </w:divsChild>
        </w:div>
      </w:divsChild>
    </w:div>
    <w:div w:id="1156729059">
      <w:bodyDiv w:val="1"/>
      <w:marLeft w:val="0"/>
      <w:marRight w:val="0"/>
      <w:marTop w:val="0"/>
      <w:marBottom w:val="0"/>
      <w:divBdr>
        <w:top w:val="none" w:sz="0" w:space="0" w:color="auto"/>
        <w:left w:val="none" w:sz="0" w:space="0" w:color="auto"/>
        <w:bottom w:val="none" w:sz="0" w:space="0" w:color="auto"/>
        <w:right w:val="none" w:sz="0" w:space="0" w:color="auto"/>
      </w:divBdr>
      <w:divsChild>
        <w:div w:id="1684934883">
          <w:marLeft w:val="0"/>
          <w:marRight w:val="0"/>
          <w:marTop w:val="0"/>
          <w:marBottom w:val="0"/>
          <w:divBdr>
            <w:top w:val="none" w:sz="0" w:space="0" w:color="auto"/>
            <w:left w:val="none" w:sz="0" w:space="0" w:color="auto"/>
            <w:bottom w:val="none" w:sz="0" w:space="0" w:color="auto"/>
            <w:right w:val="none" w:sz="0" w:space="0" w:color="auto"/>
          </w:divBdr>
        </w:div>
        <w:div w:id="212429293">
          <w:marLeft w:val="0"/>
          <w:marRight w:val="0"/>
          <w:marTop w:val="1800"/>
          <w:marBottom w:val="0"/>
          <w:divBdr>
            <w:top w:val="none" w:sz="0" w:space="0" w:color="auto"/>
            <w:left w:val="none" w:sz="0" w:space="0" w:color="auto"/>
            <w:bottom w:val="none" w:sz="0" w:space="0" w:color="auto"/>
            <w:right w:val="none" w:sz="0" w:space="0" w:color="auto"/>
          </w:divBdr>
          <w:divsChild>
            <w:div w:id="1598100668">
              <w:marLeft w:val="0"/>
              <w:marRight w:val="0"/>
              <w:marTop w:val="240"/>
              <w:marBottom w:val="0"/>
              <w:divBdr>
                <w:top w:val="none" w:sz="0" w:space="0" w:color="auto"/>
                <w:left w:val="none" w:sz="0" w:space="0" w:color="auto"/>
                <w:bottom w:val="none" w:sz="0" w:space="0" w:color="auto"/>
                <w:right w:val="none" w:sz="0" w:space="0" w:color="auto"/>
              </w:divBdr>
              <w:divsChild>
                <w:div w:id="1963031947">
                  <w:marLeft w:val="0"/>
                  <w:marRight w:val="0"/>
                  <w:marTop w:val="0"/>
                  <w:marBottom w:val="0"/>
                  <w:divBdr>
                    <w:top w:val="none" w:sz="0" w:space="0" w:color="auto"/>
                    <w:left w:val="none" w:sz="0" w:space="0" w:color="auto"/>
                    <w:bottom w:val="none" w:sz="0" w:space="0" w:color="auto"/>
                    <w:right w:val="none" w:sz="0" w:space="0" w:color="auto"/>
                  </w:divBdr>
                  <w:divsChild>
                    <w:div w:id="1438939281">
                      <w:marLeft w:val="0"/>
                      <w:marRight w:val="0"/>
                      <w:marTop w:val="0"/>
                      <w:marBottom w:val="0"/>
                      <w:divBdr>
                        <w:top w:val="none" w:sz="0" w:space="0" w:color="auto"/>
                        <w:left w:val="none" w:sz="0" w:space="0" w:color="auto"/>
                        <w:bottom w:val="none" w:sz="0" w:space="0" w:color="auto"/>
                        <w:right w:val="none" w:sz="0" w:space="0" w:color="auto"/>
                      </w:divBdr>
                    </w:div>
                  </w:divsChild>
                </w:div>
                <w:div w:id="147163582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8080816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7767258">
      <w:bodyDiv w:val="1"/>
      <w:marLeft w:val="0"/>
      <w:marRight w:val="0"/>
      <w:marTop w:val="0"/>
      <w:marBottom w:val="0"/>
      <w:divBdr>
        <w:top w:val="none" w:sz="0" w:space="0" w:color="auto"/>
        <w:left w:val="none" w:sz="0" w:space="0" w:color="auto"/>
        <w:bottom w:val="none" w:sz="0" w:space="0" w:color="auto"/>
        <w:right w:val="none" w:sz="0" w:space="0" w:color="auto"/>
      </w:divBdr>
      <w:divsChild>
        <w:div w:id="1066075099">
          <w:marLeft w:val="0"/>
          <w:marRight w:val="0"/>
          <w:marTop w:val="0"/>
          <w:marBottom w:val="0"/>
          <w:divBdr>
            <w:top w:val="none" w:sz="0" w:space="0" w:color="auto"/>
            <w:left w:val="none" w:sz="0" w:space="0" w:color="auto"/>
            <w:bottom w:val="none" w:sz="0" w:space="0" w:color="auto"/>
            <w:right w:val="none" w:sz="0" w:space="0" w:color="auto"/>
          </w:divBdr>
        </w:div>
        <w:div w:id="1620331842">
          <w:marLeft w:val="0"/>
          <w:marRight w:val="0"/>
          <w:marTop w:val="0"/>
          <w:marBottom w:val="0"/>
          <w:divBdr>
            <w:top w:val="none" w:sz="0" w:space="0" w:color="auto"/>
            <w:left w:val="none" w:sz="0" w:space="0" w:color="auto"/>
            <w:bottom w:val="none" w:sz="0" w:space="0" w:color="auto"/>
            <w:right w:val="none" w:sz="0" w:space="0" w:color="auto"/>
          </w:divBdr>
        </w:div>
        <w:div w:id="74910303">
          <w:marLeft w:val="0"/>
          <w:marRight w:val="0"/>
          <w:marTop w:val="0"/>
          <w:marBottom w:val="0"/>
          <w:divBdr>
            <w:top w:val="none" w:sz="0" w:space="0" w:color="auto"/>
            <w:left w:val="none" w:sz="0" w:space="0" w:color="auto"/>
            <w:bottom w:val="none" w:sz="0" w:space="0" w:color="auto"/>
            <w:right w:val="none" w:sz="0" w:space="0" w:color="auto"/>
          </w:divBdr>
        </w:div>
        <w:div w:id="1849637181">
          <w:marLeft w:val="0"/>
          <w:marRight w:val="0"/>
          <w:marTop w:val="0"/>
          <w:marBottom w:val="0"/>
          <w:divBdr>
            <w:top w:val="none" w:sz="0" w:space="0" w:color="auto"/>
            <w:left w:val="none" w:sz="0" w:space="0" w:color="auto"/>
            <w:bottom w:val="none" w:sz="0" w:space="0" w:color="auto"/>
            <w:right w:val="none" w:sz="0" w:space="0" w:color="auto"/>
          </w:divBdr>
        </w:div>
        <w:div w:id="542327965">
          <w:marLeft w:val="0"/>
          <w:marRight w:val="0"/>
          <w:marTop w:val="1800"/>
          <w:marBottom w:val="0"/>
          <w:divBdr>
            <w:top w:val="none" w:sz="0" w:space="0" w:color="auto"/>
            <w:left w:val="none" w:sz="0" w:space="0" w:color="auto"/>
            <w:bottom w:val="none" w:sz="0" w:space="0" w:color="auto"/>
            <w:right w:val="none" w:sz="0" w:space="0" w:color="auto"/>
          </w:divBdr>
          <w:divsChild>
            <w:div w:id="1601059804">
              <w:marLeft w:val="0"/>
              <w:marRight w:val="0"/>
              <w:marTop w:val="240"/>
              <w:marBottom w:val="0"/>
              <w:divBdr>
                <w:top w:val="none" w:sz="0" w:space="0" w:color="auto"/>
                <w:left w:val="none" w:sz="0" w:space="0" w:color="auto"/>
                <w:bottom w:val="none" w:sz="0" w:space="0" w:color="auto"/>
                <w:right w:val="none" w:sz="0" w:space="0" w:color="auto"/>
              </w:divBdr>
            </w:div>
            <w:div w:id="2034929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8057352">
      <w:bodyDiv w:val="1"/>
      <w:marLeft w:val="0"/>
      <w:marRight w:val="0"/>
      <w:marTop w:val="0"/>
      <w:marBottom w:val="0"/>
      <w:divBdr>
        <w:top w:val="none" w:sz="0" w:space="0" w:color="auto"/>
        <w:left w:val="none" w:sz="0" w:space="0" w:color="auto"/>
        <w:bottom w:val="none" w:sz="0" w:space="0" w:color="auto"/>
        <w:right w:val="none" w:sz="0" w:space="0" w:color="auto"/>
      </w:divBdr>
      <w:divsChild>
        <w:div w:id="338578372">
          <w:marLeft w:val="0"/>
          <w:marRight w:val="0"/>
          <w:marTop w:val="0"/>
          <w:marBottom w:val="0"/>
          <w:divBdr>
            <w:top w:val="none" w:sz="0" w:space="0" w:color="auto"/>
            <w:left w:val="none" w:sz="0" w:space="0" w:color="auto"/>
            <w:bottom w:val="none" w:sz="0" w:space="0" w:color="auto"/>
            <w:right w:val="none" w:sz="0" w:space="0" w:color="auto"/>
          </w:divBdr>
        </w:div>
        <w:div w:id="705299768">
          <w:marLeft w:val="0"/>
          <w:marRight w:val="0"/>
          <w:marTop w:val="1800"/>
          <w:marBottom w:val="0"/>
          <w:divBdr>
            <w:top w:val="none" w:sz="0" w:space="0" w:color="auto"/>
            <w:left w:val="none" w:sz="0" w:space="0" w:color="auto"/>
            <w:bottom w:val="none" w:sz="0" w:space="0" w:color="auto"/>
            <w:right w:val="none" w:sz="0" w:space="0" w:color="auto"/>
          </w:divBdr>
          <w:divsChild>
            <w:div w:id="1767538091">
              <w:marLeft w:val="0"/>
              <w:marRight w:val="0"/>
              <w:marTop w:val="240"/>
              <w:marBottom w:val="0"/>
              <w:divBdr>
                <w:top w:val="none" w:sz="0" w:space="0" w:color="auto"/>
                <w:left w:val="none" w:sz="0" w:space="0" w:color="auto"/>
                <w:bottom w:val="none" w:sz="0" w:space="0" w:color="auto"/>
                <w:right w:val="none" w:sz="0" w:space="0" w:color="auto"/>
              </w:divBdr>
              <w:divsChild>
                <w:div w:id="121386137">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194730542">
      <w:bodyDiv w:val="1"/>
      <w:marLeft w:val="0"/>
      <w:marRight w:val="0"/>
      <w:marTop w:val="0"/>
      <w:marBottom w:val="0"/>
      <w:divBdr>
        <w:top w:val="none" w:sz="0" w:space="0" w:color="auto"/>
        <w:left w:val="none" w:sz="0" w:space="0" w:color="auto"/>
        <w:bottom w:val="none" w:sz="0" w:space="0" w:color="auto"/>
        <w:right w:val="none" w:sz="0" w:space="0" w:color="auto"/>
      </w:divBdr>
      <w:divsChild>
        <w:div w:id="969936679">
          <w:marLeft w:val="0"/>
          <w:marRight w:val="0"/>
          <w:marTop w:val="0"/>
          <w:marBottom w:val="0"/>
          <w:divBdr>
            <w:top w:val="none" w:sz="0" w:space="0" w:color="auto"/>
            <w:left w:val="none" w:sz="0" w:space="0" w:color="auto"/>
            <w:bottom w:val="none" w:sz="0" w:space="0" w:color="auto"/>
            <w:right w:val="none" w:sz="0" w:space="0" w:color="auto"/>
          </w:divBdr>
        </w:div>
        <w:div w:id="1140071614">
          <w:marLeft w:val="0"/>
          <w:marRight w:val="0"/>
          <w:marTop w:val="1800"/>
          <w:marBottom w:val="0"/>
          <w:divBdr>
            <w:top w:val="none" w:sz="0" w:space="0" w:color="auto"/>
            <w:left w:val="none" w:sz="0" w:space="0" w:color="auto"/>
            <w:bottom w:val="none" w:sz="0" w:space="0" w:color="auto"/>
            <w:right w:val="none" w:sz="0" w:space="0" w:color="auto"/>
          </w:divBdr>
          <w:divsChild>
            <w:div w:id="1558280073">
              <w:marLeft w:val="0"/>
              <w:marRight w:val="0"/>
              <w:marTop w:val="240"/>
              <w:marBottom w:val="0"/>
              <w:divBdr>
                <w:top w:val="none" w:sz="0" w:space="0" w:color="auto"/>
                <w:left w:val="none" w:sz="0" w:space="0" w:color="auto"/>
                <w:bottom w:val="none" w:sz="0" w:space="0" w:color="auto"/>
                <w:right w:val="none" w:sz="0" w:space="0" w:color="auto"/>
              </w:divBdr>
            </w:div>
            <w:div w:id="6465151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3714071">
      <w:bodyDiv w:val="1"/>
      <w:marLeft w:val="0"/>
      <w:marRight w:val="0"/>
      <w:marTop w:val="0"/>
      <w:marBottom w:val="0"/>
      <w:divBdr>
        <w:top w:val="none" w:sz="0" w:space="0" w:color="auto"/>
        <w:left w:val="none" w:sz="0" w:space="0" w:color="auto"/>
        <w:bottom w:val="none" w:sz="0" w:space="0" w:color="auto"/>
        <w:right w:val="none" w:sz="0" w:space="0" w:color="auto"/>
      </w:divBdr>
      <w:divsChild>
        <w:div w:id="356589274">
          <w:marLeft w:val="0"/>
          <w:marRight w:val="0"/>
          <w:marTop w:val="0"/>
          <w:marBottom w:val="0"/>
          <w:divBdr>
            <w:top w:val="none" w:sz="0" w:space="0" w:color="auto"/>
            <w:left w:val="none" w:sz="0" w:space="0" w:color="auto"/>
            <w:bottom w:val="none" w:sz="0" w:space="0" w:color="auto"/>
            <w:right w:val="none" w:sz="0" w:space="0" w:color="auto"/>
          </w:divBdr>
        </w:div>
        <w:div w:id="976885068">
          <w:marLeft w:val="0"/>
          <w:marRight w:val="0"/>
          <w:marTop w:val="0"/>
          <w:marBottom w:val="0"/>
          <w:divBdr>
            <w:top w:val="none" w:sz="0" w:space="0" w:color="auto"/>
            <w:left w:val="none" w:sz="0" w:space="0" w:color="auto"/>
            <w:bottom w:val="none" w:sz="0" w:space="0" w:color="auto"/>
            <w:right w:val="none" w:sz="0" w:space="0" w:color="auto"/>
          </w:divBdr>
        </w:div>
        <w:div w:id="924801672">
          <w:marLeft w:val="0"/>
          <w:marRight w:val="0"/>
          <w:marTop w:val="0"/>
          <w:marBottom w:val="0"/>
          <w:divBdr>
            <w:top w:val="none" w:sz="0" w:space="0" w:color="auto"/>
            <w:left w:val="none" w:sz="0" w:space="0" w:color="auto"/>
            <w:bottom w:val="none" w:sz="0" w:space="0" w:color="auto"/>
            <w:right w:val="none" w:sz="0" w:space="0" w:color="auto"/>
          </w:divBdr>
          <w:divsChild>
            <w:div w:id="405423434">
              <w:marLeft w:val="0"/>
              <w:marRight w:val="0"/>
              <w:marTop w:val="0"/>
              <w:marBottom w:val="300"/>
              <w:divBdr>
                <w:top w:val="none" w:sz="0" w:space="0" w:color="auto"/>
                <w:left w:val="none" w:sz="0" w:space="0" w:color="auto"/>
                <w:bottom w:val="none" w:sz="0" w:space="0" w:color="auto"/>
                <w:right w:val="none" w:sz="0" w:space="0" w:color="auto"/>
              </w:divBdr>
            </w:div>
            <w:div w:id="13926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6313">
      <w:bodyDiv w:val="1"/>
      <w:marLeft w:val="0"/>
      <w:marRight w:val="0"/>
      <w:marTop w:val="0"/>
      <w:marBottom w:val="0"/>
      <w:divBdr>
        <w:top w:val="none" w:sz="0" w:space="0" w:color="auto"/>
        <w:left w:val="none" w:sz="0" w:space="0" w:color="auto"/>
        <w:bottom w:val="none" w:sz="0" w:space="0" w:color="auto"/>
        <w:right w:val="none" w:sz="0" w:space="0" w:color="auto"/>
      </w:divBdr>
      <w:divsChild>
        <w:div w:id="1750082768">
          <w:marLeft w:val="0"/>
          <w:marRight w:val="0"/>
          <w:marTop w:val="0"/>
          <w:marBottom w:val="0"/>
          <w:divBdr>
            <w:top w:val="none" w:sz="0" w:space="0" w:color="auto"/>
            <w:left w:val="none" w:sz="0" w:space="0" w:color="auto"/>
            <w:bottom w:val="none" w:sz="0" w:space="0" w:color="auto"/>
            <w:right w:val="none" w:sz="0" w:space="0" w:color="auto"/>
          </w:divBdr>
        </w:div>
        <w:div w:id="1244996896">
          <w:marLeft w:val="0"/>
          <w:marRight w:val="0"/>
          <w:marTop w:val="240"/>
          <w:marBottom w:val="0"/>
          <w:divBdr>
            <w:top w:val="none" w:sz="0" w:space="0" w:color="auto"/>
            <w:left w:val="none" w:sz="0" w:space="0" w:color="auto"/>
            <w:bottom w:val="none" w:sz="0" w:space="0" w:color="auto"/>
            <w:right w:val="none" w:sz="0" w:space="0" w:color="auto"/>
          </w:divBdr>
          <w:divsChild>
            <w:div w:id="14754422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8148011">
      <w:bodyDiv w:val="1"/>
      <w:marLeft w:val="0"/>
      <w:marRight w:val="0"/>
      <w:marTop w:val="0"/>
      <w:marBottom w:val="0"/>
      <w:divBdr>
        <w:top w:val="none" w:sz="0" w:space="0" w:color="auto"/>
        <w:left w:val="none" w:sz="0" w:space="0" w:color="auto"/>
        <w:bottom w:val="none" w:sz="0" w:space="0" w:color="auto"/>
        <w:right w:val="none" w:sz="0" w:space="0" w:color="auto"/>
      </w:divBdr>
      <w:divsChild>
        <w:div w:id="2010479322">
          <w:marLeft w:val="0"/>
          <w:marRight w:val="0"/>
          <w:marTop w:val="0"/>
          <w:marBottom w:val="0"/>
          <w:divBdr>
            <w:top w:val="none" w:sz="0" w:space="0" w:color="auto"/>
            <w:left w:val="none" w:sz="0" w:space="0" w:color="auto"/>
            <w:bottom w:val="none" w:sz="0" w:space="0" w:color="auto"/>
            <w:right w:val="none" w:sz="0" w:space="0" w:color="auto"/>
          </w:divBdr>
        </w:div>
        <w:div w:id="1161383646">
          <w:marLeft w:val="0"/>
          <w:marRight w:val="0"/>
          <w:marTop w:val="1800"/>
          <w:marBottom w:val="0"/>
          <w:divBdr>
            <w:top w:val="none" w:sz="0" w:space="0" w:color="auto"/>
            <w:left w:val="none" w:sz="0" w:space="0" w:color="auto"/>
            <w:bottom w:val="none" w:sz="0" w:space="0" w:color="auto"/>
            <w:right w:val="none" w:sz="0" w:space="0" w:color="auto"/>
          </w:divBdr>
          <w:divsChild>
            <w:div w:id="5910086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3875410">
      <w:bodyDiv w:val="1"/>
      <w:marLeft w:val="0"/>
      <w:marRight w:val="0"/>
      <w:marTop w:val="0"/>
      <w:marBottom w:val="0"/>
      <w:divBdr>
        <w:top w:val="none" w:sz="0" w:space="0" w:color="auto"/>
        <w:left w:val="none" w:sz="0" w:space="0" w:color="auto"/>
        <w:bottom w:val="none" w:sz="0" w:space="0" w:color="auto"/>
        <w:right w:val="none" w:sz="0" w:space="0" w:color="auto"/>
      </w:divBdr>
      <w:divsChild>
        <w:div w:id="1604806142">
          <w:marLeft w:val="0"/>
          <w:marRight w:val="0"/>
          <w:marTop w:val="0"/>
          <w:marBottom w:val="0"/>
          <w:divBdr>
            <w:top w:val="none" w:sz="0" w:space="0" w:color="auto"/>
            <w:left w:val="none" w:sz="0" w:space="0" w:color="auto"/>
            <w:bottom w:val="none" w:sz="0" w:space="0" w:color="auto"/>
            <w:right w:val="none" w:sz="0" w:space="0" w:color="auto"/>
          </w:divBdr>
        </w:div>
        <w:div w:id="1166747576">
          <w:marLeft w:val="0"/>
          <w:marRight w:val="0"/>
          <w:marTop w:val="240"/>
          <w:marBottom w:val="0"/>
          <w:divBdr>
            <w:top w:val="none" w:sz="0" w:space="0" w:color="auto"/>
            <w:left w:val="none" w:sz="0" w:space="0" w:color="auto"/>
            <w:bottom w:val="none" w:sz="0" w:space="0" w:color="auto"/>
            <w:right w:val="none" w:sz="0" w:space="0" w:color="auto"/>
          </w:divBdr>
          <w:divsChild>
            <w:div w:id="1519469209">
              <w:marLeft w:val="0"/>
              <w:marRight w:val="0"/>
              <w:marTop w:val="240"/>
              <w:marBottom w:val="0"/>
              <w:divBdr>
                <w:top w:val="none" w:sz="0" w:space="0" w:color="auto"/>
                <w:left w:val="none" w:sz="0" w:space="0" w:color="auto"/>
                <w:bottom w:val="none" w:sz="0" w:space="0" w:color="auto"/>
                <w:right w:val="none" w:sz="0" w:space="0" w:color="auto"/>
              </w:divBdr>
              <w:divsChild>
                <w:div w:id="1816217360">
                  <w:marLeft w:val="0"/>
                  <w:marRight w:val="0"/>
                  <w:marTop w:val="0"/>
                  <w:marBottom w:val="0"/>
                  <w:divBdr>
                    <w:top w:val="none" w:sz="0" w:space="0" w:color="auto"/>
                    <w:left w:val="none" w:sz="0" w:space="0" w:color="auto"/>
                    <w:bottom w:val="none" w:sz="0" w:space="0" w:color="auto"/>
                    <w:right w:val="none" w:sz="0" w:space="0" w:color="auto"/>
                  </w:divBdr>
                  <w:divsChild>
                    <w:div w:id="7952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45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2878809">
      <w:bodyDiv w:val="1"/>
      <w:marLeft w:val="0"/>
      <w:marRight w:val="0"/>
      <w:marTop w:val="0"/>
      <w:marBottom w:val="0"/>
      <w:divBdr>
        <w:top w:val="none" w:sz="0" w:space="0" w:color="auto"/>
        <w:left w:val="none" w:sz="0" w:space="0" w:color="auto"/>
        <w:bottom w:val="none" w:sz="0" w:space="0" w:color="auto"/>
        <w:right w:val="none" w:sz="0" w:space="0" w:color="auto"/>
      </w:divBdr>
      <w:divsChild>
        <w:div w:id="1673534232">
          <w:marLeft w:val="0"/>
          <w:marRight w:val="0"/>
          <w:marTop w:val="0"/>
          <w:marBottom w:val="0"/>
          <w:divBdr>
            <w:top w:val="none" w:sz="0" w:space="0" w:color="auto"/>
            <w:left w:val="none" w:sz="0" w:space="0" w:color="auto"/>
            <w:bottom w:val="none" w:sz="0" w:space="0" w:color="auto"/>
            <w:right w:val="none" w:sz="0" w:space="0" w:color="auto"/>
          </w:divBdr>
        </w:div>
        <w:div w:id="1157263663">
          <w:marLeft w:val="0"/>
          <w:marRight w:val="0"/>
          <w:marTop w:val="1800"/>
          <w:marBottom w:val="0"/>
          <w:divBdr>
            <w:top w:val="none" w:sz="0" w:space="0" w:color="auto"/>
            <w:left w:val="none" w:sz="0" w:space="0" w:color="auto"/>
            <w:bottom w:val="none" w:sz="0" w:space="0" w:color="auto"/>
            <w:right w:val="none" w:sz="0" w:space="0" w:color="auto"/>
          </w:divBdr>
          <w:divsChild>
            <w:div w:id="1000236138">
              <w:marLeft w:val="0"/>
              <w:marRight w:val="0"/>
              <w:marTop w:val="240"/>
              <w:marBottom w:val="0"/>
              <w:divBdr>
                <w:top w:val="none" w:sz="0" w:space="0" w:color="auto"/>
                <w:left w:val="none" w:sz="0" w:space="0" w:color="auto"/>
                <w:bottom w:val="none" w:sz="0" w:space="0" w:color="auto"/>
                <w:right w:val="none" w:sz="0" w:space="0" w:color="auto"/>
              </w:divBdr>
              <w:divsChild>
                <w:div w:id="1313021681">
                  <w:marLeft w:val="0"/>
                  <w:marRight w:val="0"/>
                  <w:marTop w:val="0"/>
                  <w:marBottom w:val="0"/>
                  <w:divBdr>
                    <w:top w:val="none" w:sz="0" w:space="0" w:color="auto"/>
                    <w:left w:val="none" w:sz="0" w:space="0" w:color="auto"/>
                    <w:bottom w:val="none" w:sz="0" w:space="0" w:color="auto"/>
                    <w:right w:val="none" w:sz="0" w:space="0" w:color="auto"/>
                  </w:divBdr>
                  <w:divsChild>
                    <w:div w:id="31807853">
                      <w:marLeft w:val="0"/>
                      <w:marRight w:val="0"/>
                      <w:marTop w:val="0"/>
                      <w:marBottom w:val="0"/>
                      <w:divBdr>
                        <w:top w:val="none" w:sz="0" w:space="0" w:color="auto"/>
                        <w:left w:val="none" w:sz="0" w:space="0" w:color="auto"/>
                        <w:bottom w:val="none" w:sz="0" w:space="0" w:color="auto"/>
                        <w:right w:val="none" w:sz="0" w:space="0" w:color="auto"/>
                      </w:divBdr>
                    </w:div>
                  </w:divsChild>
                </w:div>
                <w:div w:id="669915786">
                  <w:marLeft w:val="0"/>
                  <w:marRight w:val="0"/>
                  <w:marTop w:val="0"/>
                  <w:marBottom w:val="0"/>
                  <w:divBdr>
                    <w:top w:val="none" w:sz="0" w:space="0" w:color="auto"/>
                    <w:left w:val="none" w:sz="0" w:space="0" w:color="auto"/>
                    <w:bottom w:val="none" w:sz="0" w:space="0" w:color="auto"/>
                    <w:right w:val="none" w:sz="0" w:space="0" w:color="auto"/>
                  </w:divBdr>
                  <w:divsChild>
                    <w:div w:id="2039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54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2951998">
      <w:bodyDiv w:val="1"/>
      <w:marLeft w:val="0"/>
      <w:marRight w:val="0"/>
      <w:marTop w:val="0"/>
      <w:marBottom w:val="0"/>
      <w:divBdr>
        <w:top w:val="none" w:sz="0" w:space="0" w:color="auto"/>
        <w:left w:val="none" w:sz="0" w:space="0" w:color="auto"/>
        <w:bottom w:val="none" w:sz="0" w:space="0" w:color="auto"/>
        <w:right w:val="none" w:sz="0" w:space="0" w:color="auto"/>
      </w:divBdr>
      <w:divsChild>
        <w:div w:id="373694183">
          <w:marLeft w:val="0"/>
          <w:marRight w:val="0"/>
          <w:marTop w:val="0"/>
          <w:marBottom w:val="0"/>
          <w:divBdr>
            <w:top w:val="none" w:sz="0" w:space="0" w:color="auto"/>
            <w:left w:val="none" w:sz="0" w:space="0" w:color="auto"/>
            <w:bottom w:val="none" w:sz="0" w:space="0" w:color="auto"/>
            <w:right w:val="none" w:sz="0" w:space="0" w:color="auto"/>
          </w:divBdr>
        </w:div>
        <w:div w:id="1411461222">
          <w:marLeft w:val="0"/>
          <w:marRight w:val="0"/>
          <w:marTop w:val="1800"/>
          <w:marBottom w:val="0"/>
          <w:divBdr>
            <w:top w:val="none" w:sz="0" w:space="0" w:color="auto"/>
            <w:left w:val="none" w:sz="0" w:space="0" w:color="auto"/>
            <w:bottom w:val="none" w:sz="0" w:space="0" w:color="auto"/>
            <w:right w:val="none" w:sz="0" w:space="0" w:color="auto"/>
          </w:divBdr>
          <w:divsChild>
            <w:div w:id="486535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5922851">
      <w:bodyDiv w:val="1"/>
      <w:marLeft w:val="0"/>
      <w:marRight w:val="0"/>
      <w:marTop w:val="0"/>
      <w:marBottom w:val="0"/>
      <w:divBdr>
        <w:top w:val="none" w:sz="0" w:space="0" w:color="auto"/>
        <w:left w:val="none" w:sz="0" w:space="0" w:color="auto"/>
        <w:bottom w:val="none" w:sz="0" w:space="0" w:color="auto"/>
        <w:right w:val="none" w:sz="0" w:space="0" w:color="auto"/>
      </w:divBdr>
      <w:divsChild>
        <w:div w:id="857431865">
          <w:marLeft w:val="0"/>
          <w:marRight w:val="0"/>
          <w:marTop w:val="0"/>
          <w:marBottom w:val="0"/>
          <w:divBdr>
            <w:top w:val="none" w:sz="0" w:space="0" w:color="auto"/>
            <w:left w:val="none" w:sz="0" w:space="0" w:color="auto"/>
            <w:bottom w:val="none" w:sz="0" w:space="0" w:color="auto"/>
            <w:right w:val="none" w:sz="0" w:space="0" w:color="auto"/>
          </w:divBdr>
        </w:div>
        <w:div w:id="531111767">
          <w:marLeft w:val="0"/>
          <w:marRight w:val="0"/>
          <w:marTop w:val="1800"/>
          <w:marBottom w:val="0"/>
          <w:divBdr>
            <w:top w:val="none" w:sz="0" w:space="0" w:color="auto"/>
            <w:left w:val="none" w:sz="0" w:space="0" w:color="auto"/>
            <w:bottom w:val="none" w:sz="0" w:space="0" w:color="auto"/>
            <w:right w:val="none" w:sz="0" w:space="0" w:color="auto"/>
          </w:divBdr>
          <w:divsChild>
            <w:div w:id="8266098">
              <w:marLeft w:val="0"/>
              <w:marRight w:val="0"/>
              <w:marTop w:val="240"/>
              <w:marBottom w:val="0"/>
              <w:divBdr>
                <w:top w:val="none" w:sz="0" w:space="0" w:color="auto"/>
                <w:left w:val="none" w:sz="0" w:space="0" w:color="auto"/>
                <w:bottom w:val="none" w:sz="0" w:space="0" w:color="auto"/>
                <w:right w:val="none" w:sz="0" w:space="0" w:color="auto"/>
              </w:divBdr>
              <w:divsChild>
                <w:div w:id="633293791">
                  <w:blockQuote w:val="1"/>
                  <w:marLeft w:val="0"/>
                  <w:marRight w:val="0"/>
                  <w:marTop w:val="480"/>
                  <w:marBottom w:val="480"/>
                  <w:divBdr>
                    <w:top w:val="none" w:sz="0" w:space="0" w:color="auto"/>
                    <w:left w:val="single" w:sz="18" w:space="31" w:color="4064A8"/>
                    <w:bottom w:val="none" w:sz="0" w:space="0" w:color="auto"/>
                    <w:right w:val="none" w:sz="0" w:space="0" w:color="auto"/>
                  </w:divBdr>
                </w:div>
                <w:div w:id="1172181695">
                  <w:blockQuote w:val="1"/>
                  <w:marLeft w:val="0"/>
                  <w:marRight w:val="0"/>
                  <w:marTop w:val="480"/>
                  <w:marBottom w:val="480"/>
                  <w:divBdr>
                    <w:top w:val="none" w:sz="0" w:space="0" w:color="auto"/>
                    <w:left w:val="single" w:sz="18" w:space="31" w:color="4064A8"/>
                    <w:bottom w:val="none" w:sz="0" w:space="0" w:color="auto"/>
                    <w:right w:val="none" w:sz="0" w:space="0" w:color="auto"/>
                  </w:divBdr>
                </w:div>
                <w:div w:id="762725464">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sChild>
        </w:div>
      </w:divsChild>
    </w:div>
    <w:div w:id="1290434326">
      <w:bodyDiv w:val="1"/>
      <w:marLeft w:val="0"/>
      <w:marRight w:val="0"/>
      <w:marTop w:val="0"/>
      <w:marBottom w:val="0"/>
      <w:divBdr>
        <w:top w:val="none" w:sz="0" w:space="0" w:color="auto"/>
        <w:left w:val="none" w:sz="0" w:space="0" w:color="auto"/>
        <w:bottom w:val="none" w:sz="0" w:space="0" w:color="auto"/>
        <w:right w:val="none" w:sz="0" w:space="0" w:color="auto"/>
      </w:divBdr>
      <w:divsChild>
        <w:div w:id="1543591557">
          <w:marLeft w:val="0"/>
          <w:marRight w:val="0"/>
          <w:marTop w:val="0"/>
          <w:marBottom w:val="0"/>
          <w:divBdr>
            <w:top w:val="none" w:sz="0" w:space="0" w:color="auto"/>
            <w:left w:val="none" w:sz="0" w:space="0" w:color="auto"/>
            <w:bottom w:val="none" w:sz="0" w:space="0" w:color="auto"/>
            <w:right w:val="none" w:sz="0" w:space="0" w:color="auto"/>
          </w:divBdr>
        </w:div>
        <w:div w:id="1351029566">
          <w:marLeft w:val="0"/>
          <w:marRight w:val="0"/>
          <w:marTop w:val="0"/>
          <w:marBottom w:val="0"/>
          <w:divBdr>
            <w:top w:val="none" w:sz="0" w:space="0" w:color="auto"/>
            <w:left w:val="none" w:sz="0" w:space="0" w:color="auto"/>
            <w:bottom w:val="none" w:sz="0" w:space="0" w:color="auto"/>
            <w:right w:val="none" w:sz="0" w:space="0" w:color="auto"/>
          </w:divBdr>
        </w:div>
        <w:div w:id="1202670564">
          <w:marLeft w:val="0"/>
          <w:marRight w:val="0"/>
          <w:marTop w:val="0"/>
          <w:marBottom w:val="0"/>
          <w:divBdr>
            <w:top w:val="none" w:sz="0" w:space="0" w:color="auto"/>
            <w:left w:val="none" w:sz="0" w:space="0" w:color="auto"/>
            <w:bottom w:val="none" w:sz="0" w:space="0" w:color="auto"/>
            <w:right w:val="none" w:sz="0" w:space="0" w:color="auto"/>
          </w:divBdr>
        </w:div>
        <w:div w:id="840050151">
          <w:marLeft w:val="0"/>
          <w:marRight w:val="0"/>
          <w:marTop w:val="0"/>
          <w:marBottom w:val="0"/>
          <w:divBdr>
            <w:top w:val="none" w:sz="0" w:space="0" w:color="auto"/>
            <w:left w:val="none" w:sz="0" w:space="0" w:color="auto"/>
            <w:bottom w:val="none" w:sz="0" w:space="0" w:color="auto"/>
            <w:right w:val="none" w:sz="0" w:space="0" w:color="auto"/>
          </w:divBdr>
          <w:divsChild>
            <w:div w:id="125244398">
              <w:marLeft w:val="0"/>
              <w:marRight w:val="0"/>
              <w:marTop w:val="0"/>
              <w:marBottom w:val="0"/>
              <w:divBdr>
                <w:top w:val="none" w:sz="0" w:space="0" w:color="auto"/>
                <w:left w:val="none" w:sz="0" w:space="0" w:color="auto"/>
                <w:bottom w:val="none" w:sz="0" w:space="0" w:color="auto"/>
                <w:right w:val="none" w:sz="0" w:space="0" w:color="auto"/>
              </w:divBdr>
            </w:div>
          </w:divsChild>
        </w:div>
        <w:div w:id="342365135">
          <w:marLeft w:val="0"/>
          <w:marRight w:val="0"/>
          <w:marTop w:val="0"/>
          <w:marBottom w:val="0"/>
          <w:divBdr>
            <w:top w:val="none" w:sz="0" w:space="0" w:color="auto"/>
            <w:left w:val="none" w:sz="0" w:space="0" w:color="auto"/>
            <w:bottom w:val="none" w:sz="0" w:space="0" w:color="auto"/>
            <w:right w:val="none" w:sz="0" w:space="0" w:color="auto"/>
          </w:divBdr>
        </w:div>
        <w:div w:id="1923685476">
          <w:marLeft w:val="0"/>
          <w:marRight w:val="0"/>
          <w:marTop w:val="0"/>
          <w:marBottom w:val="0"/>
          <w:divBdr>
            <w:top w:val="none" w:sz="0" w:space="0" w:color="auto"/>
            <w:left w:val="none" w:sz="0" w:space="0" w:color="auto"/>
            <w:bottom w:val="none" w:sz="0" w:space="0" w:color="auto"/>
            <w:right w:val="none" w:sz="0" w:space="0" w:color="auto"/>
          </w:divBdr>
        </w:div>
        <w:div w:id="987055345">
          <w:marLeft w:val="0"/>
          <w:marRight w:val="0"/>
          <w:marTop w:val="0"/>
          <w:marBottom w:val="0"/>
          <w:divBdr>
            <w:top w:val="none" w:sz="0" w:space="0" w:color="auto"/>
            <w:left w:val="none" w:sz="0" w:space="0" w:color="auto"/>
            <w:bottom w:val="none" w:sz="0" w:space="0" w:color="auto"/>
            <w:right w:val="none" w:sz="0" w:space="0" w:color="auto"/>
          </w:divBdr>
        </w:div>
        <w:div w:id="1878618890">
          <w:marLeft w:val="0"/>
          <w:marRight w:val="0"/>
          <w:marTop w:val="0"/>
          <w:marBottom w:val="0"/>
          <w:divBdr>
            <w:top w:val="none" w:sz="0" w:space="0" w:color="auto"/>
            <w:left w:val="none" w:sz="0" w:space="0" w:color="auto"/>
            <w:bottom w:val="none" w:sz="0" w:space="0" w:color="auto"/>
            <w:right w:val="none" w:sz="0" w:space="0" w:color="auto"/>
          </w:divBdr>
        </w:div>
        <w:div w:id="1938362411">
          <w:marLeft w:val="0"/>
          <w:marRight w:val="0"/>
          <w:marTop w:val="0"/>
          <w:marBottom w:val="0"/>
          <w:divBdr>
            <w:top w:val="none" w:sz="0" w:space="0" w:color="auto"/>
            <w:left w:val="none" w:sz="0" w:space="0" w:color="auto"/>
            <w:bottom w:val="none" w:sz="0" w:space="0" w:color="auto"/>
            <w:right w:val="none" w:sz="0" w:space="0" w:color="auto"/>
          </w:divBdr>
        </w:div>
      </w:divsChild>
    </w:div>
    <w:div w:id="1297221211">
      <w:bodyDiv w:val="1"/>
      <w:marLeft w:val="0"/>
      <w:marRight w:val="0"/>
      <w:marTop w:val="0"/>
      <w:marBottom w:val="0"/>
      <w:divBdr>
        <w:top w:val="none" w:sz="0" w:space="0" w:color="auto"/>
        <w:left w:val="none" w:sz="0" w:space="0" w:color="auto"/>
        <w:bottom w:val="none" w:sz="0" w:space="0" w:color="auto"/>
        <w:right w:val="none" w:sz="0" w:space="0" w:color="auto"/>
      </w:divBdr>
      <w:divsChild>
        <w:div w:id="685715276">
          <w:marLeft w:val="0"/>
          <w:marRight w:val="0"/>
          <w:marTop w:val="0"/>
          <w:marBottom w:val="0"/>
          <w:divBdr>
            <w:top w:val="none" w:sz="0" w:space="0" w:color="auto"/>
            <w:left w:val="none" w:sz="0" w:space="0" w:color="auto"/>
            <w:bottom w:val="none" w:sz="0" w:space="0" w:color="auto"/>
            <w:right w:val="none" w:sz="0" w:space="0" w:color="auto"/>
          </w:divBdr>
        </w:div>
        <w:div w:id="408961527">
          <w:marLeft w:val="0"/>
          <w:marRight w:val="0"/>
          <w:marTop w:val="1800"/>
          <w:marBottom w:val="0"/>
          <w:divBdr>
            <w:top w:val="none" w:sz="0" w:space="0" w:color="auto"/>
            <w:left w:val="none" w:sz="0" w:space="0" w:color="auto"/>
            <w:bottom w:val="none" w:sz="0" w:space="0" w:color="auto"/>
            <w:right w:val="none" w:sz="0" w:space="0" w:color="auto"/>
          </w:divBdr>
          <w:divsChild>
            <w:div w:id="460341828">
              <w:marLeft w:val="0"/>
              <w:marRight w:val="0"/>
              <w:marTop w:val="240"/>
              <w:marBottom w:val="0"/>
              <w:divBdr>
                <w:top w:val="none" w:sz="0" w:space="0" w:color="auto"/>
                <w:left w:val="none" w:sz="0" w:space="0" w:color="auto"/>
                <w:bottom w:val="none" w:sz="0" w:space="0" w:color="auto"/>
                <w:right w:val="none" w:sz="0" w:space="0" w:color="auto"/>
              </w:divBdr>
            </w:div>
            <w:div w:id="352734432">
              <w:marLeft w:val="0"/>
              <w:marRight w:val="0"/>
              <w:marTop w:val="240"/>
              <w:marBottom w:val="0"/>
              <w:divBdr>
                <w:top w:val="none" w:sz="0" w:space="0" w:color="auto"/>
                <w:left w:val="none" w:sz="0" w:space="0" w:color="auto"/>
                <w:bottom w:val="none" w:sz="0" w:space="0" w:color="auto"/>
                <w:right w:val="none" w:sz="0" w:space="0" w:color="auto"/>
              </w:divBdr>
            </w:div>
            <w:div w:id="1012874999">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301036585">
      <w:bodyDiv w:val="1"/>
      <w:marLeft w:val="0"/>
      <w:marRight w:val="0"/>
      <w:marTop w:val="0"/>
      <w:marBottom w:val="0"/>
      <w:divBdr>
        <w:top w:val="none" w:sz="0" w:space="0" w:color="auto"/>
        <w:left w:val="none" w:sz="0" w:space="0" w:color="auto"/>
        <w:bottom w:val="none" w:sz="0" w:space="0" w:color="auto"/>
        <w:right w:val="none" w:sz="0" w:space="0" w:color="auto"/>
      </w:divBdr>
      <w:divsChild>
        <w:div w:id="1060980316">
          <w:marLeft w:val="0"/>
          <w:marRight w:val="0"/>
          <w:marTop w:val="0"/>
          <w:marBottom w:val="0"/>
          <w:divBdr>
            <w:top w:val="none" w:sz="0" w:space="0" w:color="auto"/>
            <w:left w:val="none" w:sz="0" w:space="0" w:color="auto"/>
            <w:bottom w:val="none" w:sz="0" w:space="0" w:color="auto"/>
            <w:right w:val="none" w:sz="0" w:space="0" w:color="auto"/>
          </w:divBdr>
        </w:div>
        <w:div w:id="913777608">
          <w:marLeft w:val="0"/>
          <w:marRight w:val="0"/>
          <w:marTop w:val="1800"/>
          <w:marBottom w:val="0"/>
          <w:divBdr>
            <w:top w:val="none" w:sz="0" w:space="0" w:color="auto"/>
            <w:left w:val="none" w:sz="0" w:space="0" w:color="auto"/>
            <w:bottom w:val="none" w:sz="0" w:space="0" w:color="auto"/>
            <w:right w:val="none" w:sz="0" w:space="0" w:color="auto"/>
          </w:divBdr>
          <w:divsChild>
            <w:div w:id="1377002372">
              <w:marLeft w:val="0"/>
              <w:marRight w:val="0"/>
              <w:marTop w:val="240"/>
              <w:marBottom w:val="0"/>
              <w:divBdr>
                <w:top w:val="none" w:sz="0" w:space="0" w:color="auto"/>
                <w:left w:val="none" w:sz="0" w:space="0" w:color="auto"/>
                <w:bottom w:val="none" w:sz="0" w:space="0" w:color="auto"/>
                <w:right w:val="none" w:sz="0" w:space="0" w:color="auto"/>
              </w:divBdr>
              <w:divsChild>
                <w:div w:id="1533613744">
                  <w:marLeft w:val="0"/>
                  <w:marRight w:val="0"/>
                  <w:marTop w:val="0"/>
                  <w:marBottom w:val="0"/>
                  <w:divBdr>
                    <w:top w:val="none" w:sz="0" w:space="0" w:color="auto"/>
                    <w:left w:val="none" w:sz="0" w:space="0" w:color="auto"/>
                    <w:bottom w:val="none" w:sz="0" w:space="0" w:color="auto"/>
                    <w:right w:val="none" w:sz="0" w:space="0" w:color="auto"/>
                  </w:divBdr>
                  <w:divsChild>
                    <w:div w:id="1431924733">
                      <w:marLeft w:val="0"/>
                      <w:marRight w:val="0"/>
                      <w:marTop w:val="0"/>
                      <w:marBottom w:val="0"/>
                      <w:divBdr>
                        <w:top w:val="none" w:sz="0" w:space="0" w:color="auto"/>
                        <w:left w:val="none" w:sz="0" w:space="0" w:color="auto"/>
                        <w:bottom w:val="none" w:sz="0" w:space="0" w:color="auto"/>
                        <w:right w:val="none" w:sz="0" w:space="0" w:color="auto"/>
                      </w:divBdr>
                    </w:div>
                  </w:divsChild>
                </w:div>
                <w:div w:id="1071388631">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8468265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2157028">
      <w:bodyDiv w:val="1"/>
      <w:marLeft w:val="0"/>
      <w:marRight w:val="0"/>
      <w:marTop w:val="0"/>
      <w:marBottom w:val="0"/>
      <w:divBdr>
        <w:top w:val="none" w:sz="0" w:space="0" w:color="auto"/>
        <w:left w:val="none" w:sz="0" w:space="0" w:color="auto"/>
        <w:bottom w:val="none" w:sz="0" w:space="0" w:color="auto"/>
        <w:right w:val="none" w:sz="0" w:space="0" w:color="auto"/>
      </w:divBdr>
      <w:divsChild>
        <w:div w:id="2082871740">
          <w:marLeft w:val="0"/>
          <w:marRight w:val="0"/>
          <w:marTop w:val="0"/>
          <w:marBottom w:val="0"/>
          <w:divBdr>
            <w:top w:val="none" w:sz="0" w:space="0" w:color="auto"/>
            <w:left w:val="none" w:sz="0" w:space="0" w:color="auto"/>
            <w:bottom w:val="none" w:sz="0" w:space="0" w:color="auto"/>
            <w:right w:val="none" w:sz="0" w:space="0" w:color="auto"/>
          </w:divBdr>
        </w:div>
        <w:div w:id="1025253877">
          <w:marLeft w:val="0"/>
          <w:marRight w:val="0"/>
          <w:marTop w:val="1800"/>
          <w:marBottom w:val="0"/>
          <w:divBdr>
            <w:top w:val="none" w:sz="0" w:space="0" w:color="auto"/>
            <w:left w:val="none" w:sz="0" w:space="0" w:color="auto"/>
            <w:bottom w:val="none" w:sz="0" w:space="0" w:color="auto"/>
            <w:right w:val="none" w:sz="0" w:space="0" w:color="auto"/>
          </w:divBdr>
          <w:divsChild>
            <w:div w:id="1591546345">
              <w:marLeft w:val="0"/>
              <w:marRight w:val="0"/>
              <w:marTop w:val="240"/>
              <w:marBottom w:val="0"/>
              <w:divBdr>
                <w:top w:val="none" w:sz="0" w:space="0" w:color="auto"/>
                <w:left w:val="none" w:sz="0" w:space="0" w:color="auto"/>
                <w:bottom w:val="none" w:sz="0" w:space="0" w:color="auto"/>
                <w:right w:val="none" w:sz="0" w:space="0" w:color="auto"/>
              </w:divBdr>
            </w:div>
            <w:div w:id="71952301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316684456">
      <w:bodyDiv w:val="1"/>
      <w:marLeft w:val="0"/>
      <w:marRight w:val="0"/>
      <w:marTop w:val="0"/>
      <w:marBottom w:val="0"/>
      <w:divBdr>
        <w:top w:val="none" w:sz="0" w:space="0" w:color="auto"/>
        <w:left w:val="none" w:sz="0" w:space="0" w:color="auto"/>
        <w:bottom w:val="none" w:sz="0" w:space="0" w:color="auto"/>
        <w:right w:val="none" w:sz="0" w:space="0" w:color="auto"/>
      </w:divBdr>
      <w:divsChild>
        <w:div w:id="1252735332">
          <w:marLeft w:val="0"/>
          <w:marRight w:val="0"/>
          <w:marTop w:val="0"/>
          <w:marBottom w:val="480"/>
          <w:divBdr>
            <w:top w:val="none" w:sz="0" w:space="0" w:color="auto"/>
            <w:left w:val="none" w:sz="0" w:space="0" w:color="auto"/>
            <w:bottom w:val="single" w:sz="8" w:space="0" w:color="333333"/>
            <w:right w:val="none" w:sz="0" w:space="0" w:color="auto"/>
          </w:divBdr>
          <w:divsChild>
            <w:div w:id="1151022039">
              <w:marLeft w:val="0"/>
              <w:marRight w:val="0"/>
              <w:marTop w:val="120"/>
              <w:marBottom w:val="0"/>
              <w:divBdr>
                <w:top w:val="none" w:sz="0" w:space="0" w:color="auto"/>
                <w:left w:val="none" w:sz="0" w:space="0" w:color="auto"/>
                <w:bottom w:val="none" w:sz="0" w:space="0" w:color="auto"/>
                <w:right w:val="none" w:sz="0" w:space="0" w:color="auto"/>
              </w:divBdr>
            </w:div>
          </w:divsChild>
        </w:div>
        <w:div w:id="582884860">
          <w:marLeft w:val="0"/>
          <w:marRight w:val="0"/>
          <w:marTop w:val="240"/>
          <w:marBottom w:val="0"/>
          <w:divBdr>
            <w:top w:val="none" w:sz="0" w:space="0" w:color="auto"/>
            <w:left w:val="none" w:sz="0" w:space="0" w:color="auto"/>
            <w:bottom w:val="none" w:sz="0" w:space="0" w:color="auto"/>
            <w:right w:val="none" w:sz="0" w:space="0" w:color="auto"/>
          </w:divBdr>
          <w:divsChild>
            <w:div w:id="1065642869">
              <w:marLeft w:val="0"/>
              <w:marRight w:val="0"/>
              <w:marTop w:val="240"/>
              <w:marBottom w:val="0"/>
              <w:divBdr>
                <w:top w:val="none" w:sz="0" w:space="0" w:color="auto"/>
                <w:left w:val="none" w:sz="0" w:space="0" w:color="auto"/>
                <w:bottom w:val="none" w:sz="0" w:space="0" w:color="auto"/>
                <w:right w:val="none" w:sz="0" w:space="0" w:color="auto"/>
              </w:divBdr>
            </w:div>
            <w:div w:id="1696536819">
              <w:marLeft w:val="0"/>
              <w:marRight w:val="0"/>
              <w:marTop w:val="240"/>
              <w:marBottom w:val="0"/>
              <w:divBdr>
                <w:top w:val="none" w:sz="0" w:space="0" w:color="auto"/>
                <w:left w:val="none" w:sz="0" w:space="0" w:color="auto"/>
                <w:bottom w:val="none" w:sz="0" w:space="0" w:color="auto"/>
                <w:right w:val="none" w:sz="0" w:space="0" w:color="auto"/>
              </w:divBdr>
              <w:divsChild>
                <w:div w:id="269702349">
                  <w:marLeft w:val="0"/>
                  <w:marRight w:val="0"/>
                  <w:marTop w:val="0"/>
                  <w:marBottom w:val="0"/>
                  <w:divBdr>
                    <w:top w:val="none" w:sz="0" w:space="0" w:color="auto"/>
                    <w:left w:val="none" w:sz="0" w:space="0" w:color="auto"/>
                    <w:bottom w:val="none" w:sz="0" w:space="0" w:color="auto"/>
                    <w:right w:val="none" w:sz="0" w:space="0" w:color="auto"/>
                  </w:divBdr>
                </w:div>
              </w:divsChild>
            </w:div>
            <w:div w:id="716705190">
              <w:marLeft w:val="0"/>
              <w:marRight w:val="0"/>
              <w:marTop w:val="720"/>
              <w:marBottom w:val="720"/>
              <w:divBdr>
                <w:top w:val="single" w:sz="8" w:space="12" w:color="E4E4E4"/>
                <w:left w:val="none" w:sz="0" w:space="0" w:color="auto"/>
                <w:bottom w:val="single" w:sz="8" w:space="12" w:color="E4E4E4"/>
                <w:right w:val="none" w:sz="0" w:space="0" w:color="auto"/>
              </w:divBdr>
            </w:div>
          </w:divsChild>
        </w:div>
      </w:divsChild>
    </w:div>
    <w:div w:id="1317762594">
      <w:bodyDiv w:val="1"/>
      <w:marLeft w:val="0"/>
      <w:marRight w:val="0"/>
      <w:marTop w:val="0"/>
      <w:marBottom w:val="0"/>
      <w:divBdr>
        <w:top w:val="none" w:sz="0" w:space="0" w:color="auto"/>
        <w:left w:val="none" w:sz="0" w:space="0" w:color="auto"/>
        <w:bottom w:val="none" w:sz="0" w:space="0" w:color="auto"/>
        <w:right w:val="none" w:sz="0" w:space="0" w:color="auto"/>
      </w:divBdr>
      <w:divsChild>
        <w:div w:id="311520347">
          <w:marLeft w:val="0"/>
          <w:marRight w:val="0"/>
          <w:marTop w:val="0"/>
          <w:marBottom w:val="0"/>
          <w:divBdr>
            <w:top w:val="none" w:sz="0" w:space="0" w:color="auto"/>
            <w:left w:val="none" w:sz="0" w:space="0" w:color="auto"/>
            <w:bottom w:val="none" w:sz="0" w:space="0" w:color="auto"/>
            <w:right w:val="none" w:sz="0" w:space="0" w:color="auto"/>
          </w:divBdr>
        </w:div>
        <w:div w:id="1845389257">
          <w:marLeft w:val="0"/>
          <w:marRight w:val="0"/>
          <w:marTop w:val="0"/>
          <w:marBottom w:val="0"/>
          <w:divBdr>
            <w:top w:val="none" w:sz="0" w:space="0" w:color="auto"/>
            <w:left w:val="none" w:sz="0" w:space="0" w:color="auto"/>
            <w:bottom w:val="none" w:sz="0" w:space="0" w:color="auto"/>
            <w:right w:val="none" w:sz="0" w:space="0" w:color="auto"/>
          </w:divBdr>
        </w:div>
        <w:div w:id="48119014">
          <w:marLeft w:val="0"/>
          <w:marRight w:val="0"/>
          <w:marTop w:val="0"/>
          <w:marBottom w:val="0"/>
          <w:divBdr>
            <w:top w:val="none" w:sz="0" w:space="0" w:color="auto"/>
            <w:left w:val="none" w:sz="0" w:space="0" w:color="auto"/>
            <w:bottom w:val="none" w:sz="0" w:space="0" w:color="auto"/>
            <w:right w:val="none" w:sz="0" w:space="0" w:color="auto"/>
          </w:divBdr>
          <w:divsChild>
            <w:div w:id="651762643">
              <w:marLeft w:val="0"/>
              <w:marRight w:val="0"/>
              <w:marTop w:val="0"/>
              <w:marBottom w:val="300"/>
              <w:divBdr>
                <w:top w:val="none" w:sz="0" w:space="0" w:color="auto"/>
                <w:left w:val="none" w:sz="0" w:space="0" w:color="auto"/>
                <w:bottom w:val="none" w:sz="0" w:space="0" w:color="auto"/>
                <w:right w:val="none" w:sz="0" w:space="0" w:color="auto"/>
              </w:divBdr>
            </w:div>
            <w:div w:id="125437402">
              <w:marLeft w:val="0"/>
              <w:marRight w:val="0"/>
              <w:marTop w:val="0"/>
              <w:marBottom w:val="0"/>
              <w:divBdr>
                <w:top w:val="none" w:sz="0" w:space="0" w:color="auto"/>
                <w:left w:val="none" w:sz="0" w:space="0" w:color="auto"/>
                <w:bottom w:val="none" w:sz="0" w:space="0" w:color="auto"/>
                <w:right w:val="none" w:sz="0" w:space="0" w:color="auto"/>
              </w:divBdr>
            </w:div>
            <w:div w:id="402219820">
              <w:marLeft w:val="0"/>
              <w:marRight w:val="0"/>
              <w:marTop w:val="0"/>
              <w:marBottom w:val="0"/>
              <w:divBdr>
                <w:top w:val="none" w:sz="0" w:space="0" w:color="auto"/>
                <w:left w:val="none" w:sz="0" w:space="0" w:color="auto"/>
                <w:bottom w:val="none" w:sz="0" w:space="0" w:color="auto"/>
                <w:right w:val="none" w:sz="0" w:space="0" w:color="auto"/>
              </w:divBdr>
            </w:div>
            <w:div w:id="1051465161">
              <w:marLeft w:val="0"/>
              <w:marRight w:val="0"/>
              <w:marTop w:val="0"/>
              <w:marBottom w:val="0"/>
              <w:divBdr>
                <w:top w:val="none" w:sz="0" w:space="0" w:color="auto"/>
                <w:left w:val="none" w:sz="0" w:space="0" w:color="auto"/>
                <w:bottom w:val="none" w:sz="0" w:space="0" w:color="auto"/>
                <w:right w:val="none" w:sz="0" w:space="0" w:color="auto"/>
              </w:divBdr>
            </w:div>
            <w:div w:id="1591428051">
              <w:marLeft w:val="0"/>
              <w:marRight w:val="0"/>
              <w:marTop w:val="0"/>
              <w:marBottom w:val="0"/>
              <w:divBdr>
                <w:top w:val="none" w:sz="0" w:space="0" w:color="auto"/>
                <w:left w:val="none" w:sz="0" w:space="0" w:color="auto"/>
                <w:bottom w:val="none" w:sz="0" w:space="0" w:color="auto"/>
                <w:right w:val="none" w:sz="0" w:space="0" w:color="auto"/>
              </w:divBdr>
            </w:div>
            <w:div w:id="60911547">
              <w:marLeft w:val="0"/>
              <w:marRight w:val="0"/>
              <w:marTop w:val="0"/>
              <w:marBottom w:val="0"/>
              <w:divBdr>
                <w:top w:val="none" w:sz="0" w:space="0" w:color="auto"/>
                <w:left w:val="none" w:sz="0" w:space="0" w:color="auto"/>
                <w:bottom w:val="none" w:sz="0" w:space="0" w:color="auto"/>
                <w:right w:val="none" w:sz="0" w:space="0" w:color="auto"/>
              </w:divBdr>
            </w:div>
            <w:div w:id="252662660">
              <w:marLeft w:val="0"/>
              <w:marRight w:val="0"/>
              <w:marTop w:val="0"/>
              <w:marBottom w:val="0"/>
              <w:divBdr>
                <w:top w:val="none" w:sz="0" w:space="0" w:color="auto"/>
                <w:left w:val="none" w:sz="0" w:space="0" w:color="auto"/>
                <w:bottom w:val="none" w:sz="0" w:space="0" w:color="auto"/>
                <w:right w:val="none" w:sz="0" w:space="0" w:color="auto"/>
              </w:divBdr>
            </w:div>
            <w:div w:id="2134403078">
              <w:marLeft w:val="0"/>
              <w:marRight w:val="0"/>
              <w:marTop w:val="0"/>
              <w:marBottom w:val="0"/>
              <w:divBdr>
                <w:top w:val="none" w:sz="0" w:space="0" w:color="auto"/>
                <w:left w:val="none" w:sz="0" w:space="0" w:color="auto"/>
                <w:bottom w:val="none" w:sz="0" w:space="0" w:color="auto"/>
                <w:right w:val="none" w:sz="0" w:space="0" w:color="auto"/>
              </w:divBdr>
            </w:div>
            <w:div w:id="1439829615">
              <w:marLeft w:val="0"/>
              <w:marRight w:val="0"/>
              <w:marTop w:val="0"/>
              <w:marBottom w:val="0"/>
              <w:divBdr>
                <w:top w:val="none" w:sz="0" w:space="0" w:color="auto"/>
                <w:left w:val="none" w:sz="0" w:space="0" w:color="auto"/>
                <w:bottom w:val="none" w:sz="0" w:space="0" w:color="auto"/>
                <w:right w:val="none" w:sz="0" w:space="0" w:color="auto"/>
              </w:divBdr>
            </w:div>
            <w:div w:id="1113019047">
              <w:marLeft w:val="0"/>
              <w:marRight w:val="0"/>
              <w:marTop w:val="0"/>
              <w:marBottom w:val="0"/>
              <w:divBdr>
                <w:top w:val="none" w:sz="0" w:space="0" w:color="auto"/>
                <w:left w:val="none" w:sz="0" w:space="0" w:color="auto"/>
                <w:bottom w:val="none" w:sz="0" w:space="0" w:color="auto"/>
                <w:right w:val="none" w:sz="0" w:space="0" w:color="auto"/>
              </w:divBdr>
            </w:div>
            <w:div w:id="1864511745">
              <w:marLeft w:val="0"/>
              <w:marRight w:val="0"/>
              <w:marTop w:val="0"/>
              <w:marBottom w:val="0"/>
              <w:divBdr>
                <w:top w:val="none" w:sz="0" w:space="0" w:color="auto"/>
                <w:left w:val="none" w:sz="0" w:space="0" w:color="auto"/>
                <w:bottom w:val="none" w:sz="0" w:space="0" w:color="auto"/>
                <w:right w:val="none" w:sz="0" w:space="0" w:color="auto"/>
              </w:divBdr>
            </w:div>
            <w:div w:id="33506663">
              <w:marLeft w:val="0"/>
              <w:marRight w:val="0"/>
              <w:marTop w:val="0"/>
              <w:marBottom w:val="0"/>
              <w:divBdr>
                <w:top w:val="none" w:sz="0" w:space="0" w:color="auto"/>
                <w:left w:val="none" w:sz="0" w:space="0" w:color="auto"/>
                <w:bottom w:val="none" w:sz="0" w:space="0" w:color="auto"/>
                <w:right w:val="none" w:sz="0" w:space="0" w:color="auto"/>
              </w:divBdr>
            </w:div>
            <w:div w:id="801921407">
              <w:marLeft w:val="0"/>
              <w:marRight w:val="0"/>
              <w:marTop w:val="0"/>
              <w:marBottom w:val="0"/>
              <w:divBdr>
                <w:top w:val="none" w:sz="0" w:space="0" w:color="auto"/>
                <w:left w:val="none" w:sz="0" w:space="0" w:color="auto"/>
                <w:bottom w:val="none" w:sz="0" w:space="0" w:color="auto"/>
                <w:right w:val="none" w:sz="0" w:space="0" w:color="auto"/>
              </w:divBdr>
            </w:div>
            <w:div w:id="19013614">
              <w:marLeft w:val="0"/>
              <w:marRight w:val="0"/>
              <w:marTop w:val="0"/>
              <w:marBottom w:val="0"/>
              <w:divBdr>
                <w:top w:val="none" w:sz="0" w:space="0" w:color="auto"/>
                <w:left w:val="none" w:sz="0" w:space="0" w:color="auto"/>
                <w:bottom w:val="none" w:sz="0" w:space="0" w:color="auto"/>
                <w:right w:val="none" w:sz="0" w:space="0" w:color="auto"/>
              </w:divBdr>
            </w:div>
            <w:div w:id="149252088">
              <w:marLeft w:val="0"/>
              <w:marRight w:val="0"/>
              <w:marTop w:val="0"/>
              <w:marBottom w:val="0"/>
              <w:divBdr>
                <w:top w:val="none" w:sz="0" w:space="0" w:color="auto"/>
                <w:left w:val="none" w:sz="0" w:space="0" w:color="auto"/>
                <w:bottom w:val="none" w:sz="0" w:space="0" w:color="auto"/>
                <w:right w:val="none" w:sz="0" w:space="0" w:color="auto"/>
              </w:divBdr>
            </w:div>
            <w:div w:id="806244445">
              <w:marLeft w:val="0"/>
              <w:marRight w:val="0"/>
              <w:marTop w:val="0"/>
              <w:marBottom w:val="0"/>
              <w:divBdr>
                <w:top w:val="none" w:sz="0" w:space="0" w:color="auto"/>
                <w:left w:val="none" w:sz="0" w:space="0" w:color="auto"/>
                <w:bottom w:val="none" w:sz="0" w:space="0" w:color="auto"/>
                <w:right w:val="none" w:sz="0" w:space="0" w:color="auto"/>
              </w:divBdr>
            </w:div>
            <w:div w:id="777332364">
              <w:marLeft w:val="0"/>
              <w:marRight w:val="0"/>
              <w:marTop w:val="0"/>
              <w:marBottom w:val="0"/>
              <w:divBdr>
                <w:top w:val="none" w:sz="0" w:space="0" w:color="auto"/>
                <w:left w:val="none" w:sz="0" w:space="0" w:color="auto"/>
                <w:bottom w:val="none" w:sz="0" w:space="0" w:color="auto"/>
                <w:right w:val="none" w:sz="0" w:space="0" w:color="auto"/>
              </w:divBdr>
            </w:div>
            <w:div w:id="1555655173">
              <w:marLeft w:val="0"/>
              <w:marRight w:val="0"/>
              <w:marTop w:val="0"/>
              <w:marBottom w:val="0"/>
              <w:divBdr>
                <w:top w:val="none" w:sz="0" w:space="0" w:color="auto"/>
                <w:left w:val="none" w:sz="0" w:space="0" w:color="auto"/>
                <w:bottom w:val="none" w:sz="0" w:space="0" w:color="auto"/>
                <w:right w:val="none" w:sz="0" w:space="0" w:color="auto"/>
              </w:divBdr>
            </w:div>
            <w:div w:id="1600061767">
              <w:marLeft w:val="0"/>
              <w:marRight w:val="0"/>
              <w:marTop w:val="0"/>
              <w:marBottom w:val="0"/>
              <w:divBdr>
                <w:top w:val="none" w:sz="0" w:space="0" w:color="auto"/>
                <w:left w:val="none" w:sz="0" w:space="0" w:color="auto"/>
                <w:bottom w:val="none" w:sz="0" w:space="0" w:color="auto"/>
                <w:right w:val="none" w:sz="0" w:space="0" w:color="auto"/>
              </w:divBdr>
            </w:div>
            <w:div w:id="311447313">
              <w:marLeft w:val="0"/>
              <w:marRight w:val="0"/>
              <w:marTop w:val="0"/>
              <w:marBottom w:val="0"/>
              <w:divBdr>
                <w:top w:val="none" w:sz="0" w:space="0" w:color="auto"/>
                <w:left w:val="none" w:sz="0" w:space="0" w:color="auto"/>
                <w:bottom w:val="none" w:sz="0" w:space="0" w:color="auto"/>
                <w:right w:val="none" w:sz="0" w:space="0" w:color="auto"/>
              </w:divBdr>
            </w:div>
            <w:div w:id="1900631688">
              <w:marLeft w:val="0"/>
              <w:marRight w:val="0"/>
              <w:marTop w:val="0"/>
              <w:marBottom w:val="0"/>
              <w:divBdr>
                <w:top w:val="none" w:sz="0" w:space="0" w:color="auto"/>
                <w:left w:val="none" w:sz="0" w:space="0" w:color="auto"/>
                <w:bottom w:val="none" w:sz="0" w:space="0" w:color="auto"/>
                <w:right w:val="none" w:sz="0" w:space="0" w:color="auto"/>
              </w:divBdr>
            </w:div>
            <w:div w:id="1197890535">
              <w:marLeft w:val="0"/>
              <w:marRight w:val="0"/>
              <w:marTop w:val="0"/>
              <w:marBottom w:val="0"/>
              <w:divBdr>
                <w:top w:val="none" w:sz="0" w:space="0" w:color="auto"/>
                <w:left w:val="none" w:sz="0" w:space="0" w:color="auto"/>
                <w:bottom w:val="none" w:sz="0" w:space="0" w:color="auto"/>
                <w:right w:val="none" w:sz="0" w:space="0" w:color="auto"/>
              </w:divBdr>
            </w:div>
            <w:div w:id="1448694018">
              <w:marLeft w:val="0"/>
              <w:marRight w:val="0"/>
              <w:marTop w:val="0"/>
              <w:marBottom w:val="0"/>
              <w:divBdr>
                <w:top w:val="none" w:sz="0" w:space="0" w:color="auto"/>
                <w:left w:val="none" w:sz="0" w:space="0" w:color="auto"/>
                <w:bottom w:val="none" w:sz="0" w:space="0" w:color="auto"/>
                <w:right w:val="none" w:sz="0" w:space="0" w:color="auto"/>
              </w:divBdr>
            </w:div>
            <w:div w:id="1719157827">
              <w:marLeft w:val="0"/>
              <w:marRight w:val="0"/>
              <w:marTop w:val="0"/>
              <w:marBottom w:val="0"/>
              <w:divBdr>
                <w:top w:val="none" w:sz="0" w:space="0" w:color="auto"/>
                <w:left w:val="none" w:sz="0" w:space="0" w:color="auto"/>
                <w:bottom w:val="none" w:sz="0" w:space="0" w:color="auto"/>
                <w:right w:val="none" w:sz="0" w:space="0" w:color="auto"/>
              </w:divBdr>
            </w:div>
            <w:div w:id="1279336380">
              <w:marLeft w:val="0"/>
              <w:marRight w:val="0"/>
              <w:marTop w:val="0"/>
              <w:marBottom w:val="0"/>
              <w:divBdr>
                <w:top w:val="none" w:sz="0" w:space="0" w:color="auto"/>
                <w:left w:val="none" w:sz="0" w:space="0" w:color="auto"/>
                <w:bottom w:val="none" w:sz="0" w:space="0" w:color="auto"/>
                <w:right w:val="none" w:sz="0" w:space="0" w:color="auto"/>
              </w:divBdr>
            </w:div>
            <w:div w:id="1965385096">
              <w:marLeft w:val="0"/>
              <w:marRight w:val="0"/>
              <w:marTop w:val="0"/>
              <w:marBottom w:val="0"/>
              <w:divBdr>
                <w:top w:val="none" w:sz="0" w:space="0" w:color="auto"/>
                <w:left w:val="none" w:sz="0" w:space="0" w:color="auto"/>
                <w:bottom w:val="none" w:sz="0" w:space="0" w:color="auto"/>
                <w:right w:val="none" w:sz="0" w:space="0" w:color="auto"/>
              </w:divBdr>
            </w:div>
            <w:div w:id="1099986341">
              <w:marLeft w:val="0"/>
              <w:marRight w:val="0"/>
              <w:marTop w:val="0"/>
              <w:marBottom w:val="0"/>
              <w:divBdr>
                <w:top w:val="none" w:sz="0" w:space="0" w:color="auto"/>
                <w:left w:val="none" w:sz="0" w:space="0" w:color="auto"/>
                <w:bottom w:val="none" w:sz="0" w:space="0" w:color="auto"/>
                <w:right w:val="none" w:sz="0" w:space="0" w:color="auto"/>
              </w:divBdr>
            </w:div>
            <w:div w:id="18015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4403">
      <w:bodyDiv w:val="1"/>
      <w:marLeft w:val="0"/>
      <w:marRight w:val="0"/>
      <w:marTop w:val="0"/>
      <w:marBottom w:val="0"/>
      <w:divBdr>
        <w:top w:val="none" w:sz="0" w:space="0" w:color="auto"/>
        <w:left w:val="none" w:sz="0" w:space="0" w:color="auto"/>
        <w:bottom w:val="none" w:sz="0" w:space="0" w:color="auto"/>
        <w:right w:val="none" w:sz="0" w:space="0" w:color="auto"/>
      </w:divBdr>
      <w:divsChild>
        <w:div w:id="1490898934">
          <w:marLeft w:val="0"/>
          <w:marRight w:val="0"/>
          <w:marTop w:val="0"/>
          <w:marBottom w:val="0"/>
          <w:divBdr>
            <w:top w:val="none" w:sz="0" w:space="0" w:color="auto"/>
            <w:left w:val="none" w:sz="0" w:space="0" w:color="auto"/>
            <w:bottom w:val="none" w:sz="0" w:space="0" w:color="auto"/>
            <w:right w:val="none" w:sz="0" w:space="0" w:color="auto"/>
          </w:divBdr>
        </w:div>
        <w:div w:id="696662359">
          <w:marLeft w:val="0"/>
          <w:marRight w:val="0"/>
          <w:marTop w:val="1800"/>
          <w:marBottom w:val="0"/>
          <w:divBdr>
            <w:top w:val="none" w:sz="0" w:space="0" w:color="auto"/>
            <w:left w:val="none" w:sz="0" w:space="0" w:color="auto"/>
            <w:bottom w:val="none" w:sz="0" w:space="0" w:color="auto"/>
            <w:right w:val="none" w:sz="0" w:space="0" w:color="auto"/>
          </w:divBdr>
          <w:divsChild>
            <w:div w:id="1022245044">
              <w:marLeft w:val="0"/>
              <w:marRight w:val="0"/>
              <w:marTop w:val="240"/>
              <w:marBottom w:val="0"/>
              <w:divBdr>
                <w:top w:val="none" w:sz="0" w:space="0" w:color="auto"/>
                <w:left w:val="none" w:sz="0" w:space="0" w:color="auto"/>
                <w:bottom w:val="none" w:sz="0" w:space="0" w:color="auto"/>
                <w:right w:val="none" w:sz="0" w:space="0" w:color="auto"/>
              </w:divBdr>
            </w:div>
            <w:div w:id="1477139427">
              <w:marLeft w:val="0"/>
              <w:marRight w:val="0"/>
              <w:marTop w:val="240"/>
              <w:marBottom w:val="0"/>
              <w:divBdr>
                <w:top w:val="none" w:sz="0" w:space="0" w:color="auto"/>
                <w:left w:val="none" w:sz="0" w:space="0" w:color="auto"/>
                <w:bottom w:val="none" w:sz="0" w:space="0" w:color="auto"/>
                <w:right w:val="none" w:sz="0" w:space="0" w:color="auto"/>
              </w:divBdr>
            </w:div>
            <w:div w:id="1979995699">
              <w:marLeft w:val="0"/>
              <w:marRight w:val="0"/>
              <w:marTop w:val="240"/>
              <w:marBottom w:val="0"/>
              <w:divBdr>
                <w:top w:val="none" w:sz="0" w:space="0" w:color="auto"/>
                <w:left w:val="none" w:sz="0" w:space="0" w:color="auto"/>
                <w:bottom w:val="none" w:sz="0" w:space="0" w:color="auto"/>
                <w:right w:val="none" w:sz="0" w:space="0" w:color="auto"/>
              </w:divBdr>
            </w:div>
            <w:div w:id="1969966944">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338924471">
      <w:bodyDiv w:val="1"/>
      <w:marLeft w:val="0"/>
      <w:marRight w:val="0"/>
      <w:marTop w:val="0"/>
      <w:marBottom w:val="0"/>
      <w:divBdr>
        <w:top w:val="none" w:sz="0" w:space="0" w:color="auto"/>
        <w:left w:val="none" w:sz="0" w:space="0" w:color="auto"/>
        <w:bottom w:val="none" w:sz="0" w:space="0" w:color="auto"/>
        <w:right w:val="none" w:sz="0" w:space="0" w:color="auto"/>
      </w:divBdr>
    </w:div>
    <w:div w:id="1340043634">
      <w:bodyDiv w:val="1"/>
      <w:marLeft w:val="0"/>
      <w:marRight w:val="0"/>
      <w:marTop w:val="0"/>
      <w:marBottom w:val="0"/>
      <w:divBdr>
        <w:top w:val="none" w:sz="0" w:space="0" w:color="auto"/>
        <w:left w:val="none" w:sz="0" w:space="0" w:color="auto"/>
        <w:bottom w:val="none" w:sz="0" w:space="0" w:color="auto"/>
        <w:right w:val="none" w:sz="0" w:space="0" w:color="auto"/>
      </w:divBdr>
      <w:divsChild>
        <w:div w:id="1600526286">
          <w:marLeft w:val="0"/>
          <w:marRight w:val="0"/>
          <w:marTop w:val="0"/>
          <w:marBottom w:val="0"/>
          <w:divBdr>
            <w:top w:val="none" w:sz="0" w:space="0" w:color="auto"/>
            <w:left w:val="none" w:sz="0" w:space="0" w:color="auto"/>
            <w:bottom w:val="none" w:sz="0" w:space="0" w:color="auto"/>
            <w:right w:val="none" w:sz="0" w:space="0" w:color="auto"/>
          </w:divBdr>
        </w:div>
        <w:div w:id="1660647584">
          <w:marLeft w:val="0"/>
          <w:marRight w:val="0"/>
          <w:marTop w:val="1800"/>
          <w:marBottom w:val="0"/>
          <w:divBdr>
            <w:top w:val="none" w:sz="0" w:space="0" w:color="auto"/>
            <w:left w:val="none" w:sz="0" w:space="0" w:color="auto"/>
            <w:bottom w:val="none" w:sz="0" w:space="0" w:color="auto"/>
            <w:right w:val="none" w:sz="0" w:space="0" w:color="auto"/>
          </w:divBdr>
          <w:divsChild>
            <w:div w:id="14704419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49790325">
      <w:bodyDiv w:val="1"/>
      <w:marLeft w:val="0"/>
      <w:marRight w:val="0"/>
      <w:marTop w:val="0"/>
      <w:marBottom w:val="0"/>
      <w:divBdr>
        <w:top w:val="none" w:sz="0" w:space="0" w:color="auto"/>
        <w:left w:val="none" w:sz="0" w:space="0" w:color="auto"/>
        <w:bottom w:val="none" w:sz="0" w:space="0" w:color="auto"/>
        <w:right w:val="none" w:sz="0" w:space="0" w:color="auto"/>
      </w:divBdr>
      <w:divsChild>
        <w:div w:id="257759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72703">
              <w:marLeft w:val="0"/>
              <w:marRight w:val="0"/>
              <w:marTop w:val="0"/>
              <w:marBottom w:val="0"/>
              <w:divBdr>
                <w:top w:val="none" w:sz="0" w:space="0" w:color="auto"/>
                <w:left w:val="none" w:sz="0" w:space="0" w:color="auto"/>
                <w:bottom w:val="none" w:sz="0" w:space="0" w:color="auto"/>
                <w:right w:val="none" w:sz="0" w:space="0" w:color="auto"/>
              </w:divBdr>
              <w:divsChild>
                <w:div w:id="425543457">
                  <w:marLeft w:val="0"/>
                  <w:marRight w:val="0"/>
                  <w:marTop w:val="0"/>
                  <w:marBottom w:val="0"/>
                  <w:divBdr>
                    <w:top w:val="none" w:sz="0" w:space="0" w:color="auto"/>
                    <w:left w:val="none" w:sz="0" w:space="0" w:color="auto"/>
                    <w:bottom w:val="none" w:sz="0" w:space="0" w:color="auto"/>
                    <w:right w:val="none" w:sz="0" w:space="0" w:color="auto"/>
                  </w:divBdr>
                  <w:divsChild>
                    <w:div w:id="1789348533">
                      <w:marLeft w:val="0"/>
                      <w:marRight w:val="0"/>
                      <w:marTop w:val="0"/>
                      <w:marBottom w:val="0"/>
                      <w:divBdr>
                        <w:top w:val="none" w:sz="0" w:space="0" w:color="auto"/>
                        <w:left w:val="none" w:sz="0" w:space="0" w:color="auto"/>
                        <w:bottom w:val="none" w:sz="0" w:space="0" w:color="auto"/>
                        <w:right w:val="none" w:sz="0" w:space="0" w:color="auto"/>
                      </w:divBdr>
                    </w:div>
                    <w:div w:id="881139334">
                      <w:marLeft w:val="0"/>
                      <w:marRight w:val="0"/>
                      <w:marTop w:val="0"/>
                      <w:marBottom w:val="0"/>
                      <w:divBdr>
                        <w:top w:val="none" w:sz="0" w:space="0" w:color="auto"/>
                        <w:left w:val="none" w:sz="0" w:space="0" w:color="auto"/>
                        <w:bottom w:val="none" w:sz="0" w:space="0" w:color="auto"/>
                        <w:right w:val="none" w:sz="0" w:space="0" w:color="auto"/>
                      </w:divBdr>
                      <w:divsChild>
                        <w:div w:id="13921692">
                          <w:marLeft w:val="0"/>
                          <w:marRight w:val="0"/>
                          <w:marTop w:val="0"/>
                          <w:marBottom w:val="0"/>
                          <w:divBdr>
                            <w:top w:val="none" w:sz="0" w:space="0" w:color="auto"/>
                            <w:left w:val="none" w:sz="0" w:space="0" w:color="auto"/>
                            <w:bottom w:val="none" w:sz="0" w:space="0" w:color="auto"/>
                            <w:right w:val="none" w:sz="0" w:space="0" w:color="auto"/>
                          </w:divBdr>
                          <w:divsChild>
                            <w:div w:id="381827323">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850351">
      <w:bodyDiv w:val="1"/>
      <w:marLeft w:val="0"/>
      <w:marRight w:val="0"/>
      <w:marTop w:val="0"/>
      <w:marBottom w:val="0"/>
      <w:divBdr>
        <w:top w:val="none" w:sz="0" w:space="0" w:color="auto"/>
        <w:left w:val="none" w:sz="0" w:space="0" w:color="auto"/>
        <w:bottom w:val="none" w:sz="0" w:space="0" w:color="auto"/>
        <w:right w:val="none" w:sz="0" w:space="0" w:color="auto"/>
      </w:divBdr>
      <w:divsChild>
        <w:div w:id="2143502202">
          <w:marLeft w:val="0"/>
          <w:marRight w:val="0"/>
          <w:marTop w:val="0"/>
          <w:marBottom w:val="0"/>
          <w:divBdr>
            <w:top w:val="none" w:sz="0" w:space="0" w:color="auto"/>
            <w:left w:val="none" w:sz="0" w:space="0" w:color="auto"/>
            <w:bottom w:val="none" w:sz="0" w:space="0" w:color="auto"/>
            <w:right w:val="none" w:sz="0" w:space="0" w:color="auto"/>
          </w:divBdr>
        </w:div>
        <w:div w:id="105394919">
          <w:marLeft w:val="0"/>
          <w:marRight w:val="0"/>
          <w:marTop w:val="1800"/>
          <w:marBottom w:val="0"/>
          <w:divBdr>
            <w:top w:val="none" w:sz="0" w:space="0" w:color="auto"/>
            <w:left w:val="none" w:sz="0" w:space="0" w:color="auto"/>
            <w:bottom w:val="none" w:sz="0" w:space="0" w:color="auto"/>
            <w:right w:val="none" w:sz="0" w:space="0" w:color="auto"/>
          </w:divBdr>
          <w:divsChild>
            <w:div w:id="35785465">
              <w:marLeft w:val="0"/>
              <w:marRight w:val="0"/>
              <w:marTop w:val="240"/>
              <w:marBottom w:val="0"/>
              <w:divBdr>
                <w:top w:val="none" w:sz="0" w:space="0" w:color="auto"/>
                <w:left w:val="none" w:sz="0" w:space="0" w:color="auto"/>
                <w:bottom w:val="none" w:sz="0" w:space="0" w:color="auto"/>
                <w:right w:val="none" w:sz="0" w:space="0" w:color="auto"/>
              </w:divBdr>
              <w:divsChild>
                <w:div w:id="1022972170">
                  <w:marLeft w:val="0"/>
                  <w:marRight w:val="0"/>
                  <w:marTop w:val="0"/>
                  <w:marBottom w:val="0"/>
                  <w:divBdr>
                    <w:top w:val="none" w:sz="0" w:space="0" w:color="auto"/>
                    <w:left w:val="none" w:sz="0" w:space="0" w:color="auto"/>
                    <w:bottom w:val="none" w:sz="0" w:space="0" w:color="auto"/>
                    <w:right w:val="none" w:sz="0" w:space="0" w:color="auto"/>
                  </w:divBdr>
                  <w:divsChild>
                    <w:div w:id="435252053">
                      <w:marLeft w:val="0"/>
                      <w:marRight w:val="0"/>
                      <w:marTop w:val="0"/>
                      <w:marBottom w:val="0"/>
                      <w:divBdr>
                        <w:top w:val="none" w:sz="0" w:space="0" w:color="auto"/>
                        <w:left w:val="none" w:sz="0" w:space="0" w:color="auto"/>
                        <w:bottom w:val="none" w:sz="0" w:space="0" w:color="auto"/>
                        <w:right w:val="none" w:sz="0" w:space="0" w:color="auto"/>
                      </w:divBdr>
                    </w:div>
                  </w:divsChild>
                </w:div>
                <w:div w:id="372315155">
                  <w:marLeft w:val="0"/>
                  <w:marRight w:val="0"/>
                  <w:marTop w:val="0"/>
                  <w:marBottom w:val="0"/>
                  <w:divBdr>
                    <w:top w:val="none" w:sz="0" w:space="0" w:color="auto"/>
                    <w:left w:val="none" w:sz="0" w:space="0" w:color="auto"/>
                    <w:bottom w:val="none" w:sz="0" w:space="0" w:color="auto"/>
                    <w:right w:val="none" w:sz="0" w:space="0" w:color="auto"/>
                  </w:divBdr>
                  <w:divsChild>
                    <w:div w:id="15517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10181">
              <w:marLeft w:val="0"/>
              <w:marRight w:val="0"/>
              <w:marTop w:val="240"/>
              <w:marBottom w:val="0"/>
              <w:divBdr>
                <w:top w:val="none" w:sz="0" w:space="0" w:color="auto"/>
                <w:left w:val="none" w:sz="0" w:space="0" w:color="auto"/>
                <w:bottom w:val="none" w:sz="0" w:space="0" w:color="auto"/>
                <w:right w:val="none" w:sz="0" w:space="0" w:color="auto"/>
              </w:divBdr>
            </w:div>
            <w:div w:id="16848965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67097367">
      <w:bodyDiv w:val="1"/>
      <w:marLeft w:val="0"/>
      <w:marRight w:val="0"/>
      <w:marTop w:val="0"/>
      <w:marBottom w:val="0"/>
      <w:divBdr>
        <w:top w:val="none" w:sz="0" w:space="0" w:color="auto"/>
        <w:left w:val="none" w:sz="0" w:space="0" w:color="auto"/>
        <w:bottom w:val="none" w:sz="0" w:space="0" w:color="auto"/>
        <w:right w:val="none" w:sz="0" w:space="0" w:color="auto"/>
      </w:divBdr>
      <w:divsChild>
        <w:div w:id="232545265">
          <w:marLeft w:val="0"/>
          <w:marRight w:val="0"/>
          <w:marTop w:val="0"/>
          <w:marBottom w:val="0"/>
          <w:divBdr>
            <w:top w:val="none" w:sz="0" w:space="0" w:color="auto"/>
            <w:left w:val="none" w:sz="0" w:space="0" w:color="auto"/>
            <w:bottom w:val="none" w:sz="0" w:space="0" w:color="auto"/>
            <w:right w:val="none" w:sz="0" w:space="0" w:color="auto"/>
          </w:divBdr>
        </w:div>
        <w:div w:id="1052339749">
          <w:marLeft w:val="0"/>
          <w:marRight w:val="0"/>
          <w:marTop w:val="0"/>
          <w:marBottom w:val="0"/>
          <w:divBdr>
            <w:top w:val="none" w:sz="0" w:space="0" w:color="auto"/>
            <w:left w:val="none" w:sz="0" w:space="0" w:color="auto"/>
            <w:bottom w:val="none" w:sz="0" w:space="0" w:color="auto"/>
            <w:right w:val="none" w:sz="0" w:space="0" w:color="auto"/>
          </w:divBdr>
        </w:div>
        <w:div w:id="738943809">
          <w:marLeft w:val="0"/>
          <w:marRight w:val="0"/>
          <w:marTop w:val="0"/>
          <w:marBottom w:val="0"/>
          <w:divBdr>
            <w:top w:val="none" w:sz="0" w:space="0" w:color="auto"/>
            <w:left w:val="none" w:sz="0" w:space="0" w:color="auto"/>
            <w:bottom w:val="none" w:sz="0" w:space="0" w:color="auto"/>
            <w:right w:val="none" w:sz="0" w:space="0" w:color="auto"/>
          </w:divBdr>
        </w:div>
        <w:div w:id="1452359850">
          <w:marLeft w:val="0"/>
          <w:marRight w:val="0"/>
          <w:marTop w:val="1800"/>
          <w:marBottom w:val="0"/>
          <w:divBdr>
            <w:top w:val="none" w:sz="0" w:space="0" w:color="auto"/>
            <w:left w:val="none" w:sz="0" w:space="0" w:color="auto"/>
            <w:bottom w:val="none" w:sz="0" w:space="0" w:color="auto"/>
            <w:right w:val="none" w:sz="0" w:space="0" w:color="auto"/>
          </w:divBdr>
          <w:divsChild>
            <w:div w:id="1786459495">
              <w:marLeft w:val="0"/>
              <w:marRight w:val="0"/>
              <w:marTop w:val="240"/>
              <w:marBottom w:val="0"/>
              <w:divBdr>
                <w:top w:val="none" w:sz="0" w:space="0" w:color="auto"/>
                <w:left w:val="none" w:sz="0" w:space="0" w:color="auto"/>
                <w:bottom w:val="none" w:sz="0" w:space="0" w:color="auto"/>
                <w:right w:val="none" w:sz="0" w:space="0" w:color="auto"/>
              </w:divBdr>
              <w:divsChild>
                <w:div w:id="1837961350">
                  <w:marLeft w:val="0"/>
                  <w:marRight w:val="0"/>
                  <w:marTop w:val="0"/>
                  <w:marBottom w:val="0"/>
                  <w:divBdr>
                    <w:top w:val="none" w:sz="0" w:space="0" w:color="auto"/>
                    <w:left w:val="none" w:sz="0" w:space="0" w:color="auto"/>
                    <w:bottom w:val="none" w:sz="0" w:space="0" w:color="auto"/>
                    <w:right w:val="none" w:sz="0" w:space="0" w:color="auto"/>
                  </w:divBdr>
                  <w:divsChild>
                    <w:div w:id="1344745031">
                      <w:marLeft w:val="0"/>
                      <w:marRight w:val="0"/>
                      <w:marTop w:val="0"/>
                      <w:marBottom w:val="0"/>
                      <w:divBdr>
                        <w:top w:val="none" w:sz="0" w:space="0" w:color="auto"/>
                        <w:left w:val="none" w:sz="0" w:space="0" w:color="auto"/>
                        <w:bottom w:val="none" w:sz="0" w:space="0" w:color="auto"/>
                        <w:right w:val="none" w:sz="0" w:space="0" w:color="auto"/>
                      </w:divBdr>
                    </w:div>
                  </w:divsChild>
                </w:div>
                <w:div w:id="157039513">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373337831">
      <w:bodyDiv w:val="1"/>
      <w:marLeft w:val="0"/>
      <w:marRight w:val="0"/>
      <w:marTop w:val="0"/>
      <w:marBottom w:val="0"/>
      <w:divBdr>
        <w:top w:val="none" w:sz="0" w:space="0" w:color="auto"/>
        <w:left w:val="none" w:sz="0" w:space="0" w:color="auto"/>
        <w:bottom w:val="none" w:sz="0" w:space="0" w:color="auto"/>
        <w:right w:val="none" w:sz="0" w:space="0" w:color="auto"/>
      </w:divBdr>
      <w:divsChild>
        <w:div w:id="1485660105">
          <w:marLeft w:val="0"/>
          <w:marRight w:val="0"/>
          <w:marTop w:val="0"/>
          <w:marBottom w:val="0"/>
          <w:divBdr>
            <w:top w:val="none" w:sz="0" w:space="0" w:color="auto"/>
            <w:left w:val="none" w:sz="0" w:space="0" w:color="auto"/>
            <w:bottom w:val="none" w:sz="0" w:space="0" w:color="auto"/>
            <w:right w:val="none" w:sz="0" w:space="0" w:color="auto"/>
          </w:divBdr>
          <w:divsChild>
            <w:div w:id="345449063">
              <w:marLeft w:val="0"/>
              <w:marRight w:val="0"/>
              <w:marTop w:val="0"/>
              <w:marBottom w:val="0"/>
              <w:divBdr>
                <w:top w:val="none" w:sz="0" w:space="0" w:color="auto"/>
                <w:left w:val="none" w:sz="0" w:space="0" w:color="auto"/>
                <w:bottom w:val="none" w:sz="0" w:space="0" w:color="auto"/>
                <w:right w:val="none" w:sz="0" w:space="0" w:color="auto"/>
              </w:divBdr>
              <w:divsChild>
                <w:div w:id="926579568">
                  <w:marLeft w:val="0"/>
                  <w:marRight w:val="0"/>
                  <w:marTop w:val="120"/>
                  <w:marBottom w:val="0"/>
                  <w:divBdr>
                    <w:top w:val="none" w:sz="0" w:space="0" w:color="auto"/>
                    <w:left w:val="none" w:sz="0" w:space="0" w:color="auto"/>
                    <w:bottom w:val="none" w:sz="0" w:space="0" w:color="auto"/>
                    <w:right w:val="none" w:sz="0" w:space="0" w:color="auto"/>
                  </w:divBdr>
                  <w:divsChild>
                    <w:div w:id="1196382569">
                      <w:marLeft w:val="0"/>
                      <w:marRight w:val="0"/>
                      <w:marTop w:val="0"/>
                      <w:marBottom w:val="0"/>
                      <w:divBdr>
                        <w:top w:val="none" w:sz="0" w:space="0" w:color="auto"/>
                        <w:left w:val="none" w:sz="0" w:space="0" w:color="auto"/>
                        <w:bottom w:val="none" w:sz="0" w:space="0" w:color="auto"/>
                        <w:right w:val="none" w:sz="0" w:space="0" w:color="auto"/>
                      </w:divBdr>
                      <w:divsChild>
                        <w:div w:id="836191555">
                          <w:marLeft w:val="0"/>
                          <w:marRight w:val="0"/>
                          <w:marTop w:val="0"/>
                          <w:marBottom w:val="0"/>
                          <w:divBdr>
                            <w:top w:val="none" w:sz="0" w:space="0" w:color="auto"/>
                            <w:left w:val="none" w:sz="0" w:space="0" w:color="auto"/>
                            <w:bottom w:val="none" w:sz="0" w:space="0" w:color="auto"/>
                            <w:right w:val="none" w:sz="0" w:space="0" w:color="auto"/>
                          </w:divBdr>
                          <w:divsChild>
                            <w:div w:id="1272669676">
                              <w:marLeft w:val="0"/>
                              <w:marRight w:val="0"/>
                              <w:marTop w:val="0"/>
                              <w:marBottom w:val="0"/>
                              <w:divBdr>
                                <w:top w:val="none" w:sz="0" w:space="0" w:color="auto"/>
                                <w:left w:val="none" w:sz="0" w:space="0" w:color="auto"/>
                                <w:bottom w:val="none" w:sz="0" w:space="0" w:color="auto"/>
                                <w:right w:val="none" w:sz="0" w:space="0" w:color="auto"/>
                              </w:divBdr>
                              <w:divsChild>
                                <w:div w:id="1577008658">
                                  <w:marLeft w:val="0"/>
                                  <w:marRight w:val="0"/>
                                  <w:marTop w:val="0"/>
                                  <w:marBottom w:val="0"/>
                                  <w:divBdr>
                                    <w:top w:val="none" w:sz="0" w:space="0" w:color="auto"/>
                                    <w:left w:val="none" w:sz="0" w:space="0" w:color="auto"/>
                                    <w:bottom w:val="none" w:sz="0" w:space="0" w:color="auto"/>
                                    <w:right w:val="none" w:sz="0" w:space="0" w:color="auto"/>
                                  </w:divBdr>
                                  <w:divsChild>
                                    <w:div w:id="1756391262">
                                      <w:marLeft w:val="0"/>
                                      <w:marRight w:val="0"/>
                                      <w:marTop w:val="0"/>
                                      <w:marBottom w:val="480"/>
                                      <w:divBdr>
                                        <w:top w:val="none" w:sz="0" w:space="0" w:color="auto"/>
                                        <w:left w:val="none" w:sz="0" w:space="0" w:color="auto"/>
                                        <w:bottom w:val="single" w:sz="6" w:space="0" w:color="333333"/>
                                        <w:right w:val="none" w:sz="0" w:space="0" w:color="auto"/>
                                      </w:divBdr>
                                      <w:divsChild>
                                        <w:div w:id="445076772">
                                          <w:marLeft w:val="0"/>
                                          <w:marRight w:val="0"/>
                                          <w:marTop w:val="0"/>
                                          <w:marBottom w:val="0"/>
                                          <w:divBdr>
                                            <w:top w:val="none" w:sz="0" w:space="0" w:color="auto"/>
                                            <w:left w:val="none" w:sz="0" w:space="0" w:color="auto"/>
                                            <w:bottom w:val="none" w:sz="0" w:space="0" w:color="auto"/>
                                            <w:right w:val="none" w:sz="0" w:space="0" w:color="auto"/>
                                          </w:divBdr>
                                        </w:div>
                                      </w:divsChild>
                                    </w:div>
                                    <w:div w:id="194734737">
                                      <w:marLeft w:val="0"/>
                                      <w:marRight w:val="0"/>
                                      <w:marTop w:val="0"/>
                                      <w:marBottom w:val="0"/>
                                      <w:divBdr>
                                        <w:top w:val="none" w:sz="0" w:space="0" w:color="auto"/>
                                        <w:left w:val="none" w:sz="0" w:space="0" w:color="auto"/>
                                        <w:bottom w:val="none" w:sz="0" w:space="0" w:color="auto"/>
                                        <w:right w:val="none" w:sz="0" w:space="0" w:color="auto"/>
                                      </w:divBdr>
                                      <w:divsChild>
                                        <w:div w:id="1180507295">
                                          <w:marLeft w:val="0"/>
                                          <w:marRight w:val="0"/>
                                          <w:marTop w:val="1800"/>
                                          <w:marBottom w:val="0"/>
                                          <w:divBdr>
                                            <w:top w:val="none" w:sz="0" w:space="0" w:color="auto"/>
                                            <w:left w:val="none" w:sz="0" w:space="0" w:color="auto"/>
                                            <w:bottom w:val="none" w:sz="0" w:space="0" w:color="auto"/>
                                            <w:right w:val="none" w:sz="0" w:space="0" w:color="auto"/>
                                          </w:divBdr>
                                          <w:divsChild>
                                            <w:div w:id="879394668">
                                              <w:marLeft w:val="0"/>
                                              <w:marRight w:val="0"/>
                                              <w:marTop w:val="240"/>
                                              <w:marBottom w:val="0"/>
                                              <w:divBdr>
                                                <w:top w:val="none" w:sz="0" w:space="0" w:color="auto"/>
                                                <w:left w:val="none" w:sz="0" w:space="0" w:color="auto"/>
                                                <w:bottom w:val="none" w:sz="0" w:space="0" w:color="auto"/>
                                                <w:right w:val="none" w:sz="0" w:space="0" w:color="auto"/>
                                              </w:divBdr>
                                              <w:divsChild>
                                                <w:div w:id="480116851">
                                                  <w:marLeft w:val="0"/>
                                                  <w:marRight w:val="0"/>
                                                  <w:marTop w:val="0"/>
                                                  <w:marBottom w:val="0"/>
                                                  <w:divBdr>
                                                    <w:top w:val="none" w:sz="0" w:space="0" w:color="auto"/>
                                                    <w:left w:val="none" w:sz="0" w:space="0" w:color="auto"/>
                                                    <w:bottom w:val="none" w:sz="0" w:space="0" w:color="auto"/>
                                                    <w:right w:val="none" w:sz="0" w:space="0" w:color="auto"/>
                                                  </w:divBdr>
                                                  <w:divsChild>
                                                    <w:div w:id="20936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2247">
                                              <w:marLeft w:val="0"/>
                                              <w:marRight w:val="0"/>
                                              <w:marTop w:val="720"/>
                                              <w:marBottom w:val="720"/>
                                              <w:divBdr>
                                                <w:top w:val="single" w:sz="6" w:space="12" w:color="E4E4E4"/>
                                                <w:left w:val="none" w:sz="0" w:space="0" w:color="auto"/>
                                                <w:bottom w:val="single" w:sz="6" w:space="12" w:color="E4E4E4"/>
                                                <w:right w:val="none" w:sz="0" w:space="0" w:color="auto"/>
                                              </w:divBdr>
                                            </w:div>
                                            <w:div w:id="1887788991">
                                              <w:marLeft w:val="0"/>
                                              <w:marRight w:val="0"/>
                                              <w:marTop w:val="450"/>
                                              <w:marBottom w:val="0"/>
                                              <w:divBdr>
                                                <w:top w:val="none" w:sz="0" w:space="0" w:color="auto"/>
                                                <w:left w:val="none" w:sz="0" w:space="0" w:color="auto"/>
                                                <w:bottom w:val="none" w:sz="0" w:space="0" w:color="auto"/>
                                                <w:right w:val="none" w:sz="0" w:space="0" w:color="auto"/>
                                              </w:divBdr>
                                              <w:divsChild>
                                                <w:div w:id="13322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223322">
      <w:bodyDiv w:val="1"/>
      <w:marLeft w:val="0"/>
      <w:marRight w:val="0"/>
      <w:marTop w:val="0"/>
      <w:marBottom w:val="0"/>
      <w:divBdr>
        <w:top w:val="none" w:sz="0" w:space="0" w:color="auto"/>
        <w:left w:val="none" w:sz="0" w:space="0" w:color="auto"/>
        <w:bottom w:val="none" w:sz="0" w:space="0" w:color="auto"/>
        <w:right w:val="none" w:sz="0" w:space="0" w:color="auto"/>
      </w:divBdr>
      <w:divsChild>
        <w:div w:id="1031420565">
          <w:marLeft w:val="0"/>
          <w:marRight w:val="0"/>
          <w:marTop w:val="0"/>
          <w:marBottom w:val="0"/>
          <w:divBdr>
            <w:top w:val="none" w:sz="0" w:space="0" w:color="auto"/>
            <w:left w:val="none" w:sz="0" w:space="0" w:color="auto"/>
            <w:bottom w:val="none" w:sz="0" w:space="0" w:color="auto"/>
            <w:right w:val="none" w:sz="0" w:space="0" w:color="auto"/>
          </w:divBdr>
        </w:div>
        <w:div w:id="1358115128">
          <w:marLeft w:val="0"/>
          <w:marRight w:val="0"/>
          <w:marTop w:val="1800"/>
          <w:marBottom w:val="0"/>
          <w:divBdr>
            <w:top w:val="none" w:sz="0" w:space="0" w:color="auto"/>
            <w:left w:val="none" w:sz="0" w:space="0" w:color="auto"/>
            <w:bottom w:val="none" w:sz="0" w:space="0" w:color="auto"/>
            <w:right w:val="none" w:sz="0" w:space="0" w:color="auto"/>
          </w:divBdr>
          <w:divsChild>
            <w:div w:id="1939291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1658645">
      <w:bodyDiv w:val="1"/>
      <w:marLeft w:val="0"/>
      <w:marRight w:val="0"/>
      <w:marTop w:val="0"/>
      <w:marBottom w:val="0"/>
      <w:divBdr>
        <w:top w:val="none" w:sz="0" w:space="0" w:color="auto"/>
        <w:left w:val="none" w:sz="0" w:space="0" w:color="auto"/>
        <w:bottom w:val="none" w:sz="0" w:space="0" w:color="auto"/>
        <w:right w:val="none" w:sz="0" w:space="0" w:color="auto"/>
      </w:divBdr>
      <w:divsChild>
        <w:div w:id="30960335">
          <w:marLeft w:val="0"/>
          <w:marRight w:val="0"/>
          <w:marTop w:val="0"/>
          <w:marBottom w:val="0"/>
          <w:divBdr>
            <w:top w:val="none" w:sz="0" w:space="0" w:color="auto"/>
            <w:left w:val="none" w:sz="0" w:space="0" w:color="auto"/>
            <w:bottom w:val="none" w:sz="0" w:space="0" w:color="auto"/>
            <w:right w:val="none" w:sz="0" w:space="0" w:color="auto"/>
          </w:divBdr>
        </w:div>
        <w:div w:id="1673871397">
          <w:marLeft w:val="0"/>
          <w:marRight w:val="0"/>
          <w:marTop w:val="1800"/>
          <w:marBottom w:val="0"/>
          <w:divBdr>
            <w:top w:val="none" w:sz="0" w:space="0" w:color="auto"/>
            <w:left w:val="none" w:sz="0" w:space="0" w:color="auto"/>
            <w:bottom w:val="none" w:sz="0" w:space="0" w:color="auto"/>
            <w:right w:val="none" w:sz="0" w:space="0" w:color="auto"/>
          </w:divBdr>
          <w:divsChild>
            <w:div w:id="1091200026">
              <w:marLeft w:val="0"/>
              <w:marRight w:val="0"/>
              <w:marTop w:val="240"/>
              <w:marBottom w:val="0"/>
              <w:divBdr>
                <w:top w:val="none" w:sz="0" w:space="0" w:color="auto"/>
                <w:left w:val="none" w:sz="0" w:space="0" w:color="auto"/>
                <w:bottom w:val="none" w:sz="0" w:space="0" w:color="auto"/>
                <w:right w:val="none" w:sz="0" w:space="0" w:color="auto"/>
              </w:divBdr>
            </w:div>
            <w:div w:id="13262772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2868823">
      <w:bodyDiv w:val="1"/>
      <w:marLeft w:val="0"/>
      <w:marRight w:val="0"/>
      <w:marTop w:val="0"/>
      <w:marBottom w:val="0"/>
      <w:divBdr>
        <w:top w:val="none" w:sz="0" w:space="0" w:color="auto"/>
        <w:left w:val="none" w:sz="0" w:space="0" w:color="auto"/>
        <w:bottom w:val="none" w:sz="0" w:space="0" w:color="auto"/>
        <w:right w:val="none" w:sz="0" w:space="0" w:color="auto"/>
      </w:divBdr>
    </w:div>
    <w:div w:id="1476291579">
      <w:bodyDiv w:val="1"/>
      <w:marLeft w:val="0"/>
      <w:marRight w:val="0"/>
      <w:marTop w:val="0"/>
      <w:marBottom w:val="0"/>
      <w:divBdr>
        <w:top w:val="none" w:sz="0" w:space="0" w:color="auto"/>
        <w:left w:val="none" w:sz="0" w:space="0" w:color="auto"/>
        <w:bottom w:val="none" w:sz="0" w:space="0" w:color="auto"/>
        <w:right w:val="none" w:sz="0" w:space="0" w:color="auto"/>
      </w:divBdr>
      <w:divsChild>
        <w:div w:id="447820852">
          <w:marLeft w:val="0"/>
          <w:marRight w:val="0"/>
          <w:marTop w:val="0"/>
          <w:marBottom w:val="0"/>
          <w:divBdr>
            <w:top w:val="none" w:sz="0" w:space="0" w:color="auto"/>
            <w:left w:val="none" w:sz="0" w:space="0" w:color="auto"/>
            <w:bottom w:val="none" w:sz="0" w:space="0" w:color="auto"/>
            <w:right w:val="none" w:sz="0" w:space="0" w:color="auto"/>
          </w:divBdr>
        </w:div>
        <w:div w:id="1339043468">
          <w:marLeft w:val="0"/>
          <w:marRight w:val="0"/>
          <w:marTop w:val="1800"/>
          <w:marBottom w:val="0"/>
          <w:divBdr>
            <w:top w:val="none" w:sz="0" w:space="0" w:color="auto"/>
            <w:left w:val="none" w:sz="0" w:space="0" w:color="auto"/>
            <w:bottom w:val="none" w:sz="0" w:space="0" w:color="auto"/>
            <w:right w:val="none" w:sz="0" w:space="0" w:color="auto"/>
          </w:divBdr>
          <w:divsChild>
            <w:div w:id="1364941913">
              <w:marLeft w:val="0"/>
              <w:marRight w:val="0"/>
              <w:marTop w:val="240"/>
              <w:marBottom w:val="0"/>
              <w:divBdr>
                <w:top w:val="none" w:sz="0" w:space="0" w:color="auto"/>
                <w:left w:val="none" w:sz="0" w:space="0" w:color="auto"/>
                <w:bottom w:val="none" w:sz="0" w:space="0" w:color="auto"/>
                <w:right w:val="none" w:sz="0" w:space="0" w:color="auto"/>
              </w:divBdr>
            </w:div>
            <w:div w:id="170081659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481651501">
      <w:bodyDiv w:val="1"/>
      <w:marLeft w:val="0"/>
      <w:marRight w:val="0"/>
      <w:marTop w:val="0"/>
      <w:marBottom w:val="0"/>
      <w:divBdr>
        <w:top w:val="none" w:sz="0" w:space="0" w:color="auto"/>
        <w:left w:val="none" w:sz="0" w:space="0" w:color="auto"/>
        <w:bottom w:val="none" w:sz="0" w:space="0" w:color="auto"/>
        <w:right w:val="none" w:sz="0" w:space="0" w:color="auto"/>
      </w:divBdr>
      <w:divsChild>
        <w:div w:id="1035738215">
          <w:marLeft w:val="0"/>
          <w:marRight w:val="0"/>
          <w:marTop w:val="0"/>
          <w:marBottom w:val="0"/>
          <w:divBdr>
            <w:top w:val="none" w:sz="0" w:space="0" w:color="auto"/>
            <w:left w:val="none" w:sz="0" w:space="0" w:color="auto"/>
            <w:bottom w:val="none" w:sz="0" w:space="0" w:color="auto"/>
            <w:right w:val="none" w:sz="0" w:space="0" w:color="auto"/>
          </w:divBdr>
        </w:div>
        <w:div w:id="1923953700">
          <w:marLeft w:val="0"/>
          <w:marRight w:val="0"/>
          <w:marTop w:val="1800"/>
          <w:marBottom w:val="0"/>
          <w:divBdr>
            <w:top w:val="none" w:sz="0" w:space="0" w:color="auto"/>
            <w:left w:val="none" w:sz="0" w:space="0" w:color="auto"/>
            <w:bottom w:val="none" w:sz="0" w:space="0" w:color="auto"/>
            <w:right w:val="none" w:sz="0" w:space="0" w:color="auto"/>
          </w:divBdr>
          <w:divsChild>
            <w:div w:id="650137008">
              <w:marLeft w:val="0"/>
              <w:marRight w:val="0"/>
              <w:marTop w:val="240"/>
              <w:marBottom w:val="0"/>
              <w:divBdr>
                <w:top w:val="none" w:sz="0" w:space="0" w:color="auto"/>
                <w:left w:val="none" w:sz="0" w:space="0" w:color="auto"/>
                <w:bottom w:val="none" w:sz="0" w:space="0" w:color="auto"/>
                <w:right w:val="none" w:sz="0" w:space="0" w:color="auto"/>
              </w:divBdr>
              <w:divsChild>
                <w:div w:id="580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60946">
      <w:bodyDiv w:val="1"/>
      <w:marLeft w:val="0"/>
      <w:marRight w:val="0"/>
      <w:marTop w:val="0"/>
      <w:marBottom w:val="0"/>
      <w:divBdr>
        <w:top w:val="none" w:sz="0" w:space="0" w:color="auto"/>
        <w:left w:val="none" w:sz="0" w:space="0" w:color="auto"/>
        <w:bottom w:val="none" w:sz="0" w:space="0" w:color="auto"/>
        <w:right w:val="none" w:sz="0" w:space="0" w:color="auto"/>
      </w:divBdr>
      <w:divsChild>
        <w:div w:id="1673678416">
          <w:marLeft w:val="0"/>
          <w:marRight w:val="0"/>
          <w:marTop w:val="0"/>
          <w:marBottom w:val="0"/>
          <w:divBdr>
            <w:top w:val="none" w:sz="0" w:space="0" w:color="auto"/>
            <w:left w:val="none" w:sz="0" w:space="0" w:color="auto"/>
            <w:bottom w:val="none" w:sz="0" w:space="0" w:color="auto"/>
            <w:right w:val="none" w:sz="0" w:space="0" w:color="auto"/>
          </w:divBdr>
        </w:div>
        <w:div w:id="1383824992">
          <w:marLeft w:val="0"/>
          <w:marRight w:val="0"/>
          <w:marTop w:val="1800"/>
          <w:marBottom w:val="0"/>
          <w:divBdr>
            <w:top w:val="none" w:sz="0" w:space="0" w:color="auto"/>
            <w:left w:val="none" w:sz="0" w:space="0" w:color="auto"/>
            <w:bottom w:val="none" w:sz="0" w:space="0" w:color="auto"/>
            <w:right w:val="none" w:sz="0" w:space="0" w:color="auto"/>
          </w:divBdr>
          <w:divsChild>
            <w:div w:id="1782263946">
              <w:marLeft w:val="0"/>
              <w:marRight w:val="0"/>
              <w:marTop w:val="240"/>
              <w:marBottom w:val="0"/>
              <w:divBdr>
                <w:top w:val="none" w:sz="0" w:space="0" w:color="auto"/>
                <w:left w:val="none" w:sz="0" w:space="0" w:color="auto"/>
                <w:bottom w:val="none" w:sz="0" w:space="0" w:color="auto"/>
                <w:right w:val="none" w:sz="0" w:space="0" w:color="auto"/>
              </w:divBdr>
            </w:div>
            <w:div w:id="440564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2547314">
      <w:bodyDiv w:val="1"/>
      <w:marLeft w:val="0"/>
      <w:marRight w:val="0"/>
      <w:marTop w:val="0"/>
      <w:marBottom w:val="0"/>
      <w:divBdr>
        <w:top w:val="none" w:sz="0" w:space="0" w:color="auto"/>
        <w:left w:val="none" w:sz="0" w:space="0" w:color="auto"/>
        <w:bottom w:val="none" w:sz="0" w:space="0" w:color="auto"/>
        <w:right w:val="none" w:sz="0" w:space="0" w:color="auto"/>
      </w:divBdr>
      <w:divsChild>
        <w:div w:id="1789162986">
          <w:marLeft w:val="0"/>
          <w:marRight w:val="0"/>
          <w:marTop w:val="0"/>
          <w:marBottom w:val="480"/>
          <w:divBdr>
            <w:top w:val="none" w:sz="0" w:space="0" w:color="auto"/>
            <w:left w:val="none" w:sz="0" w:space="0" w:color="auto"/>
            <w:bottom w:val="single" w:sz="8" w:space="0" w:color="333333"/>
            <w:right w:val="none" w:sz="0" w:space="0" w:color="auto"/>
          </w:divBdr>
          <w:divsChild>
            <w:div w:id="708921959">
              <w:marLeft w:val="0"/>
              <w:marRight w:val="0"/>
              <w:marTop w:val="120"/>
              <w:marBottom w:val="0"/>
              <w:divBdr>
                <w:top w:val="none" w:sz="0" w:space="0" w:color="auto"/>
                <w:left w:val="none" w:sz="0" w:space="0" w:color="auto"/>
                <w:bottom w:val="none" w:sz="0" w:space="0" w:color="auto"/>
                <w:right w:val="none" w:sz="0" w:space="0" w:color="auto"/>
              </w:divBdr>
            </w:div>
          </w:divsChild>
        </w:div>
        <w:div w:id="1004630138">
          <w:marLeft w:val="0"/>
          <w:marRight w:val="0"/>
          <w:marTop w:val="360"/>
          <w:marBottom w:val="0"/>
          <w:divBdr>
            <w:top w:val="single" w:sz="8" w:space="0" w:color="CACACA"/>
            <w:left w:val="single" w:sz="8" w:space="0" w:color="CACACA"/>
            <w:bottom w:val="single" w:sz="8" w:space="0" w:color="CACACA"/>
            <w:right w:val="single" w:sz="8" w:space="0" w:color="CACACA"/>
          </w:divBdr>
        </w:div>
        <w:div w:id="734664071">
          <w:marLeft w:val="0"/>
          <w:marRight w:val="0"/>
          <w:marTop w:val="240"/>
          <w:marBottom w:val="0"/>
          <w:divBdr>
            <w:top w:val="none" w:sz="0" w:space="0" w:color="auto"/>
            <w:left w:val="none" w:sz="0" w:space="0" w:color="auto"/>
            <w:bottom w:val="none" w:sz="0" w:space="0" w:color="auto"/>
            <w:right w:val="none" w:sz="0" w:space="0" w:color="auto"/>
          </w:divBdr>
          <w:divsChild>
            <w:div w:id="1062362830">
              <w:marLeft w:val="0"/>
              <w:marRight w:val="0"/>
              <w:marTop w:val="240"/>
              <w:marBottom w:val="0"/>
              <w:divBdr>
                <w:top w:val="none" w:sz="0" w:space="0" w:color="auto"/>
                <w:left w:val="none" w:sz="0" w:space="0" w:color="auto"/>
                <w:bottom w:val="none" w:sz="0" w:space="0" w:color="auto"/>
                <w:right w:val="none" w:sz="0" w:space="0" w:color="auto"/>
              </w:divBdr>
              <w:divsChild>
                <w:div w:id="1610624116">
                  <w:marLeft w:val="0"/>
                  <w:marRight w:val="0"/>
                  <w:marTop w:val="0"/>
                  <w:marBottom w:val="0"/>
                  <w:divBdr>
                    <w:top w:val="none" w:sz="0" w:space="0" w:color="auto"/>
                    <w:left w:val="none" w:sz="0" w:space="0" w:color="auto"/>
                    <w:bottom w:val="none" w:sz="0" w:space="0" w:color="auto"/>
                    <w:right w:val="none" w:sz="0" w:space="0" w:color="auto"/>
                  </w:divBdr>
                  <w:divsChild>
                    <w:div w:id="299963953">
                      <w:marLeft w:val="0"/>
                      <w:marRight w:val="0"/>
                      <w:marTop w:val="45"/>
                      <w:marBottom w:val="0"/>
                      <w:divBdr>
                        <w:top w:val="none" w:sz="0" w:space="0" w:color="auto"/>
                        <w:left w:val="none" w:sz="0" w:space="0" w:color="auto"/>
                        <w:bottom w:val="none" w:sz="0" w:space="0" w:color="auto"/>
                        <w:right w:val="none" w:sz="0" w:space="0" w:color="auto"/>
                      </w:divBdr>
                    </w:div>
                  </w:divsChild>
                </w:div>
                <w:div w:id="2058888583">
                  <w:marLeft w:val="0"/>
                  <w:marRight w:val="0"/>
                  <w:marTop w:val="0"/>
                  <w:marBottom w:val="0"/>
                  <w:divBdr>
                    <w:top w:val="dashed" w:sz="8" w:space="6" w:color="CACACA"/>
                    <w:left w:val="dashed" w:sz="8" w:space="12" w:color="CACACA"/>
                    <w:bottom w:val="dashed" w:sz="8" w:space="6" w:color="CACACA"/>
                    <w:right w:val="dashed" w:sz="8" w:space="12" w:color="CACACA"/>
                  </w:divBdr>
                </w:div>
              </w:divsChild>
            </w:div>
          </w:divsChild>
        </w:div>
      </w:divsChild>
    </w:div>
    <w:div w:id="1532760159">
      <w:bodyDiv w:val="1"/>
      <w:marLeft w:val="0"/>
      <w:marRight w:val="0"/>
      <w:marTop w:val="0"/>
      <w:marBottom w:val="0"/>
      <w:divBdr>
        <w:top w:val="none" w:sz="0" w:space="0" w:color="auto"/>
        <w:left w:val="none" w:sz="0" w:space="0" w:color="auto"/>
        <w:bottom w:val="none" w:sz="0" w:space="0" w:color="auto"/>
        <w:right w:val="none" w:sz="0" w:space="0" w:color="auto"/>
      </w:divBdr>
      <w:divsChild>
        <w:div w:id="346492612">
          <w:marLeft w:val="0"/>
          <w:marRight w:val="0"/>
          <w:marTop w:val="0"/>
          <w:marBottom w:val="0"/>
          <w:divBdr>
            <w:top w:val="none" w:sz="0" w:space="0" w:color="auto"/>
            <w:left w:val="none" w:sz="0" w:space="0" w:color="auto"/>
            <w:bottom w:val="none" w:sz="0" w:space="0" w:color="auto"/>
            <w:right w:val="none" w:sz="0" w:space="0" w:color="auto"/>
          </w:divBdr>
        </w:div>
        <w:div w:id="1051268734">
          <w:marLeft w:val="0"/>
          <w:marRight w:val="0"/>
          <w:marTop w:val="1800"/>
          <w:marBottom w:val="0"/>
          <w:divBdr>
            <w:top w:val="none" w:sz="0" w:space="0" w:color="auto"/>
            <w:left w:val="none" w:sz="0" w:space="0" w:color="auto"/>
            <w:bottom w:val="none" w:sz="0" w:space="0" w:color="auto"/>
            <w:right w:val="none" w:sz="0" w:space="0" w:color="auto"/>
          </w:divBdr>
          <w:divsChild>
            <w:div w:id="561521295">
              <w:marLeft w:val="0"/>
              <w:marRight w:val="0"/>
              <w:marTop w:val="240"/>
              <w:marBottom w:val="0"/>
              <w:divBdr>
                <w:top w:val="none" w:sz="0" w:space="0" w:color="auto"/>
                <w:left w:val="none" w:sz="0" w:space="0" w:color="auto"/>
                <w:bottom w:val="none" w:sz="0" w:space="0" w:color="auto"/>
                <w:right w:val="none" w:sz="0" w:space="0" w:color="auto"/>
              </w:divBdr>
              <w:divsChild>
                <w:div w:id="1779596785">
                  <w:marLeft w:val="0"/>
                  <w:marRight w:val="0"/>
                  <w:marTop w:val="0"/>
                  <w:marBottom w:val="0"/>
                  <w:divBdr>
                    <w:top w:val="none" w:sz="0" w:space="0" w:color="auto"/>
                    <w:left w:val="none" w:sz="0" w:space="0" w:color="auto"/>
                    <w:bottom w:val="none" w:sz="0" w:space="0" w:color="auto"/>
                    <w:right w:val="none" w:sz="0" w:space="0" w:color="auto"/>
                  </w:divBdr>
                  <w:divsChild>
                    <w:div w:id="1186215676">
                      <w:marLeft w:val="0"/>
                      <w:marRight w:val="0"/>
                      <w:marTop w:val="0"/>
                      <w:marBottom w:val="0"/>
                      <w:divBdr>
                        <w:top w:val="none" w:sz="0" w:space="0" w:color="auto"/>
                        <w:left w:val="none" w:sz="0" w:space="0" w:color="auto"/>
                        <w:bottom w:val="none" w:sz="0" w:space="0" w:color="auto"/>
                        <w:right w:val="none" w:sz="0" w:space="0" w:color="auto"/>
                      </w:divBdr>
                    </w:div>
                  </w:divsChild>
                </w:div>
                <w:div w:id="675227702">
                  <w:blockQuote w:val="1"/>
                  <w:marLeft w:val="0"/>
                  <w:marRight w:val="0"/>
                  <w:marTop w:val="480"/>
                  <w:marBottom w:val="480"/>
                  <w:divBdr>
                    <w:top w:val="none" w:sz="0" w:space="0" w:color="auto"/>
                    <w:left w:val="single" w:sz="18" w:space="31" w:color="4064A8"/>
                    <w:bottom w:val="none" w:sz="0" w:space="0" w:color="auto"/>
                    <w:right w:val="none" w:sz="0" w:space="0" w:color="auto"/>
                  </w:divBdr>
                </w:div>
                <w:div w:id="844630771">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534926634">
      <w:bodyDiv w:val="1"/>
      <w:marLeft w:val="0"/>
      <w:marRight w:val="0"/>
      <w:marTop w:val="0"/>
      <w:marBottom w:val="0"/>
      <w:divBdr>
        <w:top w:val="none" w:sz="0" w:space="0" w:color="auto"/>
        <w:left w:val="none" w:sz="0" w:space="0" w:color="auto"/>
        <w:bottom w:val="none" w:sz="0" w:space="0" w:color="auto"/>
        <w:right w:val="none" w:sz="0" w:space="0" w:color="auto"/>
      </w:divBdr>
      <w:divsChild>
        <w:div w:id="1785228890">
          <w:marLeft w:val="0"/>
          <w:marRight w:val="0"/>
          <w:marTop w:val="0"/>
          <w:marBottom w:val="0"/>
          <w:divBdr>
            <w:top w:val="none" w:sz="0" w:space="0" w:color="auto"/>
            <w:left w:val="none" w:sz="0" w:space="0" w:color="auto"/>
            <w:bottom w:val="none" w:sz="0" w:space="0" w:color="auto"/>
            <w:right w:val="none" w:sz="0" w:space="0" w:color="auto"/>
          </w:divBdr>
        </w:div>
        <w:div w:id="592786937">
          <w:marLeft w:val="0"/>
          <w:marRight w:val="0"/>
          <w:marTop w:val="0"/>
          <w:marBottom w:val="0"/>
          <w:divBdr>
            <w:top w:val="none" w:sz="0" w:space="0" w:color="auto"/>
            <w:left w:val="none" w:sz="0" w:space="0" w:color="auto"/>
            <w:bottom w:val="none" w:sz="0" w:space="0" w:color="auto"/>
            <w:right w:val="none" w:sz="0" w:space="0" w:color="auto"/>
          </w:divBdr>
        </w:div>
        <w:div w:id="1420059651">
          <w:marLeft w:val="0"/>
          <w:marRight w:val="0"/>
          <w:marTop w:val="0"/>
          <w:marBottom w:val="0"/>
          <w:divBdr>
            <w:top w:val="none" w:sz="0" w:space="0" w:color="auto"/>
            <w:left w:val="none" w:sz="0" w:space="0" w:color="auto"/>
            <w:bottom w:val="none" w:sz="0" w:space="0" w:color="auto"/>
            <w:right w:val="none" w:sz="0" w:space="0" w:color="auto"/>
          </w:divBdr>
          <w:divsChild>
            <w:div w:id="424545444">
              <w:marLeft w:val="0"/>
              <w:marRight w:val="0"/>
              <w:marTop w:val="0"/>
              <w:marBottom w:val="300"/>
              <w:divBdr>
                <w:top w:val="none" w:sz="0" w:space="0" w:color="auto"/>
                <w:left w:val="none" w:sz="0" w:space="0" w:color="auto"/>
                <w:bottom w:val="none" w:sz="0" w:space="0" w:color="auto"/>
                <w:right w:val="none" w:sz="0" w:space="0" w:color="auto"/>
              </w:divBdr>
            </w:div>
            <w:div w:id="18366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7229">
      <w:bodyDiv w:val="1"/>
      <w:marLeft w:val="0"/>
      <w:marRight w:val="0"/>
      <w:marTop w:val="0"/>
      <w:marBottom w:val="0"/>
      <w:divBdr>
        <w:top w:val="none" w:sz="0" w:space="0" w:color="auto"/>
        <w:left w:val="none" w:sz="0" w:space="0" w:color="auto"/>
        <w:bottom w:val="none" w:sz="0" w:space="0" w:color="auto"/>
        <w:right w:val="none" w:sz="0" w:space="0" w:color="auto"/>
      </w:divBdr>
      <w:divsChild>
        <w:div w:id="57442051">
          <w:marLeft w:val="0"/>
          <w:marRight w:val="0"/>
          <w:marTop w:val="0"/>
          <w:marBottom w:val="0"/>
          <w:divBdr>
            <w:top w:val="none" w:sz="0" w:space="0" w:color="auto"/>
            <w:left w:val="none" w:sz="0" w:space="0" w:color="auto"/>
            <w:bottom w:val="none" w:sz="0" w:space="0" w:color="auto"/>
            <w:right w:val="none" w:sz="0" w:space="0" w:color="auto"/>
          </w:divBdr>
        </w:div>
        <w:div w:id="2097703228">
          <w:marLeft w:val="0"/>
          <w:marRight w:val="0"/>
          <w:marTop w:val="1800"/>
          <w:marBottom w:val="0"/>
          <w:divBdr>
            <w:top w:val="none" w:sz="0" w:space="0" w:color="auto"/>
            <w:left w:val="none" w:sz="0" w:space="0" w:color="auto"/>
            <w:bottom w:val="none" w:sz="0" w:space="0" w:color="auto"/>
            <w:right w:val="none" w:sz="0" w:space="0" w:color="auto"/>
          </w:divBdr>
          <w:divsChild>
            <w:div w:id="1597858841">
              <w:marLeft w:val="0"/>
              <w:marRight w:val="0"/>
              <w:marTop w:val="240"/>
              <w:marBottom w:val="0"/>
              <w:divBdr>
                <w:top w:val="none" w:sz="0" w:space="0" w:color="auto"/>
                <w:left w:val="none" w:sz="0" w:space="0" w:color="auto"/>
                <w:bottom w:val="none" w:sz="0" w:space="0" w:color="auto"/>
                <w:right w:val="none" w:sz="0" w:space="0" w:color="auto"/>
              </w:divBdr>
              <w:divsChild>
                <w:div w:id="1866166873">
                  <w:marLeft w:val="0"/>
                  <w:marRight w:val="0"/>
                  <w:marTop w:val="0"/>
                  <w:marBottom w:val="0"/>
                  <w:divBdr>
                    <w:top w:val="none" w:sz="0" w:space="0" w:color="auto"/>
                    <w:left w:val="none" w:sz="0" w:space="0" w:color="auto"/>
                    <w:bottom w:val="none" w:sz="0" w:space="0" w:color="auto"/>
                    <w:right w:val="none" w:sz="0" w:space="0" w:color="auto"/>
                  </w:divBdr>
                  <w:divsChild>
                    <w:div w:id="3788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6402">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551721939">
      <w:bodyDiv w:val="1"/>
      <w:marLeft w:val="0"/>
      <w:marRight w:val="0"/>
      <w:marTop w:val="0"/>
      <w:marBottom w:val="0"/>
      <w:divBdr>
        <w:top w:val="none" w:sz="0" w:space="0" w:color="auto"/>
        <w:left w:val="none" w:sz="0" w:space="0" w:color="auto"/>
        <w:bottom w:val="none" w:sz="0" w:space="0" w:color="auto"/>
        <w:right w:val="none" w:sz="0" w:space="0" w:color="auto"/>
      </w:divBdr>
      <w:divsChild>
        <w:div w:id="180163711">
          <w:marLeft w:val="0"/>
          <w:marRight w:val="0"/>
          <w:marTop w:val="0"/>
          <w:marBottom w:val="0"/>
          <w:divBdr>
            <w:top w:val="none" w:sz="0" w:space="0" w:color="auto"/>
            <w:left w:val="none" w:sz="0" w:space="0" w:color="auto"/>
            <w:bottom w:val="none" w:sz="0" w:space="0" w:color="auto"/>
            <w:right w:val="none" w:sz="0" w:space="0" w:color="auto"/>
          </w:divBdr>
        </w:div>
        <w:div w:id="890464229">
          <w:marLeft w:val="0"/>
          <w:marRight w:val="0"/>
          <w:marTop w:val="1800"/>
          <w:marBottom w:val="0"/>
          <w:divBdr>
            <w:top w:val="none" w:sz="0" w:space="0" w:color="auto"/>
            <w:left w:val="none" w:sz="0" w:space="0" w:color="auto"/>
            <w:bottom w:val="none" w:sz="0" w:space="0" w:color="auto"/>
            <w:right w:val="none" w:sz="0" w:space="0" w:color="auto"/>
          </w:divBdr>
          <w:divsChild>
            <w:div w:id="1892425365">
              <w:marLeft w:val="0"/>
              <w:marRight w:val="0"/>
              <w:marTop w:val="240"/>
              <w:marBottom w:val="0"/>
              <w:divBdr>
                <w:top w:val="none" w:sz="0" w:space="0" w:color="auto"/>
                <w:left w:val="none" w:sz="0" w:space="0" w:color="auto"/>
                <w:bottom w:val="none" w:sz="0" w:space="0" w:color="auto"/>
                <w:right w:val="none" w:sz="0" w:space="0" w:color="auto"/>
              </w:divBdr>
              <w:divsChild>
                <w:div w:id="870848180">
                  <w:marLeft w:val="0"/>
                  <w:marRight w:val="0"/>
                  <w:marTop w:val="0"/>
                  <w:marBottom w:val="0"/>
                  <w:divBdr>
                    <w:top w:val="none" w:sz="0" w:space="0" w:color="auto"/>
                    <w:left w:val="none" w:sz="0" w:space="0" w:color="auto"/>
                    <w:bottom w:val="none" w:sz="0" w:space="0" w:color="auto"/>
                    <w:right w:val="none" w:sz="0" w:space="0" w:color="auto"/>
                  </w:divBdr>
                  <w:divsChild>
                    <w:div w:id="1466778383">
                      <w:marLeft w:val="0"/>
                      <w:marRight w:val="0"/>
                      <w:marTop w:val="0"/>
                      <w:marBottom w:val="0"/>
                      <w:divBdr>
                        <w:top w:val="none" w:sz="0" w:space="0" w:color="auto"/>
                        <w:left w:val="none" w:sz="0" w:space="0" w:color="auto"/>
                        <w:bottom w:val="none" w:sz="0" w:space="0" w:color="auto"/>
                        <w:right w:val="none" w:sz="0" w:space="0" w:color="auto"/>
                      </w:divBdr>
                    </w:div>
                  </w:divsChild>
                </w:div>
                <w:div w:id="21189004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268735078">
              <w:marLeft w:val="0"/>
              <w:marRight w:val="0"/>
              <w:marTop w:val="240"/>
              <w:marBottom w:val="0"/>
              <w:divBdr>
                <w:top w:val="none" w:sz="0" w:space="0" w:color="auto"/>
                <w:left w:val="none" w:sz="0" w:space="0" w:color="auto"/>
                <w:bottom w:val="none" w:sz="0" w:space="0" w:color="auto"/>
                <w:right w:val="none" w:sz="0" w:space="0" w:color="auto"/>
              </w:divBdr>
            </w:div>
            <w:div w:id="139889619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555047731">
      <w:bodyDiv w:val="1"/>
      <w:marLeft w:val="0"/>
      <w:marRight w:val="0"/>
      <w:marTop w:val="0"/>
      <w:marBottom w:val="0"/>
      <w:divBdr>
        <w:top w:val="none" w:sz="0" w:space="0" w:color="auto"/>
        <w:left w:val="none" w:sz="0" w:space="0" w:color="auto"/>
        <w:bottom w:val="none" w:sz="0" w:space="0" w:color="auto"/>
        <w:right w:val="none" w:sz="0" w:space="0" w:color="auto"/>
      </w:divBdr>
      <w:divsChild>
        <w:div w:id="232204514">
          <w:marLeft w:val="0"/>
          <w:marRight w:val="0"/>
          <w:marTop w:val="0"/>
          <w:marBottom w:val="0"/>
          <w:divBdr>
            <w:top w:val="none" w:sz="0" w:space="0" w:color="auto"/>
            <w:left w:val="none" w:sz="0" w:space="0" w:color="auto"/>
            <w:bottom w:val="none" w:sz="0" w:space="0" w:color="auto"/>
            <w:right w:val="none" w:sz="0" w:space="0" w:color="auto"/>
          </w:divBdr>
        </w:div>
        <w:div w:id="548492740">
          <w:marLeft w:val="0"/>
          <w:marRight w:val="0"/>
          <w:marTop w:val="1800"/>
          <w:marBottom w:val="0"/>
          <w:divBdr>
            <w:top w:val="none" w:sz="0" w:space="0" w:color="auto"/>
            <w:left w:val="none" w:sz="0" w:space="0" w:color="auto"/>
            <w:bottom w:val="none" w:sz="0" w:space="0" w:color="auto"/>
            <w:right w:val="none" w:sz="0" w:space="0" w:color="auto"/>
          </w:divBdr>
          <w:divsChild>
            <w:div w:id="1930692266">
              <w:marLeft w:val="0"/>
              <w:marRight w:val="0"/>
              <w:marTop w:val="240"/>
              <w:marBottom w:val="0"/>
              <w:divBdr>
                <w:top w:val="none" w:sz="0" w:space="0" w:color="auto"/>
                <w:left w:val="none" w:sz="0" w:space="0" w:color="auto"/>
                <w:bottom w:val="none" w:sz="0" w:space="0" w:color="auto"/>
                <w:right w:val="none" w:sz="0" w:space="0" w:color="auto"/>
              </w:divBdr>
              <w:divsChild>
                <w:div w:id="205627447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560626497">
      <w:bodyDiv w:val="1"/>
      <w:marLeft w:val="0"/>
      <w:marRight w:val="0"/>
      <w:marTop w:val="0"/>
      <w:marBottom w:val="0"/>
      <w:divBdr>
        <w:top w:val="none" w:sz="0" w:space="0" w:color="auto"/>
        <w:left w:val="none" w:sz="0" w:space="0" w:color="auto"/>
        <w:bottom w:val="none" w:sz="0" w:space="0" w:color="auto"/>
        <w:right w:val="none" w:sz="0" w:space="0" w:color="auto"/>
      </w:divBdr>
      <w:divsChild>
        <w:div w:id="1949041540">
          <w:marLeft w:val="0"/>
          <w:marRight w:val="0"/>
          <w:marTop w:val="0"/>
          <w:marBottom w:val="0"/>
          <w:divBdr>
            <w:top w:val="none" w:sz="0" w:space="0" w:color="auto"/>
            <w:left w:val="none" w:sz="0" w:space="0" w:color="auto"/>
            <w:bottom w:val="none" w:sz="0" w:space="0" w:color="auto"/>
            <w:right w:val="none" w:sz="0" w:space="0" w:color="auto"/>
          </w:divBdr>
        </w:div>
        <w:div w:id="381755063">
          <w:marLeft w:val="0"/>
          <w:marRight w:val="0"/>
          <w:marTop w:val="1800"/>
          <w:marBottom w:val="0"/>
          <w:divBdr>
            <w:top w:val="none" w:sz="0" w:space="0" w:color="auto"/>
            <w:left w:val="none" w:sz="0" w:space="0" w:color="auto"/>
            <w:bottom w:val="none" w:sz="0" w:space="0" w:color="auto"/>
            <w:right w:val="none" w:sz="0" w:space="0" w:color="auto"/>
          </w:divBdr>
          <w:divsChild>
            <w:div w:id="596182566">
              <w:marLeft w:val="0"/>
              <w:marRight w:val="0"/>
              <w:marTop w:val="240"/>
              <w:marBottom w:val="0"/>
              <w:divBdr>
                <w:top w:val="none" w:sz="0" w:space="0" w:color="auto"/>
                <w:left w:val="none" w:sz="0" w:space="0" w:color="auto"/>
                <w:bottom w:val="none" w:sz="0" w:space="0" w:color="auto"/>
                <w:right w:val="none" w:sz="0" w:space="0" w:color="auto"/>
              </w:divBdr>
              <w:divsChild>
                <w:div w:id="1729108276">
                  <w:blockQuote w:val="1"/>
                  <w:marLeft w:val="0"/>
                  <w:marRight w:val="0"/>
                  <w:marTop w:val="480"/>
                  <w:marBottom w:val="480"/>
                  <w:divBdr>
                    <w:top w:val="none" w:sz="0" w:space="0" w:color="auto"/>
                    <w:left w:val="single" w:sz="18" w:space="31" w:color="4064A8"/>
                    <w:bottom w:val="none" w:sz="0" w:space="0" w:color="auto"/>
                    <w:right w:val="none" w:sz="0" w:space="0" w:color="auto"/>
                  </w:divBdr>
                </w:div>
                <w:div w:id="1692101363">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792415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0655848">
      <w:bodyDiv w:val="1"/>
      <w:marLeft w:val="0"/>
      <w:marRight w:val="0"/>
      <w:marTop w:val="0"/>
      <w:marBottom w:val="0"/>
      <w:divBdr>
        <w:top w:val="none" w:sz="0" w:space="0" w:color="auto"/>
        <w:left w:val="none" w:sz="0" w:space="0" w:color="auto"/>
        <w:bottom w:val="none" w:sz="0" w:space="0" w:color="auto"/>
        <w:right w:val="none" w:sz="0" w:space="0" w:color="auto"/>
      </w:divBdr>
      <w:divsChild>
        <w:div w:id="1916209539">
          <w:marLeft w:val="0"/>
          <w:marRight w:val="0"/>
          <w:marTop w:val="0"/>
          <w:marBottom w:val="0"/>
          <w:divBdr>
            <w:top w:val="none" w:sz="0" w:space="0" w:color="auto"/>
            <w:left w:val="none" w:sz="0" w:space="0" w:color="auto"/>
            <w:bottom w:val="none" w:sz="0" w:space="0" w:color="auto"/>
            <w:right w:val="none" w:sz="0" w:space="0" w:color="auto"/>
          </w:divBdr>
        </w:div>
        <w:div w:id="448083470">
          <w:marLeft w:val="0"/>
          <w:marRight w:val="0"/>
          <w:marTop w:val="1800"/>
          <w:marBottom w:val="0"/>
          <w:divBdr>
            <w:top w:val="none" w:sz="0" w:space="0" w:color="auto"/>
            <w:left w:val="none" w:sz="0" w:space="0" w:color="auto"/>
            <w:bottom w:val="none" w:sz="0" w:space="0" w:color="auto"/>
            <w:right w:val="none" w:sz="0" w:space="0" w:color="auto"/>
          </w:divBdr>
          <w:divsChild>
            <w:div w:id="564612620">
              <w:marLeft w:val="0"/>
              <w:marRight w:val="0"/>
              <w:marTop w:val="240"/>
              <w:marBottom w:val="0"/>
              <w:divBdr>
                <w:top w:val="none" w:sz="0" w:space="0" w:color="auto"/>
                <w:left w:val="none" w:sz="0" w:space="0" w:color="auto"/>
                <w:bottom w:val="none" w:sz="0" w:space="0" w:color="auto"/>
                <w:right w:val="none" w:sz="0" w:space="0" w:color="auto"/>
              </w:divBdr>
              <w:divsChild>
                <w:div w:id="296689792">
                  <w:marLeft w:val="0"/>
                  <w:marRight w:val="0"/>
                  <w:marTop w:val="0"/>
                  <w:marBottom w:val="0"/>
                  <w:divBdr>
                    <w:top w:val="none" w:sz="0" w:space="0" w:color="auto"/>
                    <w:left w:val="none" w:sz="0" w:space="0" w:color="auto"/>
                    <w:bottom w:val="none" w:sz="0" w:space="0" w:color="auto"/>
                    <w:right w:val="none" w:sz="0" w:space="0" w:color="auto"/>
                  </w:divBdr>
                  <w:divsChild>
                    <w:div w:id="1559970871">
                      <w:marLeft w:val="0"/>
                      <w:marRight w:val="0"/>
                      <w:marTop w:val="0"/>
                      <w:marBottom w:val="0"/>
                      <w:divBdr>
                        <w:top w:val="none" w:sz="0" w:space="0" w:color="auto"/>
                        <w:left w:val="none" w:sz="0" w:space="0" w:color="auto"/>
                        <w:bottom w:val="none" w:sz="0" w:space="0" w:color="auto"/>
                        <w:right w:val="none" w:sz="0" w:space="0" w:color="auto"/>
                      </w:divBdr>
                    </w:div>
                  </w:divsChild>
                </w:div>
                <w:div w:id="1650673205">
                  <w:marLeft w:val="0"/>
                  <w:marRight w:val="0"/>
                  <w:marTop w:val="0"/>
                  <w:marBottom w:val="0"/>
                  <w:divBdr>
                    <w:top w:val="dashed" w:sz="6" w:space="6" w:color="CACACA"/>
                    <w:left w:val="dashed" w:sz="6" w:space="12" w:color="CACACA"/>
                    <w:bottom w:val="dashed" w:sz="6" w:space="6" w:color="CACACA"/>
                    <w:right w:val="dashed" w:sz="6" w:space="12" w:color="CACACA"/>
                  </w:divBdr>
                </w:div>
                <w:div w:id="26936124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6361364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0970035">
      <w:bodyDiv w:val="1"/>
      <w:marLeft w:val="0"/>
      <w:marRight w:val="0"/>
      <w:marTop w:val="0"/>
      <w:marBottom w:val="0"/>
      <w:divBdr>
        <w:top w:val="none" w:sz="0" w:space="0" w:color="auto"/>
        <w:left w:val="none" w:sz="0" w:space="0" w:color="auto"/>
        <w:bottom w:val="none" w:sz="0" w:space="0" w:color="auto"/>
        <w:right w:val="none" w:sz="0" w:space="0" w:color="auto"/>
      </w:divBdr>
      <w:divsChild>
        <w:div w:id="846021693">
          <w:marLeft w:val="0"/>
          <w:marRight w:val="0"/>
          <w:marTop w:val="0"/>
          <w:marBottom w:val="0"/>
          <w:divBdr>
            <w:top w:val="none" w:sz="0" w:space="0" w:color="auto"/>
            <w:left w:val="none" w:sz="0" w:space="0" w:color="auto"/>
            <w:bottom w:val="none" w:sz="0" w:space="0" w:color="auto"/>
            <w:right w:val="none" w:sz="0" w:space="0" w:color="auto"/>
          </w:divBdr>
        </w:div>
        <w:div w:id="1040937604">
          <w:marLeft w:val="0"/>
          <w:marRight w:val="0"/>
          <w:marTop w:val="1800"/>
          <w:marBottom w:val="0"/>
          <w:divBdr>
            <w:top w:val="none" w:sz="0" w:space="0" w:color="auto"/>
            <w:left w:val="none" w:sz="0" w:space="0" w:color="auto"/>
            <w:bottom w:val="none" w:sz="0" w:space="0" w:color="auto"/>
            <w:right w:val="none" w:sz="0" w:space="0" w:color="auto"/>
          </w:divBdr>
          <w:divsChild>
            <w:div w:id="18143263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1891089">
      <w:bodyDiv w:val="1"/>
      <w:marLeft w:val="0"/>
      <w:marRight w:val="0"/>
      <w:marTop w:val="0"/>
      <w:marBottom w:val="0"/>
      <w:divBdr>
        <w:top w:val="none" w:sz="0" w:space="0" w:color="auto"/>
        <w:left w:val="none" w:sz="0" w:space="0" w:color="auto"/>
        <w:bottom w:val="none" w:sz="0" w:space="0" w:color="auto"/>
        <w:right w:val="none" w:sz="0" w:space="0" w:color="auto"/>
      </w:divBdr>
      <w:divsChild>
        <w:div w:id="1360474277">
          <w:marLeft w:val="0"/>
          <w:marRight w:val="0"/>
          <w:marTop w:val="0"/>
          <w:marBottom w:val="0"/>
          <w:divBdr>
            <w:top w:val="none" w:sz="0" w:space="0" w:color="auto"/>
            <w:left w:val="none" w:sz="0" w:space="0" w:color="auto"/>
            <w:bottom w:val="none" w:sz="0" w:space="0" w:color="auto"/>
            <w:right w:val="none" w:sz="0" w:space="0" w:color="auto"/>
          </w:divBdr>
        </w:div>
        <w:div w:id="2103987568">
          <w:marLeft w:val="0"/>
          <w:marRight w:val="0"/>
          <w:marTop w:val="1800"/>
          <w:marBottom w:val="0"/>
          <w:divBdr>
            <w:top w:val="none" w:sz="0" w:space="0" w:color="auto"/>
            <w:left w:val="none" w:sz="0" w:space="0" w:color="auto"/>
            <w:bottom w:val="none" w:sz="0" w:space="0" w:color="auto"/>
            <w:right w:val="none" w:sz="0" w:space="0" w:color="auto"/>
          </w:divBdr>
          <w:divsChild>
            <w:div w:id="716047784">
              <w:marLeft w:val="0"/>
              <w:marRight w:val="0"/>
              <w:marTop w:val="240"/>
              <w:marBottom w:val="0"/>
              <w:divBdr>
                <w:top w:val="none" w:sz="0" w:space="0" w:color="auto"/>
                <w:left w:val="none" w:sz="0" w:space="0" w:color="auto"/>
                <w:bottom w:val="none" w:sz="0" w:space="0" w:color="auto"/>
                <w:right w:val="none" w:sz="0" w:space="0" w:color="auto"/>
              </w:divBdr>
            </w:div>
            <w:div w:id="1455903848">
              <w:marLeft w:val="0"/>
              <w:marRight w:val="0"/>
              <w:marTop w:val="240"/>
              <w:marBottom w:val="0"/>
              <w:divBdr>
                <w:top w:val="none" w:sz="0" w:space="0" w:color="auto"/>
                <w:left w:val="none" w:sz="0" w:space="0" w:color="auto"/>
                <w:bottom w:val="none" w:sz="0" w:space="0" w:color="auto"/>
                <w:right w:val="none" w:sz="0" w:space="0" w:color="auto"/>
              </w:divBdr>
            </w:div>
            <w:div w:id="14818006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4051727">
      <w:bodyDiv w:val="1"/>
      <w:marLeft w:val="0"/>
      <w:marRight w:val="0"/>
      <w:marTop w:val="0"/>
      <w:marBottom w:val="0"/>
      <w:divBdr>
        <w:top w:val="none" w:sz="0" w:space="0" w:color="auto"/>
        <w:left w:val="none" w:sz="0" w:space="0" w:color="auto"/>
        <w:bottom w:val="none" w:sz="0" w:space="0" w:color="auto"/>
        <w:right w:val="none" w:sz="0" w:space="0" w:color="auto"/>
      </w:divBdr>
      <w:divsChild>
        <w:div w:id="842932806">
          <w:marLeft w:val="0"/>
          <w:marRight w:val="0"/>
          <w:marTop w:val="0"/>
          <w:marBottom w:val="0"/>
          <w:divBdr>
            <w:top w:val="none" w:sz="0" w:space="0" w:color="auto"/>
            <w:left w:val="none" w:sz="0" w:space="0" w:color="auto"/>
            <w:bottom w:val="none" w:sz="0" w:space="0" w:color="auto"/>
            <w:right w:val="none" w:sz="0" w:space="0" w:color="auto"/>
          </w:divBdr>
        </w:div>
        <w:div w:id="958296081">
          <w:marLeft w:val="0"/>
          <w:marRight w:val="0"/>
          <w:marTop w:val="1800"/>
          <w:marBottom w:val="0"/>
          <w:divBdr>
            <w:top w:val="none" w:sz="0" w:space="0" w:color="auto"/>
            <w:left w:val="none" w:sz="0" w:space="0" w:color="auto"/>
            <w:bottom w:val="none" w:sz="0" w:space="0" w:color="auto"/>
            <w:right w:val="none" w:sz="0" w:space="0" w:color="auto"/>
          </w:divBdr>
          <w:divsChild>
            <w:div w:id="178544647">
              <w:marLeft w:val="0"/>
              <w:marRight w:val="0"/>
              <w:marTop w:val="240"/>
              <w:marBottom w:val="0"/>
              <w:divBdr>
                <w:top w:val="none" w:sz="0" w:space="0" w:color="auto"/>
                <w:left w:val="none" w:sz="0" w:space="0" w:color="auto"/>
                <w:bottom w:val="none" w:sz="0" w:space="0" w:color="auto"/>
                <w:right w:val="none" w:sz="0" w:space="0" w:color="auto"/>
              </w:divBdr>
              <w:divsChild>
                <w:div w:id="178677487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5668461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9722845">
      <w:bodyDiv w:val="1"/>
      <w:marLeft w:val="0"/>
      <w:marRight w:val="0"/>
      <w:marTop w:val="0"/>
      <w:marBottom w:val="0"/>
      <w:divBdr>
        <w:top w:val="none" w:sz="0" w:space="0" w:color="auto"/>
        <w:left w:val="none" w:sz="0" w:space="0" w:color="auto"/>
        <w:bottom w:val="none" w:sz="0" w:space="0" w:color="auto"/>
        <w:right w:val="none" w:sz="0" w:space="0" w:color="auto"/>
      </w:divBdr>
      <w:divsChild>
        <w:div w:id="1871412909">
          <w:marLeft w:val="0"/>
          <w:marRight w:val="0"/>
          <w:marTop w:val="0"/>
          <w:marBottom w:val="0"/>
          <w:divBdr>
            <w:top w:val="none" w:sz="0" w:space="0" w:color="auto"/>
            <w:left w:val="none" w:sz="0" w:space="0" w:color="auto"/>
            <w:bottom w:val="none" w:sz="0" w:space="0" w:color="auto"/>
            <w:right w:val="none" w:sz="0" w:space="0" w:color="auto"/>
          </w:divBdr>
        </w:div>
        <w:div w:id="1219239917">
          <w:marLeft w:val="0"/>
          <w:marRight w:val="0"/>
          <w:marTop w:val="1800"/>
          <w:marBottom w:val="0"/>
          <w:divBdr>
            <w:top w:val="none" w:sz="0" w:space="0" w:color="auto"/>
            <w:left w:val="none" w:sz="0" w:space="0" w:color="auto"/>
            <w:bottom w:val="none" w:sz="0" w:space="0" w:color="auto"/>
            <w:right w:val="none" w:sz="0" w:space="0" w:color="auto"/>
          </w:divBdr>
          <w:divsChild>
            <w:div w:id="1546528070">
              <w:marLeft w:val="0"/>
              <w:marRight w:val="0"/>
              <w:marTop w:val="240"/>
              <w:marBottom w:val="0"/>
              <w:divBdr>
                <w:top w:val="none" w:sz="0" w:space="0" w:color="auto"/>
                <w:left w:val="none" w:sz="0" w:space="0" w:color="auto"/>
                <w:bottom w:val="none" w:sz="0" w:space="0" w:color="auto"/>
                <w:right w:val="none" w:sz="0" w:space="0" w:color="auto"/>
              </w:divBdr>
              <w:divsChild>
                <w:div w:id="876353820">
                  <w:marLeft w:val="0"/>
                  <w:marRight w:val="0"/>
                  <w:marTop w:val="0"/>
                  <w:marBottom w:val="0"/>
                  <w:divBdr>
                    <w:top w:val="none" w:sz="0" w:space="0" w:color="auto"/>
                    <w:left w:val="none" w:sz="0" w:space="0" w:color="auto"/>
                    <w:bottom w:val="none" w:sz="0" w:space="0" w:color="auto"/>
                    <w:right w:val="none" w:sz="0" w:space="0" w:color="auto"/>
                  </w:divBdr>
                  <w:divsChild>
                    <w:div w:id="42565038">
                      <w:marLeft w:val="0"/>
                      <w:marRight w:val="0"/>
                      <w:marTop w:val="0"/>
                      <w:marBottom w:val="0"/>
                      <w:divBdr>
                        <w:top w:val="none" w:sz="0" w:space="0" w:color="auto"/>
                        <w:left w:val="none" w:sz="0" w:space="0" w:color="auto"/>
                        <w:bottom w:val="none" w:sz="0" w:space="0" w:color="auto"/>
                        <w:right w:val="none" w:sz="0" w:space="0" w:color="auto"/>
                      </w:divBdr>
                    </w:div>
                  </w:divsChild>
                </w:div>
                <w:div w:id="155087459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596017133">
              <w:marLeft w:val="0"/>
              <w:marRight w:val="0"/>
              <w:marTop w:val="240"/>
              <w:marBottom w:val="0"/>
              <w:divBdr>
                <w:top w:val="none" w:sz="0" w:space="0" w:color="auto"/>
                <w:left w:val="none" w:sz="0" w:space="0" w:color="auto"/>
                <w:bottom w:val="none" w:sz="0" w:space="0" w:color="auto"/>
                <w:right w:val="none" w:sz="0" w:space="0" w:color="auto"/>
              </w:divBdr>
            </w:div>
            <w:div w:id="142121402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626159445">
      <w:bodyDiv w:val="1"/>
      <w:marLeft w:val="0"/>
      <w:marRight w:val="0"/>
      <w:marTop w:val="0"/>
      <w:marBottom w:val="0"/>
      <w:divBdr>
        <w:top w:val="none" w:sz="0" w:space="0" w:color="auto"/>
        <w:left w:val="none" w:sz="0" w:space="0" w:color="auto"/>
        <w:bottom w:val="none" w:sz="0" w:space="0" w:color="auto"/>
        <w:right w:val="none" w:sz="0" w:space="0" w:color="auto"/>
      </w:divBdr>
    </w:div>
    <w:div w:id="1635990214">
      <w:bodyDiv w:val="1"/>
      <w:marLeft w:val="0"/>
      <w:marRight w:val="0"/>
      <w:marTop w:val="0"/>
      <w:marBottom w:val="0"/>
      <w:divBdr>
        <w:top w:val="none" w:sz="0" w:space="0" w:color="auto"/>
        <w:left w:val="none" w:sz="0" w:space="0" w:color="auto"/>
        <w:bottom w:val="none" w:sz="0" w:space="0" w:color="auto"/>
        <w:right w:val="none" w:sz="0" w:space="0" w:color="auto"/>
      </w:divBdr>
      <w:divsChild>
        <w:div w:id="1704016632">
          <w:marLeft w:val="0"/>
          <w:marRight w:val="0"/>
          <w:marTop w:val="0"/>
          <w:marBottom w:val="0"/>
          <w:divBdr>
            <w:top w:val="none" w:sz="0" w:space="0" w:color="auto"/>
            <w:left w:val="none" w:sz="0" w:space="0" w:color="auto"/>
            <w:bottom w:val="none" w:sz="0" w:space="0" w:color="auto"/>
            <w:right w:val="none" w:sz="0" w:space="0" w:color="auto"/>
          </w:divBdr>
        </w:div>
        <w:div w:id="1221749560">
          <w:marLeft w:val="0"/>
          <w:marRight w:val="0"/>
          <w:marTop w:val="240"/>
          <w:marBottom w:val="0"/>
          <w:divBdr>
            <w:top w:val="none" w:sz="0" w:space="0" w:color="auto"/>
            <w:left w:val="none" w:sz="0" w:space="0" w:color="auto"/>
            <w:bottom w:val="none" w:sz="0" w:space="0" w:color="auto"/>
            <w:right w:val="none" w:sz="0" w:space="0" w:color="auto"/>
          </w:divBdr>
          <w:divsChild>
            <w:div w:id="1696232838">
              <w:marLeft w:val="0"/>
              <w:marRight w:val="0"/>
              <w:marTop w:val="240"/>
              <w:marBottom w:val="0"/>
              <w:divBdr>
                <w:top w:val="none" w:sz="0" w:space="0" w:color="auto"/>
                <w:left w:val="none" w:sz="0" w:space="0" w:color="auto"/>
                <w:bottom w:val="none" w:sz="0" w:space="0" w:color="auto"/>
                <w:right w:val="none" w:sz="0" w:space="0" w:color="auto"/>
              </w:divBdr>
            </w:div>
            <w:div w:id="9230281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49555919">
      <w:bodyDiv w:val="1"/>
      <w:marLeft w:val="0"/>
      <w:marRight w:val="0"/>
      <w:marTop w:val="0"/>
      <w:marBottom w:val="0"/>
      <w:divBdr>
        <w:top w:val="none" w:sz="0" w:space="0" w:color="auto"/>
        <w:left w:val="none" w:sz="0" w:space="0" w:color="auto"/>
        <w:bottom w:val="none" w:sz="0" w:space="0" w:color="auto"/>
        <w:right w:val="none" w:sz="0" w:space="0" w:color="auto"/>
      </w:divBdr>
      <w:divsChild>
        <w:div w:id="1348169252">
          <w:marLeft w:val="0"/>
          <w:marRight w:val="0"/>
          <w:marTop w:val="0"/>
          <w:marBottom w:val="0"/>
          <w:divBdr>
            <w:top w:val="none" w:sz="0" w:space="0" w:color="auto"/>
            <w:left w:val="none" w:sz="0" w:space="0" w:color="auto"/>
            <w:bottom w:val="none" w:sz="0" w:space="0" w:color="auto"/>
            <w:right w:val="none" w:sz="0" w:space="0" w:color="auto"/>
          </w:divBdr>
        </w:div>
        <w:div w:id="1392116145">
          <w:marLeft w:val="0"/>
          <w:marRight w:val="0"/>
          <w:marTop w:val="1800"/>
          <w:marBottom w:val="0"/>
          <w:divBdr>
            <w:top w:val="none" w:sz="0" w:space="0" w:color="auto"/>
            <w:left w:val="none" w:sz="0" w:space="0" w:color="auto"/>
            <w:bottom w:val="none" w:sz="0" w:space="0" w:color="auto"/>
            <w:right w:val="none" w:sz="0" w:space="0" w:color="auto"/>
          </w:divBdr>
          <w:divsChild>
            <w:div w:id="1115520487">
              <w:marLeft w:val="0"/>
              <w:marRight w:val="0"/>
              <w:marTop w:val="240"/>
              <w:marBottom w:val="0"/>
              <w:divBdr>
                <w:top w:val="none" w:sz="0" w:space="0" w:color="auto"/>
                <w:left w:val="none" w:sz="0" w:space="0" w:color="auto"/>
                <w:bottom w:val="none" w:sz="0" w:space="0" w:color="auto"/>
                <w:right w:val="none" w:sz="0" w:space="0" w:color="auto"/>
              </w:divBdr>
              <w:divsChild>
                <w:div w:id="1940680507">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831872759">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660689513">
      <w:bodyDiv w:val="1"/>
      <w:marLeft w:val="0"/>
      <w:marRight w:val="0"/>
      <w:marTop w:val="0"/>
      <w:marBottom w:val="0"/>
      <w:divBdr>
        <w:top w:val="none" w:sz="0" w:space="0" w:color="auto"/>
        <w:left w:val="none" w:sz="0" w:space="0" w:color="auto"/>
        <w:bottom w:val="none" w:sz="0" w:space="0" w:color="auto"/>
        <w:right w:val="none" w:sz="0" w:space="0" w:color="auto"/>
      </w:divBdr>
      <w:divsChild>
        <w:div w:id="201091582">
          <w:marLeft w:val="0"/>
          <w:marRight w:val="0"/>
          <w:marTop w:val="0"/>
          <w:marBottom w:val="0"/>
          <w:divBdr>
            <w:top w:val="none" w:sz="0" w:space="0" w:color="auto"/>
            <w:left w:val="none" w:sz="0" w:space="0" w:color="auto"/>
            <w:bottom w:val="none" w:sz="0" w:space="0" w:color="auto"/>
            <w:right w:val="none" w:sz="0" w:space="0" w:color="auto"/>
          </w:divBdr>
        </w:div>
        <w:div w:id="519397889">
          <w:marLeft w:val="0"/>
          <w:marRight w:val="0"/>
          <w:marTop w:val="1800"/>
          <w:marBottom w:val="0"/>
          <w:divBdr>
            <w:top w:val="none" w:sz="0" w:space="0" w:color="auto"/>
            <w:left w:val="none" w:sz="0" w:space="0" w:color="auto"/>
            <w:bottom w:val="none" w:sz="0" w:space="0" w:color="auto"/>
            <w:right w:val="none" w:sz="0" w:space="0" w:color="auto"/>
          </w:divBdr>
          <w:divsChild>
            <w:div w:id="1640261378">
              <w:marLeft w:val="0"/>
              <w:marRight w:val="0"/>
              <w:marTop w:val="240"/>
              <w:marBottom w:val="0"/>
              <w:divBdr>
                <w:top w:val="none" w:sz="0" w:space="0" w:color="auto"/>
                <w:left w:val="none" w:sz="0" w:space="0" w:color="auto"/>
                <w:bottom w:val="none" w:sz="0" w:space="0" w:color="auto"/>
                <w:right w:val="none" w:sz="0" w:space="0" w:color="auto"/>
              </w:divBdr>
            </w:div>
            <w:div w:id="20068566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4578342">
      <w:bodyDiv w:val="1"/>
      <w:marLeft w:val="0"/>
      <w:marRight w:val="0"/>
      <w:marTop w:val="0"/>
      <w:marBottom w:val="0"/>
      <w:divBdr>
        <w:top w:val="none" w:sz="0" w:space="0" w:color="auto"/>
        <w:left w:val="none" w:sz="0" w:space="0" w:color="auto"/>
        <w:bottom w:val="none" w:sz="0" w:space="0" w:color="auto"/>
        <w:right w:val="none" w:sz="0" w:space="0" w:color="auto"/>
      </w:divBdr>
      <w:divsChild>
        <w:div w:id="264195312">
          <w:marLeft w:val="0"/>
          <w:marRight w:val="0"/>
          <w:marTop w:val="0"/>
          <w:marBottom w:val="0"/>
          <w:divBdr>
            <w:top w:val="none" w:sz="0" w:space="0" w:color="auto"/>
            <w:left w:val="none" w:sz="0" w:space="0" w:color="auto"/>
            <w:bottom w:val="none" w:sz="0" w:space="0" w:color="auto"/>
            <w:right w:val="none" w:sz="0" w:space="0" w:color="auto"/>
          </w:divBdr>
        </w:div>
        <w:div w:id="824274023">
          <w:marLeft w:val="0"/>
          <w:marRight w:val="0"/>
          <w:marTop w:val="1800"/>
          <w:marBottom w:val="0"/>
          <w:divBdr>
            <w:top w:val="none" w:sz="0" w:space="0" w:color="auto"/>
            <w:left w:val="none" w:sz="0" w:space="0" w:color="auto"/>
            <w:bottom w:val="none" w:sz="0" w:space="0" w:color="auto"/>
            <w:right w:val="none" w:sz="0" w:space="0" w:color="auto"/>
          </w:divBdr>
          <w:divsChild>
            <w:div w:id="656882195">
              <w:marLeft w:val="0"/>
              <w:marRight w:val="0"/>
              <w:marTop w:val="240"/>
              <w:marBottom w:val="0"/>
              <w:divBdr>
                <w:top w:val="none" w:sz="0" w:space="0" w:color="auto"/>
                <w:left w:val="none" w:sz="0" w:space="0" w:color="auto"/>
                <w:bottom w:val="none" w:sz="0" w:space="0" w:color="auto"/>
                <w:right w:val="none" w:sz="0" w:space="0" w:color="auto"/>
              </w:divBdr>
              <w:divsChild>
                <w:div w:id="191849186">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 w:id="17627940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5545876">
      <w:bodyDiv w:val="1"/>
      <w:marLeft w:val="0"/>
      <w:marRight w:val="0"/>
      <w:marTop w:val="0"/>
      <w:marBottom w:val="0"/>
      <w:divBdr>
        <w:top w:val="none" w:sz="0" w:space="0" w:color="auto"/>
        <w:left w:val="none" w:sz="0" w:space="0" w:color="auto"/>
        <w:bottom w:val="none" w:sz="0" w:space="0" w:color="auto"/>
        <w:right w:val="none" w:sz="0" w:space="0" w:color="auto"/>
      </w:divBdr>
      <w:divsChild>
        <w:div w:id="623930487">
          <w:marLeft w:val="0"/>
          <w:marRight w:val="0"/>
          <w:marTop w:val="0"/>
          <w:marBottom w:val="0"/>
          <w:divBdr>
            <w:top w:val="none" w:sz="0" w:space="0" w:color="auto"/>
            <w:left w:val="none" w:sz="0" w:space="0" w:color="auto"/>
            <w:bottom w:val="none" w:sz="0" w:space="0" w:color="auto"/>
            <w:right w:val="none" w:sz="0" w:space="0" w:color="auto"/>
          </w:divBdr>
        </w:div>
        <w:div w:id="1472088468">
          <w:marLeft w:val="0"/>
          <w:marRight w:val="0"/>
          <w:marTop w:val="1800"/>
          <w:marBottom w:val="0"/>
          <w:divBdr>
            <w:top w:val="none" w:sz="0" w:space="0" w:color="auto"/>
            <w:left w:val="none" w:sz="0" w:space="0" w:color="auto"/>
            <w:bottom w:val="none" w:sz="0" w:space="0" w:color="auto"/>
            <w:right w:val="none" w:sz="0" w:space="0" w:color="auto"/>
          </w:divBdr>
          <w:divsChild>
            <w:div w:id="12584435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5011825">
      <w:bodyDiv w:val="1"/>
      <w:marLeft w:val="0"/>
      <w:marRight w:val="0"/>
      <w:marTop w:val="0"/>
      <w:marBottom w:val="0"/>
      <w:divBdr>
        <w:top w:val="none" w:sz="0" w:space="0" w:color="auto"/>
        <w:left w:val="none" w:sz="0" w:space="0" w:color="auto"/>
        <w:bottom w:val="none" w:sz="0" w:space="0" w:color="auto"/>
        <w:right w:val="none" w:sz="0" w:space="0" w:color="auto"/>
      </w:divBdr>
      <w:divsChild>
        <w:div w:id="1108355736">
          <w:marLeft w:val="0"/>
          <w:marRight w:val="0"/>
          <w:marTop w:val="0"/>
          <w:marBottom w:val="480"/>
          <w:divBdr>
            <w:top w:val="none" w:sz="0" w:space="0" w:color="auto"/>
            <w:left w:val="none" w:sz="0" w:space="0" w:color="auto"/>
            <w:bottom w:val="single" w:sz="8" w:space="0" w:color="333333"/>
            <w:right w:val="none" w:sz="0" w:space="0" w:color="auto"/>
          </w:divBdr>
          <w:divsChild>
            <w:div w:id="1059552380">
              <w:marLeft w:val="0"/>
              <w:marRight w:val="0"/>
              <w:marTop w:val="120"/>
              <w:marBottom w:val="0"/>
              <w:divBdr>
                <w:top w:val="none" w:sz="0" w:space="0" w:color="auto"/>
                <w:left w:val="none" w:sz="0" w:space="0" w:color="auto"/>
                <w:bottom w:val="none" w:sz="0" w:space="0" w:color="auto"/>
                <w:right w:val="none" w:sz="0" w:space="0" w:color="auto"/>
              </w:divBdr>
            </w:div>
          </w:divsChild>
        </w:div>
        <w:div w:id="2014801577">
          <w:marLeft w:val="0"/>
          <w:marRight w:val="0"/>
          <w:marTop w:val="1800"/>
          <w:marBottom w:val="0"/>
          <w:divBdr>
            <w:top w:val="none" w:sz="0" w:space="0" w:color="auto"/>
            <w:left w:val="none" w:sz="0" w:space="0" w:color="auto"/>
            <w:bottom w:val="none" w:sz="0" w:space="0" w:color="auto"/>
            <w:right w:val="none" w:sz="0" w:space="0" w:color="auto"/>
          </w:divBdr>
          <w:divsChild>
            <w:div w:id="549728904">
              <w:marLeft w:val="0"/>
              <w:marRight w:val="0"/>
              <w:marTop w:val="240"/>
              <w:marBottom w:val="0"/>
              <w:divBdr>
                <w:top w:val="none" w:sz="0" w:space="0" w:color="auto"/>
                <w:left w:val="none" w:sz="0" w:space="0" w:color="auto"/>
                <w:bottom w:val="none" w:sz="0" w:space="0" w:color="auto"/>
                <w:right w:val="none" w:sz="0" w:space="0" w:color="auto"/>
              </w:divBdr>
              <w:divsChild>
                <w:div w:id="1381859058">
                  <w:marLeft w:val="0"/>
                  <w:marRight w:val="0"/>
                  <w:marTop w:val="0"/>
                  <w:marBottom w:val="0"/>
                  <w:divBdr>
                    <w:top w:val="none" w:sz="0" w:space="0" w:color="auto"/>
                    <w:left w:val="none" w:sz="0" w:space="0" w:color="auto"/>
                    <w:bottom w:val="none" w:sz="0" w:space="0" w:color="auto"/>
                    <w:right w:val="none" w:sz="0" w:space="0" w:color="auto"/>
                  </w:divBdr>
                  <w:divsChild>
                    <w:div w:id="766537945">
                      <w:marLeft w:val="0"/>
                      <w:marRight w:val="0"/>
                      <w:marTop w:val="45"/>
                      <w:marBottom w:val="0"/>
                      <w:divBdr>
                        <w:top w:val="none" w:sz="0" w:space="0" w:color="auto"/>
                        <w:left w:val="none" w:sz="0" w:space="0" w:color="auto"/>
                        <w:bottom w:val="none" w:sz="0" w:space="0" w:color="auto"/>
                        <w:right w:val="none" w:sz="0" w:space="0" w:color="auto"/>
                      </w:divBdr>
                    </w:div>
                  </w:divsChild>
                </w:div>
                <w:div w:id="337314570">
                  <w:marLeft w:val="0"/>
                  <w:marRight w:val="0"/>
                  <w:marTop w:val="0"/>
                  <w:marBottom w:val="0"/>
                  <w:divBdr>
                    <w:top w:val="dashed" w:sz="8" w:space="6" w:color="CACACA"/>
                    <w:left w:val="dashed" w:sz="8" w:space="12" w:color="CACACA"/>
                    <w:bottom w:val="dashed" w:sz="8" w:space="6" w:color="CACACA"/>
                    <w:right w:val="dashed" w:sz="8" w:space="12" w:color="CACACA"/>
                  </w:divBdr>
                </w:div>
              </w:divsChild>
            </w:div>
            <w:div w:id="882521899">
              <w:marLeft w:val="0"/>
              <w:marRight w:val="0"/>
              <w:marTop w:val="720"/>
              <w:marBottom w:val="720"/>
              <w:divBdr>
                <w:top w:val="single" w:sz="8" w:space="12" w:color="E4E4E4"/>
                <w:left w:val="none" w:sz="0" w:space="0" w:color="auto"/>
                <w:bottom w:val="single" w:sz="8" w:space="12" w:color="E4E4E4"/>
                <w:right w:val="none" w:sz="0" w:space="0" w:color="auto"/>
              </w:divBdr>
            </w:div>
          </w:divsChild>
        </w:div>
      </w:divsChild>
    </w:div>
    <w:div w:id="1690597596">
      <w:bodyDiv w:val="1"/>
      <w:marLeft w:val="0"/>
      <w:marRight w:val="0"/>
      <w:marTop w:val="0"/>
      <w:marBottom w:val="0"/>
      <w:divBdr>
        <w:top w:val="none" w:sz="0" w:space="0" w:color="auto"/>
        <w:left w:val="none" w:sz="0" w:space="0" w:color="auto"/>
        <w:bottom w:val="none" w:sz="0" w:space="0" w:color="auto"/>
        <w:right w:val="none" w:sz="0" w:space="0" w:color="auto"/>
      </w:divBdr>
      <w:divsChild>
        <w:div w:id="942110168">
          <w:marLeft w:val="0"/>
          <w:marRight w:val="0"/>
          <w:marTop w:val="0"/>
          <w:marBottom w:val="0"/>
          <w:divBdr>
            <w:top w:val="none" w:sz="0" w:space="0" w:color="auto"/>
            <w:left w:val="none" w:sz="0" w:space="0" w:color="auto"/>
            <w:bottom w:val="none" w:sz="0" w:space="0" w:color="auto"/>
            <w:right w:val="none" w:sz="0" w:space="0" w:color="auto"/>
          </w:divBdr>
        </w:div>
        <w:div w:id="660231697">
          <w:marLeft w:val="0"/>
          <w:marRight w:val="0"/>
          <w:marTop w:val="1800"/>
          <w:marBottom w:val="0"/>
          <w:divBdr>
            <w:top w:val="none" w:sz="0" w:space="0" w:color="auto"/>
            <w:left w:val="none" w:sz="0" w:space="0" w:color="auto"/>
            <w:bottom w:val="none" w:sz="0" w:space="0" w:color="auto"/>
            <w:right w:val="none" w:sz="0" w:space="0" w:color="auto"/>
          </w:divBdr>
          <w:divsChild>
            <w:div w:id="518202004">
              <w:marLeft w:val="0"/>
              <w:marRight w:val="0"/>
              <w:marTop w:val="240"/>
              <w:marBottom w:val="0"/>
              <w:divBdr>
                <w:top w:val="none" w:sz="0" w:space="0" w:color="auto"/>
                <w:left w:val="none" w:sz="0" w:space="0" w:color="auto"/>
                <w:bottom w:val="none" w:sz="0" w:space="0" w:color="auto"/>
                <w:right w:val="none" w:sz="0" w:space="0" w:color="auto"/>
              </w:divBdr>
              <w:divsChild>
                <w:div w:id="1157263386">
                  <w:marLeft w:val="0"/>
                  <w:marRight w:val="0"/>
                  <w:marTop w:val="0"/>
                  <w:marBottom w:val="0"/>
                  <w:divBdr>
                    <w:top w:val="none" w:sz="0" w:space="0" w:color="auto"/>
                    <w:left w:val="none" w:sz="0" w:space="0" w:color="auto"/>
                    <w:bottom w:val="none" w:sz="0" w:space="0" w:color="auto"/>
                    <w:right w:val="none" w:sz="0" w:space="0" w:color="auto"/>
                  </w:divBdr>
                  <w:divsChild>
                    <w:div w:id="1583679200">
                      <w:marLeft w:val="0"/>
                      <w:marRight w:val="0"/>
                      <w:marTop w:val="0"/>
                      <w:marBottom w:val="0"/>
                      <w:divBdr>
                        <w:top w:val="none" w:sz="0" w:space="0" w:color="auto"/>
                        <w:left w:val="none" w:sz="0" w:space="0" w:color="auto"/>
                        <w:bottom w:val="none" w:sz="0" w:space="0" w:color="auto"/>
                        <w:right w:val="none" w:sz="0" w:space="0" w:color="auto"/>
                      </w:divBdr>
                    </w:div>
                  </w:divsChild>
                </w:div>
                <w:div w:id="131972814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694456381">
      <w:bodyDiv w:val="1"/>
      <w:marLeft w:val="0"/>
      <w:marRight w:val="0"/>
      <w:marTop w:val="0"/>
      <w:marBottom w:val="0"/>
      <w:divBdr>
        <w:top w:val="none" w:sz="0" w:space="0" w:color="auto"/>
        <w:left w:val="none" w:sz="0" w:space="0" w:color="auto"/>
        <w:bottom w:val="none" w:sz="0" w:space="0" w:color="auto"/>
        <w:right w:val="none" w:sz="0" w:space="0" w:color="auto"/>
      </w:divBdr>
      <w:divsChild>
        <w:div w:id="8140256">
          <w:marLeft w:val="0"/>
          <w:marRight w:val="120"/>
          <w:marTop w:val="0"/>
          <w:marBottom w:val="0"/>
          <w:divBdr>
            <w:top w:val="none" w:sz="0" w:space="0" w:color="auto"/>
            <w:left w:val="none" w:sz="0" w:space="0" w:color="auto"/>
            <w:bottom w:val="none" w:sz="0" w:space="0" w:color="auto"/>
            <w:right w:val="none" w:sz="0" w:space="0" w:color="auto"/>
          </w:divBdr>
        </w:div>
      </w:divsChild>
    </w:div>
    <w:div w:id="1704788320">
      <w:bodyDiv w:val="1"/>
      <w:marLeft w:val="0"/>
      <w:marRight w:val="0"/>
      <w:marTop w:val="0"/>
      <w:marBottom w:val="0"/>
      <w:divBdr>
        <w:top w:val="none" w:sz="0" w:space="0" w:color="auto"/>
        <w:left w:val="none" w:sz="0" w:space="0" w:color="auto"/>
        <w:bottom w:val="none" w:sz="0" w:space="0" w:color="auto"/>
        <w:right w:val="none" w:sz="0" w:space="0" w:color="auto"/>
      </w:divBdr>
      <w:divsChild>
        <w:div w:id="1365443019">
          <w:marLeft w:val="0"/>
          <w:marRight w:val="0"/>
          <w:marTop w:val="0"/>
          <w:marBottom w:val="0"/>
          <w:divBdr>
            <w:top w:val="none" w:sz="0" w:space="0" w:color="auto"/>
            <w:left w:val="none" w:sz="0" w:space="0" w:color="auto"/>
            <w:bottom w:val="none" w:sz="0" w:space="0" w:color="auto"/>
            <w:right w:val="none" w:sz="0" w:space="0" w:color="auto"/>
          </w:divBdr>
        </w:div>
        <w:div w:id="747774047">
          <w:marLeft w:val="0"/>
          <w:marRight w:val="0"/>
          <w:marTop w:val="1800"/>
          <w:marBottom w:val="0"/>
          <w:divBdr>
            <w:top w:val="none" w:sz="0" w:space="0" w:color="auto"/>
            <w:left w:val="none" w:sz="0" w:space="0" w:color="auto"/>
            <w:bottom w:val="none" w:sz="0" w:space="0" w:color="auto"/>
            <w:right w:val="none" w:sz="0" w:space="0" w:color="auto"/>
          </w:divBdr>
          <w:divsChild>
            <w:div w:id="1299796444">
              <w:marLeft w:val="0"/>
              <w:marRight w:val="0"/>
              <w:marTop w:val="240"/>
              <w:marBottom w:val="0"/>
              <w:divBdr>
                <w:top w:val="none" w:sz="0" w:space="0" w:color="auto"/>
                <w:left w:val="none" w:sz="0" w:space="0" w:color="auto"/>
                <w:bottom w:val="none" w:sz="0" w:space="0" w:color="auto"/>
                <w:right w:val="none" w:sz="0" w:space="0" w:color="auto"/>
              </w:divBdr>
            </w:div>
            <w:div w:id="10951342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2290717">
      <w:bodyDiv w:val="1"/>
      <w:marLeft w:val="0"/>
      <w:marRight w:val="0"/>
      <w:marTop w:val="0"/>
      <w:marBottom w:val="0"/>
      <w:divBdr>
        <w:top w:val="none" w:sz="0" w:space="0" w:color="auto"/>
        <w:left w:val="none" w:sz="0" w:space="0" w:color="auto"/>
        <w:bottom w:val="none" w:sz="0" w:space="0" w:color="auto"/>
        <w:right w:val="none" w:sz="0" w:space="0" w:color="auto"/>
      </w:divBdr>
      <w:divsChild>
        <w:div w:id="1795177417">
          <w:marLeft w:val="0"/>
          <w:marRight w:val="0"/>
          <w:marTop w:val="0"/>
          <w:marBottom w:val="0"/>
          <w:divBdr>
            <w:top w:val="none" w:sz="0" w:space="0" w:color="auto"/>
            <w:left w:val="none" w:sz="0" w:space="0" w:color="auto"/>
            <w:bottom w:val="none" w:sz="0" w:space="0" w:color="auto"/>
            <w:right w:val="none" w:sz="0" w:space="0" w:color="auto"/>
          </w:divBdr>
        </w:div>
        <w:div w:id="1511136110">
          <w:marLeft w:val="0"/>
          <w:marRight w:val="0"/>
          <w:marTop w:val="1800"/>
          <w:marBottom w:val="0"/>
          <w:divBdr>
            <w:top w:val="none" w:sz="0" w:space="0" w:color="auto"/>
            <w:left w:val="none" w:sz="0" w:space="0" w:color="auto"/>
            <w:bottom w:val="none" w:sz="0" w:space="0" w:color="auto"/>
            <w:right w:val="none" w:sz="0" w:space="0" w:color="auto"/>
          </w:divBdr>
          <w:divsChild>
            <w:div w:id="800728612">
              <w:marLeft w:val="0"/>
              <w:marRight w:val="0"/>
              <w:marTop w:val="240"/>
              <w:marBottom w:val="0"/>
              <w:divBdr>
                <w:top w:val="none" w:sz="0" w:space="0" w:color="auto"/>
                <w:left w:val="none" w:sz="0" w:space="0" w:color="auto"/>
                <w:bottom w:val="none" w:sz="0" w:space="0" w:color="auto"/>
                <w:right w:val="none" w:sz="0" w:space="0" w:color="auto"/>
              </w:divBdr>
            </w:div>
            <w:div w:id="3944028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6318624">
      <w:bodyDiv w:val="1"/>
      <w:marLeft w:val="0"/>
      <w:marRight w:val="0"/>
      <w:marTop w:val="0"/>
      <w:marBottom w:val="0"/>
      <w:divBdr>
        <w:top w:val="none" w:sz="0" w:space="0" w:color="auto"/>
        <w:left w:val="none" w:sz="0" w:space="0" w:color="auto"/>
        <w:bottom w:val="none" w:sz="0" w:space="0" w:color="auto"/>
        <w:right w:val="none" w:sz="0" w:space="0" w:color="auto"/>
      </w:divBdr>
      <w:divsChild>
        <w:div w:id="44764024">
          <w:marLeft w:val="0"/>
          <w:marRight w:val="0"/>
          <w:marTop w:val="0"/>
          <w:marBottom w:val="0"/>
          <w:divBdr>
            <w:top w:val="none" w:sz="0" w:space="0" w:color="auto"/>
            <w:left w:val="none" w:sz="0" w:space="0" w:color="auto"/>
            <w:bottom w:val="none" w:sz="0" w:space="0" w:color="auto"/>
            <w:right w:val="none" w:sz="0" w:space="0" w:color="auto"/>
          </w:divBdr>
        </w:div>
        <w:div w:id="668022801">
          <w:marLeft w:val="0"/>
          <w:marRight w:val="0"/>
          <w:marTop w:val="240"/>
          <w:marBottom w:val="0"/>
          <w:divBdr>
            <w:top w:val="none" w:sz="0" w:space="0" w:color="auto"/>
            <w:left w:val="none" w:sz="0" w:space="0" w:color="auto"/>
            <w:bottom w:val="none" w:sz="0" w:space="0" w:color="auto"/>
            <w:right w:val="none" w:sz="0" w:space="0" w:color="auto"/>
          </w:divBdr>
          <w:divsChild>
            <w:div w:id="505444642">
              <w:marLeft w:val="0"/>
              <w:marRight w:val="0"/>
              <w:marTop w:val="240"/>
              <w:marBottom w:val="0"/>
              <w:divBdr>
                <w:top w:val="none" w:sz="0" w:space="0" w:color="auto"/>
                <w:left w:val="none" w:sz="0" w:space="0" w:color="auto"/>
                <w:bottom w:val="none" w:sz="0" w:space="0" w:color="auto"/>
                <w:right w:val="none" w:sz="0" w:space="0" w:color="auto"/>
              </w:divBdr>
              <w:divsChild>
                <w:div w:id="1097023717">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791169057">
      <w:bodyDiv w:val="1"/>
      <w:marLeft w:val="0"/>
      <w:marRight w:val="0"/>
      <w:marTop w:val="0"/>
      <w:marBottom w:val="0"/>
      <w:divBdr>
        <w:top w:val="none" w:sz="0" w:space="0" w:color="auto"/>
        <w:left w:val="none" w:sz="0" w:space="0" w:color="auto"/>
        <w:bottom w:val="none" w:sz="0" w:space="0" w:color="auto"/>
        <w:right w:val="none" w:sz="0" w:space="0" w:color="auto"/>
      </w:divBdr>
      <w:divsChild>
        <w:div w:id="2059012194">
          <w:marLeft w:val="0"/>
          <w:marRight w:val="0"/>
          <w:marTop w:val="0"/>
          <w:marBottom w:val="0"/>
          <w:divBdr>
            <w:top w:val="none" w:sz="0" w:space="0" w:color="auto"/>
            <w:left w:val="none" w:sz="0" w:space="0" w:color="auto"/>
            <w:bottom w:val="none" w:sz="0" w:space="0" w:color="auto"/>
            <w:right w:val="none" w:sz="0" w:space="0" w:color="auto"/>
          </w:divBdr>
        </w:div>
        <w:div w:id="1360358070">
          <w:marLeft w:val="0"/>
          <w:marRight w:val="0"/>
          <w:marTop w:val="1800"/>
          <w:marBottom w:val="0"/>
          <w:divBdr>
            <w:top w:val="none" w:sz="0" w:space="0" w:color="auto"/>
            <w:left w:val="none" w:sz="0" w:space="0" w:color="auto"/>
            <w:bottom w:val="none" w:sz="0" w:space="0" w:color="auto"/>
            <w:right w:val="none" w:sz="0" w:space="0" w:color="auto"/>
          </w:divBdr>
          <w:divsChild>
            <w:div w:id="1482381155">
              <w:marLeft w:val="0"/>
              <w:marRight w:val="0"/>
              <w:marTop w:val="240"/>
              <w:marBottom w:val="0"/>
              <w:divBdr>
                <w:top w:val="none" w:sz="0" w:space="0" w:color="auto"/>
                <w:left w:val="none" w:sz="0" w:space="0" w:color="auto"/>
                <w:bottom w:val="none" w:sz="0" w:space="0" w:color="auto"/>
                <w:right w:val="none" w:sz="0" w:space="0" w:color="auto"/>
              </w:divBdr>
              <w:divsChild>
                <w:div w:id="1447113753">
                  <w:marLeft w:val="0"/>
                  <w:marRight w:val="0"/>
                  <w:marTop w:val="0"/>
                  <w:marBottom w:val="0"/>
                  <w:divBdr>
                    <w:top w:val="none" w:sz="0" w:space="0" w:color="auto"/>
                    <w:left w:val="none" w:sz="0" w:space="0" w:color="auto"/>
                    <w:bottom w:val="none" w:sz="0" w:space="0" w:color="auto"/>
                    <w:right w:val="none" w:sz="0" w:space="0" w:color="auto"/>
                  </w:divBdr>
                  <w:divsChild>
                    <w:div w:id="1533036404">
                      <w:marLeft w:val="0"/>
                      <w:marRight w:val="0"/>
                      <w:marTop w:val="0"/>
                      <w:marBottom w:val="0"/>
                      <w:divBdr>
                        <w:top w:val="none" w:sz="0" w:space="0" w:color="auto"/>
                        <w:left w:val="none" w:sz="0" w:space="0" w:color="auto"/>
                        <w:bottom w:val="none" w:sz="0" w:space="0" w:color="auto"/>
                        <w:right w:val="none" w:sz="0" w:space="0" w:color="auto"/>
                      </w:divBdr>
                    </w:div>
                  </w:divsChild>
                </w:div>
                <w:div w:id="117461064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932622085">
              <w:marLeft w:val="0"/>
              <w:marRight w:val="0"/>
              <w:marTop w:val="240"/>
              <w:marBottom w:val="0"/>
              <w:divBdr>
                <w:top w:val="none" w:sz="0" w:space="0" w:color="auto"/>
                <w:left w:val="none" w:sz="0" w:space="0" w:color="auto"/>
                <w:bottom w:val="none" w:sz="0" w:space="0" w:color="auto"/>
                <w:right w:val="none" w:sz="0" w:space="0" w:color="auto"/>
              </w:divBdr>
            </w:div>
            <w:div w:id="1388603201">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802068321">
      <w:bodyDiv w:val="1"/>
      <w:marLeft w:val="0"/>
      <w:marRight w:val="0"/>
      <w:marTop w:val="0"/>
      <w:marBottom w:val="0"/>
      <w:divBdr>
        <w:top w:val="none" w:sz="0" w:space="0" w:color="auto"/>
        <w:left w:val="none" w:sz="0" w:space="0" w:color="auto"/>
        <w:bottom w:val="none" w:sz="0" w:space="0" w:color="auto"/>
        <w:right w:val="none" w:sz="0" w:space="0" w:color="auto"/>
      </w:divBdr>
      <w:divsChild>
        <w:div w:id="206334124">
          <w:marLeft w:val="0"/>
          <w:marRight w:val="0"/>
          <w:marTop w:val="0"/>
          <w:marBottom w:val="0"/>
          <w:divBdr>
            <w:top w:val="none" w:sz="0" w:space="0" w:color="auto"/>
            <w:left w:val="none" w:sz="0" w:space="0" w:color="auto"/>
            <w:bottom w:val="none" w:sz="0" w:space="0" w:color="auto"/>
            <w:right w:val="none" w:sz="0" w:space="0" w:color="auto"/>
          </w:divBdr>
        </w:div>
        <w:div w:id="1432317085">
          <w:marLeft w:val="0"/>
          <w:marRight w:val="0"/>
          <w:marTop w:val="1800"/>
          <w:marBottom w:val="0"/>
          <w:divBdr>
            <w:top w:val="none" w:sz="0" w:space="0" w:color="auto"/>
            <w:left w:val="none" w:sz="0" w:space="0" w:color="auto"/>
            <w:bottom w:val="none" w:sz="0" w:space="0" w:color="auto"/>
            <w:right w:val="none" w:sz="0" w:space="0" w:color="auto"/>
          </w:divBdr>
          <w:divsChild>
            <w:div w:id="610236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1093916">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7">
          <w:marLeft w:val="0"/>
          <w:marRight w:val="0"/>
          <w:marTop w:val="0"/>
          <w:marBottom w:val="0"/>
          <w:divBdr>
            <w:top w:val="none" w:sz="0" w:space="0" w:color="auto"/>
            <w:left w:val="none" w:sz="0" w:space="0" w:color="auto"/>
            <w:bottom w:val="none" w:sz="0" w:space="0" w:color="auto"/>
            <w:right w:val="none" w:sz="0" w:space="0" w:color="auto"/>
          </w:divBdr>
        </w:div>
        <w:div w:id="18481598">
          <w:marLeft w:val="0"/>
          <w:marRight w:val="0"/>
          <w:marTop w:val="1800"/>
          <w:marBottom w:val="0"/>
          <w:divBdr>
            <w:top w:val="none" w:sz="0" w:space="0" w:color="auto"/>
            <w:left w:val="none" w:sz="0" w:space="0" w:color="auto"/>
            <w:bottom w:val="none" w:sz="0" w:space="0" w:color="auto"/>
            <w:right w:val="none" w:sz="0" w:space="0" w:color="auto"/>
          </w:divBdr>
          <w:divsChild>
            <w:div w:id="1455751255">
              <w:marLeft w:val="0"/>
              <w:marRight w:val="0"/>
              <w:marTop w:val="240"/>
              <w:marBottom w:val="0"/>
              <w:divBdr>
                <w:top w:val="none" w:sz="0" w:space="0" w:color="auto"/>
                <w:left w:val="none" w:sz="0" w:space="0" w:color="auto"/>
                <w:bottom w:val="none" w:sz="0" w:space="0" w:color="auto"/>
                <w:right w:val="none" w:sz="0" w:space="0" w:color="auto"/>
              </w:divBdr>
              <w:divsChild>
                <w:div w:id="1868134403">
                  <w:blockQuote w:val="1"/>
                  <w:marLeft w:val="0"/>
                  <w:marRight w:val="0"/>
                  <w:marTop w:val="480"/>
                  <w:marBottom w:val="480"/>
                  <w:divBdr>
                    <w:top w:val="none" w:sz="0" w:space="0" w:color="auto"/>
                    <w:left w:val="single" w:sz="18" w:space="31" w:color="4064A8"/>
                    <w:bottom w:val="none" w:sz="0" w:space="0" w:color="auto"/>
                    <w:right w:val="none" w:sz="0" w:space="0" w:color="auto"/>
                  </w:divBdr>
                </w:div>
                <w:div w:id="777528098">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sChild>
        </w:div>
      </w:divsChild>
    </w:div>
    <w:div w:id="1823766215">
      <w:bodyDiv w:val="1"/>
      <w:marLeft w:val="0"/>
      <w:marRight w:val="0"/>
      <w:marTop w:val="0"/>
      <w:marBottom w:val="0"/>
      <w:divBdr>
        <w:top w:val="none" w:sz="0" w:space="0" w:color="auto"/>
        <w:left w:val="none" w:sz="0" w:space="0" w:color="auto"/>
        <w:bottom w:val="none" w:sz="0" w:space="0" w:color="auto"/>
        <w:right w:val="none" w:sz="0" w:space="0" w:color="auto"/>
      </w:divBdr>
      <w:divsChild>
        <w:div w:id="726804481">
          <w:marLeft w:val="0"/>
          <w:marRight w:val="0"/>
          <w:marTop w:val="0"/>
          <w:marBottom w:val="480"/>
          <w:divBdr>
            <w:top w:val="none" w:sz="0" w:space="0" w:color="auto"/>
            <w:left w:val="none" w:sz="0" w:space="0" w:color="auto"/>
            <w:bottom w:val="single" w:sz="6" w:space="0" w:color="333333"/>
            <w:right w:val="none" w:sz="0" w:space="0" w:color="auto"/>
          </w:divBdr>
          <w:divsChild>
            <w:div w:id="1638682754">
              <w:marLeft w:val="0"/>
              <w:marRight w:val="0"/>
              <w:marTop w:val="0"/>
              <w:marBottom w:val="0"/>
              <w:divBdr>
                <w:top w:val="none" w:sz="0" w:space="0" w:color="auto"/>
                <w:left w:val="none" w:sz="0" w:space="0" w:color="auto"/>
                <w:bottom w:val="none" w:sz="0" w:space="0" w:color="auto"/>
                <w:right w:val="none" w:sz="0" w:space="0" w:color="auto"/>
              </w:divBdr>
            </w:div>
          </w:divsChild>
        </w:div>
        <w:div w:id="994340177">
          <w:marLeft w:val="0"/>
          <w:marRight w:val="0"/>
          <w:marTop w:val="0"/>
          <w:marBottom w:val="0"/>
          <w:divBdr>
            <w:top w:val="none" w:sz="0" w:space="0" w:color="auto"/>
            <w:left w:val="none" w:sz="0" w:space="0" w:color="auto"/>
            <w:bottom w:val="none" w:sz="0" w:space="0" w:color="auto"/>
            <w:right w:val="none" w:sz="0" w:space="0" w:color="auto"/>
          </w:divBdr>
          <w:divsChild>
            <w:div w:id="2021276594">
              <w:marLeft w:val="0"/>
              <w:marRight w:val="0"/>
              <w:marTop w:val="1800"/>
              <w:marBottom w:val="0"/>
              <w:divBdr>
                <w:top w:val="none" w:sz="0" w:space="0" w:color="auto"/>
                <w:left w:val="none" w:sz="0" w:space="0" w:color="auto"/>
                <w:bottom w:val="none" w:sz="0" w:space="0" w:color="auto"/>
                <w:right w:val="none" w:sz="0" w:space="0" w:color="auto"/>
              </w:divBdr>
              <w:divsChild>
                <w:div w:id="1581329814">
                  <w:marLeft w:val="0"/>
                  <w:marRight w:val="0"/>
                  <w:marTop w:val="240"/>
                  <w:marBottom w:val="0"/>
                  <w:divBdr>
                    <w:top w:val="none" w:sz="0" w:space="0" w:color="auto"/>
                    <w:left w:val="none" w:sz="0" w:space="0" w:color="auto"/>
                    <w:bottom w:val="none" w:sz="0" w:space="0" w:color="auto"/>
                    <w:right w:val="none" w:sz="0" w:space="0" w:color="auto"/>
                  </w:divBdr>
                  <w:divsChild>
                    <w:div w:id="974797383">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929074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37921095">
      <w:bodyDiv w:val="1"/>
      <w:marLeft w:val="0"/>
      <w:marRight w:val="0"/>
      <w:marTop w:val="0"/>
      <w:marBottom w:val="0"/>
      <w:divBdr>
        <w:top w:val="none" w:sz="0" w:space="0" w:color="auto"/>
        <w:left w:val="none" w:sz="0" w:space="0" w:color="auto"/>
        <w:bottom w:val="none" w:sz="0" w:space="0" w:color="auto"/>
        <w:right w:val="none" w:sz="0" w:space="0" w:color="auto"/>
      </w:divBdr>
      <w:divsChild>
        <w:div w:id="973415240">
          <w:marLeft w:val="0"/>
          <w:marRight w:val="0"/>
          <w:marTop w:val="0"/>
          <w:marBottom w:val="0"/>
          <w:divBdr>
            <w:top w:val="none" w:sz="0" w:space="0" w:color="auto"/>
            <w:left w:val="none" w:sz="0" w:space="0" w:color="auto"/>
            <w:bottom w:val="none" w:sz="0" w:space="0" w:color="auto"/>
            <w:right w:val="none" w:sz="0" w:space="0" w:color="auto"/>
          </w:divBdr>
        </w:div>
        <w:div w:id="1119569798">
          <w:marLeft w:val="0"/>
          <w:marRight w:val="0"/>
          <w:marTop w:val="1800"/>
          <w:marBottom w:val="0"/>
          <w:divBdr>
            <w:top w:val="none" w:sz="0" w:space="0" w:color="auto"/>
            <w:left w:val="none" w:sz="0" w:space="0" w:color="auto"/>
            <w:bottom w:val="none" w:sz="0" w:space="0" w:color="auto"/>
            <w:right w:val="none" w:sz="0" w:space="0" w:color="auto"/>
          </w:divBdr>
          <w:divsChild>
            <w:div w:id="85083762">
              <w:marLeft w:val="0"/>
              <w:marRight w:val="0"/>
              <w:marTop w:val="240"/>
              <w:marBottom w:val="0"/>
              <w:divBdr>
                <w:top w:val="none" w:sz="0" w:space="0" w:color="auto"/>
                <w:left w:val="none" w:sz="0" w:space="0" w:color="auto"/>
                <w:bottom w:val="none" w:sz="0" w:space="0" w:color="auto"/>
                <w:right w:val="none" w:sz="0" w:space="0" w:color="auto"/>
              </w:divBdr>
            </w:div>
            <w:div w:id="652298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2543864">
      <w:bodyDiv w:val="1"/>
      <w:marLeft w:val="0"/>
      <w:marRight w:val="0"/>
      <w:marTop w:val="0"/>
      <w:marBottom w:val="0"/>
      <w:divBdr>
        <w:top w:val="none" w:sz="0" w:space="0" w:color="auto"/>
        <w:left w:val="none" w:sz="0" w:space="0" w:color="auto"/>
        <w:bottom w:val="none" w:sz="0" w:space="0" w:color="auto"/>
        <w:right w:val="none" w:sz="0" w:space="0" w:color="auto"/>
      </w:divBdr>
      <w:divsChild>
        <w:div w:id="1759594285">
          <w:marLeft w:val="0"/>
          <w:marRight w:val="0"/>
          <w:marTop w:val="0"/>
          <w:marBottom w:val="0"/>
          <w:divBdr>
            <w:top w:val="none" w:sz="0" w:space="0" w:color="auto"/>
            <w:left w:val="none" w:sz="0" w:space="0" w:color="auto"/>
            <w:bottom w:val="none" w:sz="0" w:space="0" w:color="auto"/>
            <w:right w:val="none" w:sz="0" w:space="0" w:color="auto"/>
          </w:divBdr>
        </w:div>
        <w:div w:id="1217161339">
          <w:marLeft w:val="0"/>
          <w:marRight w:val="0"/>
          <w:marTop w:val="1800"/>
          <w:marBottom w:val="0"/>
          <w:divBdr>
            <w:top w:val="none" w:sz="0" w:space="0" w:color="auto"/>
            <w:left w:val="none" w:sz="0" w:space="0" w:color="auto"/>
            <w:bottom w:val="none" w:sz="0" w:space="0" w:color="auto"/>
            <w:right w:val="none" w:sz="0" w:space="0" w:color="auto"/>
          </w:divBdr>
          <w:divsChild>
            <w:div w:id="344793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4587838">
      <w:bodyDiv w:val="1"/>
      <w:marLeft w:val="0"/>
      <w:marRight w:val="0"/>
      <w:marTop w:val="0"/>
      <w:marBottom w:val="0"/>
      <w:divBdr>
        <w:top w:val="none" w:sz="0" w:space="0" w:color="auto"/>
        <w:left w:val="none" w:sz="0" w:space="0" w:color="auto"/>
        <w:bottom w:val="none" w:sz="0" w:space="0" w:color="auto"/>
        <w:right w:val="none" w:sz="0" w:space="0" w:color="auto"/>
      </w:divBdr>
      <w:divsChild>
        <w:div w:id="1544177822">
          <w:marLeft w:val="0"/>
          <w:marRight w:val="0"/>
          <w:marTop w:val="0"/>
          <w:marBottom w:val="0"/>
          <w:divBdr>
            <w:top w:val="none" w:sz="0" w:space="0" w:color="auto"/>
            <w:left w:val="none" w:sz="0" w:space="0" w:color="auto"/>
            <w:bottom w:val="none" w:sz="0" w:space="0" w:color="auto"/>
            <w:right w:val="none" w:sz="0" w:space="0" w:color="auto"/>
          </w:divBdr>
        </w:div>
        <w:div w:id="1565750807">
          <w:marLeft w:val="0"/>
          <w:marRight w:val="0"/>
          <w:marTop w:val="1800"/>
          <w:marBottom w:val="0"/>
          <w:divBdr>
            <w:top w:val="none" w:sz="0" w:space="0" w:color="auto"/>
            <w:left w:val="none" w:sz="0" w:space="0" w:color="auto"/>
            <w:bottom w:val="none" w:sz="0" w:space="0" w:color="auto"/>
            <w:right w:val="none" w:sz="0" w:space="0" w:color="auto"/>
          </w:divBdr>
          <w:divsChild>
            <w:div w:id="1620604687">
              <w:marLeft w:val="0"/>
              <w:marRight w:val="0"/>
              <w:marTop w:val="240"/>
              <w:marBottom w:val="0"/>
              <w:divBdr>
                <w:top w:val="none" w:sz="0" w:space="0" w:color="auto"/>
                <w:left w:val="none" w:sz="0" w:space="0" w:color="auto"/>
                <w:bottom w:val="none" w:sz="0" w:space="0" w:color="auto"/>
                <w:right w:val="none" w:sz="0" w:space="0" w:color="auto"/>
              </w:divBdr>
            </w:div>
            <w:div w:id="15245101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6794565">
      <w:bodyDiv w:val="1"/>
      <w:marLeft w:val="0"/>
      <w:marRight w:val="0"/>
      <w:marTop w:val="0"/>
      <w:marBottom w:val="0"/>
      <w:divBdr>
        <w:top w:val="none" w:sz="0" w:space="0" w:color="auto"/>
        <w:left w:val="none" w:sz="0" w:space="0" w:color="auto"/>
        <w:bottom w:val="none" w:sz="0" w:space="0" w:color="auto"/>
        <w:right w:val="none" w:sz="0" w:space="0" w:color="auto"/>
      </w:divBdr>
      <w:divsChild>
        <w:div w:id="253705433">
          <w:marLeft w:val="0"/>
          <w:marRight w:val="0"/>
          <w:marTop w:val="0"/>
          <w:marBottom w:val="0"/>
          <w:divBdr>
            <w:top w:val="none" w:sz="0" w:space="0" w:color="auto"/>
            <w:left w:val="none" w:sz="0" w:space="0" w:color="auto"/>
            <w:bottom w:val="none" w:sz="0" w:space="0" w:color="auto"/>
            <w:right w:val="none" w:sz="0" w:space="0" w:color="auto"/>
          </w:divBdr>
        </w:div>
        <w:div w:id="450323199">
          <w:marLeft w:val="0"/>
          <w:marRight w:val="0"/>
          <w:marTop w:val="1800"/>
          <w:marBottom w:val="0"/>
          <w:divBdr>
            <w:top w:val="none" w:sz="0" w:space="0" w:color="auto"/>
            <w:left w:val="none" w:sz="0" w:space="0" w:color="auto"/>
            <w:bottom w:val="none" w:sz="0" w:space="0" w:color="auto"/>
            <w:right w:val="none" w:sz="0" w:space="0" w:color="auto"/>
          </w:divBdr>
          <w:divsChild>
            <w:div w:id="1973096553">
              <w:marLeft w:val="0"/>
              <w:marRight w:val="0"/>
              <w:marTop w:val="240"/>
              <w:marBottom w:val="0"/>
              <w:divBdr>
                <w:top w:val="none" w:sz="0" w:space="0" w:color="auto"/>
                <w:left w:val="none" w:sz="0" w:space="0" w:color="auto"/>
                <w:bottom w:val="none" w:sz="0" w:space="0" w:color="auto"/>
                <w:right w:val="none" w:sz="0" w:space="0" w:color="auto"/>
              </w:divBdr>
              <w:divsChild>
                <w:div w:id="601839807">
                  <w:marLeft w:val="0"/>
                  <w:marRight w:val="0"/>
                  <w:marTop w:val="0"/>
                  <w:marBottom w:val="0"/>
                  <w:divBdr>
                    <w:top w:val="dashed" w:sz="6" w:space="6" w:color="CACACA"/>
                    <w:left w:val="dashed" w:sz="6" w:space="12" w:color="CACACA"/>
                    <w:bottom w:val="dashed" w:sz="6" w:space="6" w:color="CACACA"/>
                    <w:right w:val="dashed" w:sz="6" w:space="12" w:color="CACACA"/>
                  </w:divBdr>
                </w:div>
                <w:div w:id="73971602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874686223">
      <w:bodyDiv w:val="1"/>
      <w:marLeft w:val="0"/>
      <w:marRight w:val="0"/>
      <w:marTop w:val="0"/>
      <w:marBottom w:val="0"/>
      <w:divBdr>
        <w:top w:val="none" w:sz="0" w:space="0" w:color="auto"/>
        <w:left w:val="none" w:sz="0" w:space="0" w:color="auto"/>
        <w:bottom w:val="none" w:sz="0" w:space="0" w:color="auto"/>
        <w:right w:val="none" w:sz="0" w:space="0" w:color="auto"/>
      </w:divBdr>
      <w:divsChild>
        <w:div w:id="1635676255">
          <w:marLeft w:val="0"/>
          <w:marRight w:val="0"/>
          <w:marTop w:val="0"/>
          <w:marBottom w:val="0"/>
          <w:divBdr>
            <w:top w:val="none" w:sz="0" w:space="0" w:color="auto"/>
            <w:left w:val="none" w:sz="0" w:space="0" w:color="auto"/>
            <w:bottom w:val="none" w:sz="0" w:space="0" w:color="auto"/>
            <w:right w:val="none" w:sz="0" w:space="0" w:color="auto"/>
          </w:divBdr>
        </w:div>
        <w:div w:id="1852913384">
          <w:marLeft w:val="0"/>
          <w:marRight w:val="0"/>
          <w:marTop w:val="1800"/>
          <w:marBottom w:val="0"/>
          <w:divBdr>
            <w:top w:val="none" w:sz="0" w:space="0" w:color="auto"/>
            <w:left w:val="none" w:sz="0" w:space="0" w:color="auto"/>
            <w:bottom w:val="none" w:sz="0" w:space="0" w:color="auto"/>
            <w:right w:val="none" w:sz="0" w:space="0" w:color="auto"/>
          </w:divBdr>
          <w:divsChild>
            <w:div w:id="1494489231">
              <w:marLeft w:val="0"/>
              <w:marRight w:val="0"/>
              <w:marTop w:val="240"/>
              <w:marBottom w:val="0"/>
              <w:divBdr>
                <w:top w:val="none" w:sz="0" w:space="0" w:color="auto"/>
                <w:left w:val="none" w:sz="0" w:space="0" w:color="auto"/>
                <w:bottom w:val="none" w:sz="0" w:space="0" w:color="auto"/>
                <w:right w:val="none" w:sz="0" w:space="0" w:color="auto"/>
              </w:divBdr>
              <w:divsChild>
                <w:div w:id="1529173960">
                  <w:marLeft w:val="0"/>
                  <w:marRight w:val="0"/>
                  <w:marTop w:val="0"/>
                  <w:marBottom w:val="0"/>
                  <w:divBdr>
                    <w:top w:val="none" w:sz="0" w:space="0" w:color="auto"/>
                    <w:left w:val="none" w:sz="0" w:space="0" w:color="auto"/>
                    <w:bottom w:val="none" w:sz="0" w:space="0" w:color="auto"/>
                    <w:right w:val="none" w:sz="0" w:space="0" w:color="auto"/>
                  </w:divBdr>
                  <w:divsChild>
                    <w:div w:id="1428379319">
                      <w:marLeft w:val="0"/>
                      <w:marRight w:val="0"/>
                      <w:marTop w:val="0"/>
                      <w:marBottom w:val="0"/>
                      <w:divBdr>
                        <w:top w:val="none" w:sz="0" w:space="0" w:color="auto"/>
                        <w:left w:val="none" w:sz="0" w:space="0" w:color="auto"/>
                        <w:bottom w:val="none" w:sz="0" w:space="0" w:color="auto"/>
                        <w:right w:val="none" w:sz="0" w:space="0" w:color="auto"/>
                      </w:divBdr>
                    </w:div>
                  </w:divsChild>
                </w:div>
                <w:div w:id="973214040">
                  <w:marLeft w:val="0"/>
                  <w:marRight w:val="0"/>
                  <w:marTop w:val="0"/>
                  <w:marBottom w:val="0"/>
                  <w:divBdr>
                    <w:top w:val="none" w:sz="0" w:space="0" w:color="auto"/>
                    <w:left w:val="none" w:sz="0" w:space="0" w:color="auto"/>
                    <w:bottom w:val="none" w:sz="0" w:space="0" w:color="auto"/>
                    <w:right w:val="none" w:sz="0" w:space="0" w:color="auto"/>
                  </w:divBdr>
                  <w:divsChild>
                    <w:div w:id="17935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62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6091793">
      <w:bodyDiv w:val="1"/>
      <w:marLeft w:val="0"/>
      <w:marRight w:val="0"/>
      <w:marTop w:val="0"/>
      <w:marBottom w:val="0"/>
      <w:divBdr>
        <w:top w:val="none" w:sz="0" w:space="0" w:color="auto"/>
        <w:left w:val="none" w:sz="0" w:space="0" w:color="auto"/>
        <w:bottom w:val="none" w:sz="0" w:space="0" w:color="auto"/>
        <w:right w:val="none" w:sz="0" w:space="0" w:color="auto"/>
      </w:divBdr>
      <w:divsChild>
        <w:div w:id="523638530">
          <w:marLeft w:val="0"/>
          <w:marRight w:val="0"/>
          <w:marTop w:val="0"/>
          <w:marBottom w:val="0"/>
          <w:divBdr>
            <w:top w:val="none" w:sz="0" w:space="0" w:color="auto"/>
            <w:left w:val="none" w:sz="0" w:space="0" w:color="auto"/>
            <w:bottom w:val="none" w:sz="0" w:space="0" w:color="auto"/>
            <w:right w:val="none" w:sz="0" w:space="0" w:color="auto"/>
          </w:divBdr>
        </w:div>
        <w:div w:id="961494123">
          <w:marLeft w:val="0"/>
          <w:marRight w:val="0"/>
          <w:marTop w:val="1800"/>
          <w:marBottom w:val="0"/>
          <w:divBdr>
            <w:top w:val="none" w:sz="0" w:space="0" w:color="auto"/>
            <w:left w:val="none" w:sz="0" w:space="0" w:color="auto"/>
            <w:bottom w:val="none" w:sz="0" w:space="0" w:color="auto"/>
            <w:right w:val="none" w:sz="0" w:space="0" w:color="auto"/>
          </w:divBdr>
          <w:divsChild>
            <w:div w:id="1173883366">
              <w:marLeft w:val="0"/>
              <w:marRight w:val="0"/>
              <w:marTop w:val="240"/>
              <w:marBottom w:val="0"/>
              <w:divBdr>
                <w:top w:val="none" w:sz="0" w:space="0" w:color="auto"/>
                <w:left w:val="none" w:sz="0" w:space="0" w:color="auto"/>
                <w:bottom w:val="none" w:sz="0" w:space="0" w:color="auto"/>
                <w:right w:val="none" w:sz="0" w:space="0" w:color="auto"/>
              </w:divBdr>
            </w:div>
            <w:div w:id="148342299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909264096">
      <w:bodyDiv w:val="1"/>
      <w:marLeft w:val="0"/>
      <w:marRight w:val="0"/>
      <w:marTop w:val="0"/>
      <w:marBottom w:val="0"/>
      <w:divBdr>
        <w:top w:val="none" w:sz="0" w:space="0" w:color="auto"/>
        <w:left w:val="none" w:sz="0" w:space="0" w:color="auto"/>
        <w:bottom w:val="none" w:sz="0" w:space="0" w:color="auto"/>
        <w:right w:val="none" w:sz="0" w:space="0" w:color="auto"/>
      </w:divBdr>
      <w:divsChild>
        <w:div w:id="1779716449">
          <w:marLeft w:val="0"/>
          <w:marRight w:val="0"/>
          <w:marTop w:val="0"/>
          <w:marBottom w:val="0"/>
          <w:divBdr>
            <w:top w:val="none" w:sz="0" w:space="0" w:color="auto"/>
            <w:left w:val="none" w:sz="0" w:space="0" w:color="auto"/>
            <w:bottom w:val="none" w:sz="0" w:space="0" w:color="auto"/>
            <w:right w:val="none" w:sz="0" w:space="0" w:color="auto"/>
          </w:divBdr>
        </w:div>
        <w:div w:id="1137798108">
          <w:marLeft w:val="0"/>
          <w:marRight w:val="0"/>
          <w:marTop w:val="1800"/>
          <w:marBottom w:val="0"/>
          <w:divBdr>
            <w:top w:val="none" w:sz="0" w:space="0" w:color="auto"/>
            <w:left w:val="none" w:sz="0" w:space="0" w:color="auto"/>
            <w:bottom w:val="none" w:sz="0" w:space="0" w:color="auto"/>
            <w:right w:val="none" w:sz="0" w:space="0" w:color="auto"/>
          </w:divBdr>
          <w:divsChild>
            <w:div w:id="168378155">
              <w:marLeft w:val="0"/>
              <w:marRight w:val="0"/>
              <w:marTop w:val="240"/>
              <w:marBottom w:val="0"/>
              <w:divBdr>
                <w:top w:val="none" w:sz="0" w:space="0" w:color="auto"/>
                <w:left w:val="none" w:sz="0" w:space="0" w:color="auto"/>
                <w:bottom w:val="none" w:sz="0" w:space="0" w:color="auto"/>
                <w:right w:val="none" w:sz="0" w:space="0" w:color="auto"/>
              </w:divBdr>
              <w:divsChild>
                <w:div w:id="815798258">
                  <w:marLeft w:val="0"/>
                  <w:marRight w:val="0"/>
                  <w:marTop w:val="0"/>
                  <w:marBottom w:val="0"/>
                  <w:divBdr>
                    <w:top w:val="none" w:sz="0" w:space="0" w:color="auto"/>
                    <w:left w:val="none" w:sz="0" w:space="0" w:color="auto"/>
                    <w:bottom w:val="none" w:sz="0" w:space="0" w:color="auto"/>
                    <w:right w:val="none" w:sz="0" w:space="0" w:color="auto"/>
                  </w:divBdr>
                  <w:divsChild>
                    <w:div w:id="20906506">
                      <w:marLeft w:val="0"/>
                      <w:marRight w:val="0"/>
                      <w:marTop w:val="0"/>
                      <w:marBottom w:val="0"/>
                      <w:divBdr>
                        <w:top w:val="none" w:sz="0" w:space="0" w:color="auto"/>
                        <w:left w:val="none" w:sz="0" w:space="0" w:color="auto"/>
                        <w:bottom w:val="none" w:sz="0" w:space="0" w:color="auto"/>
                        <w:right w:val="none" w:sz="0" w:space="0" w:color="auto"/>
                      </w:divBdr>
                    </w:div>
                  </w:divsChild>
                </w:div>
                <w:div w:id="715810013">
                  <w:marLeft w:val="0"/>
                  <w:marRight w:val="0"/>
                  <w:marTop w:val="0"/>
                  <w:marBottom w:val="0"/>
                  <w:divBdr>
                    <w:top w:val="dashed" w:sz="6" w:space="6" w:color="CACACA"/>
                    <w:left w:val="dashed" w:sz="6" w:space="12" w:color="CACACA"/>
                    <w:bottom w:val="dashed" w:sz="6" w:space="6" w:color="CACACA"/>
                    <w:right w:val="dashed" w:sz="6" w:space="12" w:color="CACACA"/>
                  </w:divBdr>
                </w:div>
                <w:div w:id="23450835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448635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7586290">
      <w:bodyDiv w:val="1"/>
      <w:marLeft w:val="0"/>
      <w:marRight w:val="0"/>
      <w:marTop w:val="0"/>
      <w:marBottom w:val="0"/>
      <w:divBdr>
        <w:top w:val="none" w:sz="0" w:space="0" w:color="auto"/>
        <w:left w:val="none" w:sz="0" w:space="0" w:color="auto"/>
        <w:bottom w:val="none" w:sz="0" w:space="0" w:color="auto"/>
        <w:right w:val="none" w:sz="0" w:space="0" w:color="auto"/>
      </w:divBdr>
      <w:divsChild>
        <w:div w:id="888682912">
          <w:marLeft w:val="0"/>
          <w:marRight w:val="0"/>
          <w:marTop w:val="0"/>
          <w:marBottom w:val="0"/>
          <w:divBdr>
            <w:top w:val="none" w:sz="0" w:space="0" w:color="auto"/>
            <w:left w:val="none" w:sz="0" w:space="0" w:color="auto"/>
            <w:bottom w:val="none" w:sz="0" w:space="0" w:color="auto"/>
            <w:right w:val="none" w:sz="0" w:space="0" w:color="auto"/>
          </w:divBdr>
        </w:div>
        <w:div w:id="269050119">
          <w:marLeft w:val="0"/>
          <w:marRight w:val="0"/>
          <w:marTop w:val="240"/>
          <w:marBottom w:val="0"/>
          <w:divBdr>
            <w:top w:val="none" w:sz="0" w:space="0" w:color="auto"/>
            <w:left w:val="none" w:sz="0" w:space="0" w:color="auto"/>
            <w:bottom w:val="none" w:sz="0" w:space="0" w:color="auto"/>
            <w:right w:val="none" w:sz="0" w:space="0" w:color="auto"/>
          </w:divBdr>
          <w:divsChild>
            <w:div w:id="1398279529">
              <w:marLeft w:val="0"/>
              <w:marRight w:val="0"/>
              <w:marTop w:val="240"/>
              <w:marBottom w:val="0"/>
              <w:divBdr>
                <w:top w:val="none" w:sz="0" w:space="0" w:color="auto"/>
                <w:left w:val="none" w:sz="0" w:space="0" w:color="auto"/>
                <w:bottom w:val="none" w:sz="0" w:space="0" w:color="auto"/>
                <w:right w:val="none" w:sz="0" w:space="0" w:color="auto"/>
              </w:divBdr>
              <w:divsChild>
                <w:div w:id="259602564">
                  <w:marLeft w:val="0"/>
                  <w:marRight w:val="0"/>
                  <w:marTop w:val="0"/>
                  <w:marBottom w:val="0"/>
                  <w:divBdr>
                    <w:top w:val="none" w:sz="0" w:space="0" w:color="auto"/>
                    <w:left w:val="none" w:sz="0" w:space="0" w:color="auto"/>
                    <w:bottom w:val="none" w:sz="0" w:space="0" w:color="auto"/>
                    <w:right w:val="none" w:sz="0" w:space="0" w:color="auto"/>
                  </w:divBdr>
                  <w:divsChild>
                    <w:div w:id="967391346">
                      <w:marLeft w:val="0"/>
                      <w:marRight w:val="0"/>
                      <w:marTop w:val="0"/>
                      <w:marBottom w:val="0"/>
                      <w:divBdr>
                        <w:top w:val="none" w:sz="0" w:space="0" w:color="auto"/>
                        <w:left w:val="none" w:sz="0" w:space="0" w:color="auto"/>
                        <w:bottom w:val="none" w:sz="0" w:space="0" w:color="auto"/>
                        <w:right w:val="none" w:sz="0" w:space="0" w:color="auto"/>
                      </w:divBdr>
                    </w:div>
                  </w:divsChild>
                </w:div>
                <w:div w:id="85762603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2030645775">
              <w:marLeft w:val="0"/>
              <w:marRight w:val="0"/>
              <w:marTop w:val="240"/>
              <w:marBottom w:val="0"/>
              <w:divBdr>
                <w:top w:val="none" w:sz="0" w:space="0" w:color="auto"/>
                <w:left w:val="none" w:sz="0" w:space="0" w:color="auto"/>
                <w:bottom w:val="none" w:sz="0" w:space="0" w:color="auto"/>
                <w:right w:val="none" w:sz="0" w:space="0" w:color="auto"/>
              </w:divBdr>
            </w:div>
            <w:div w:id="6356470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0065502">
      <w:bodyDiv w:val="1"/>
      <w:marLeft w:val="0"/>
      <w:marRight w:val="0"/>
      <w:marTop w:val="0"/>
      <w:marBottom w:val="0"/>
      <w:divBdr>
        <w:top w:val="none" w:sz="0" w:space="0" w:color="auto"/>
        <w:left w:val="none" w:sz="0" w:space="0" w:color="auto"/>
        <w:bottom w:val="none" w:sz="0" w:space="0" w:color="auto"/>
        <w:right w:val="none" w:sz="0" w:space="0" w:color="auto"/>
      </w:divBdr>
      <w:divsChild>
        <w:div w:id="248347443">
          <w:marLeft w:val="0"/>
          <w:marRight w:val="0"/>
          <w:marTop w:val="0"/>
          <w:marBottom w:val="0"/>
          <w:divBdr>
            <w:top w:val="none" w:sz="0" w:space="0" w:color="auto"/>
            <w:left w:val="none" w:sz="0" w:space="0" w:color="auto"/>
            <w:bottom w:val="none" w:sz="0" w:space="0" w:color="auto"/>
            <w:right w:val="none" w:sz="0" w:space="0" w:color="auto"/>
          </w:divBdr>
        </w:div>
        <w:div w:id="1105657882">
          <w:marLeft w:val="0"/>
          <w:marRight w:val="0"/>
          <w:marTop w:val="1800"/>
          <w:marBottom w:val="0"/>
          <w:divBdr>
            <w:top w:val="none" w:sz="0" w:space="0" w:color="auto"/>
            <w:left w:val="none" w:sz="0" w:space="0" w:color="auto"/>
            <w:bottom w:val="none" w:sz="0" w:space="0" w:color="auto"/>
            <w:right w:val="none" w:sz="0" w:space="0" w:color="auto"/>
          </w:divBdr>
          <w:divsChild>
            <w:div w:id="151721497">
              <w:marLeft w:val="0"/>
              <w:marRight w:val="0"/>
              <w:marTop w:val="240"/>
              <w:marBottom w:val="0"/>
              <w:divBdr>
                <w:top w:val="none" w:sz="0" w:space="0" w:color="auto"/>
                <w:left w:val="none" w:sz="0" w:space="0" w:color="auto"/>
                <w:bottom w:val="none" w:sz="0" w:space="0" w:color="auto"/>
                <w:right w:val="none" w:sz="0" w:space="0" w:color="auto"/>
              </w:divBdr>
            </w:div>
            <w:div w:id="1389255907">
              <w:marLeft w:val="0"/>
              <w:marRight w:val="0"/>
              <w:marTop w:val="240"/>
              <w:marBottom w:val="0"/>
              <w:divBdr>
                <w:top w:val="none" w:sz="0" w:space="0" w:color="auto"/>
                <w:left w:val="none" w:sz="0" w:space="0" w:color="auto"/>
                <w:bottom w:val="none" w:sz="0" w:space="0" w:color="auto"/>
                <w:right w:val="none" w:sz="0" w:space="0" w:color="auto"/>
              </w:divBdr>
            </w:div>
            <w:div w:id="149978729">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947885446">
      <w:bodyDiv w:val="1"/>
      <w:marLeft w:val="0"/>
      <w:marRight w:val="0"/>
      <w:marTop w:val="0"/>
      <w:marBottom w:val="0"/>
      <w:divBdr>
        <w:top w:val="none" w:sz="0" w:space="0" w:color="auto"/>
        <w:left w:val="none" w:sz="0" w:space="0" w:color="auto"/>
        <w:bottom w:val="none" w:sz="0" w:space="0" w:color="auto"/>
        <w:right w:val="none" w:sz="0" w:space="0" w:color="auto"/>
      </w:divBdr>
      <w:divsChild>
        <w:div w:id="483088622">
          <w:marLeft w:val="0"/>
          <w:marRight w:val="0"/>
          <w:marTop w:val="0"/>
          <w:marBottom w:val="0"/>
          <w:divBdr>
            <w:top w:val="none" w:sz="0" w:space="0" w:color="auto"/>
            <w:left w:val="none" w:sz="0" w:space="0" w:color="auto"/>
            <w:bottom w:val="none" w:sz="0" w:space="0" w:color="auto"/>
            <w:right w:val="none" w:sz="0" w:space="0" w:color="auto"/>
          </w:divBdr>
        </w:div>
        <w:div w:id="76634368">
          <w:marLeft w:val="0"/>
          <w:marRight w:val="0"/>
          <w:marTop w:val="1800"/>
          <w:marBottom w:val="0"/>
          <w:divBdr>
            <w:top w:val="none" w:sz="0" w:space="0" w:color="auto"/>
            <w:left w:val="none" w:sz="0" w:space="0" w:color="auto"/>
            <w:bottom w:val="none" w:sz="0" w:space="0" w:color="auto"/>
            <w:right w:val="none" w:sz="0" w:space="0" w:color="auto"/>
          </w:divBdr>
          <w:divsChild>
            <w:div w:id="150102917">
              <w:marLeft w:val="0"/>
              <w:marRight w:val="0"/>
              <w:marTop w:val="240"/>
              <w:marBottom w:val="0"/>
              <w:divBdr>
                <w:top w:val="none" w:sz="0" w:space="0" w:color="auto"/>
                <w:left w:val="none" w:sz="0" w:space="0" w:color="auto"/>
                <w:bottom w:val="none" w:sz="0" w:space="0" w:color="auto"/>
                <w:right w:val="none" w:sz="0" w:space="0" w:color="auto"/>
              </w:divBdr>
              <w:divsChild>
                <w:div w:id="1322780126">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952857113">
      <w:bodyDiv w:val="1"/>
      <w:marLeft w:val="0"/>
      <w:marRight w:val="0"/>
      <w:marTop w:val="0"/>
      <w:marBottom w:val="0"/>
      <w:divBdr>
        <w:top w:val="none" w:sz="0" w:space="0" w:color="auto"/>
        <w:left w:val="none" w:sz="0" w:space="0" w:color="auto"/>
        <w:bottom w:val="none" w:sz="0" w:space="0" w:color="auto"/>
        <w:right w:val="none" w:sz="0" w:space="0" w:color="auto"/>
      </w:divBdr>
      <w:divsChild>
        <w:div w:id="106776264">
          <w:marLeft w:val="0"/>
          <w:marRight w:val="0"/>
          <w:marTop w:val="0"/>
          <w:marBottom w:val="0"/>
          <w:divBdr>
            <w:top w:val="none" w:sz="0" w:space="0" w:color="auto"/>
            <w:left w:val="none" w:sz="0" w:space="0" w:color="auto"/>
            <w:bottom w:val="none" w:sz="0" w:space="0" w:color="auto"/>
            <w:right w:val="none" w:sz="0" w:space="0" w:color="auto"/>
          </w:divBdr>
        </w:div>
        <w:div w:id="728190738">
          <w:marLeft w:val="0"/>
          <w:marRight w:val="0"/>
          <w:marTop w:val="1800"/>
          <w:marBottom w:val="0"/>
          <w:divBdr>
            <w:top w:val="none" w:sz="0" w:space="0" w:color="auto"/>
            <w:left w:val="none" w:sz="0" w:space="0" w:color="auto"/>
            <w:bottom w:val="none" w:sz="0" w:space="0" w:color="auto"/>
            <w:right w:val="none" w:sz="0" w:space="0" w:color="auto"/>
          </w:divBdr>
          <w:divsChild>
            <w:div w:id="300617820">
              <w:marLeft w:val="0"/>
              <w:marRight w:val="0"/>
              <w:marTop w:val="240"/>
              <w:marBottom w:val="0"/>
              <w:divBdr>
                <w:top w:val="none" w:sz="0" w:space="0" w:color="auto"/>
                <w:left w:val="none" w:sz="0" w:space="0" w:color="auto"/>
                <w:bottom w:val="none" w:sz="0" w:space="0" w:color="auto"/>
                <w:right w:val="none" w:sz="0" w:space="0" w:color="auto"/>
              </w:divBdr>
              <w:divsChild>
                <w:div w:id="1371419006">
                  <w:marLeft w:val="0"/>
                  <w:marRight w:val="0"/>
                  <w:marTop w:val="0"/>
                  <w:marBottom w:val="0"/>
                  <w:divBdr>
                    <w:top w:val="none" w:sz="0" w:space="0" w:color="auto"/>
                    <w:left w:val="none" w:sz="0" w:space="0" w:color="auto"/>
                    <w:bottom w:val="none" w:sz="0" w:space="0" w:color="auto"/>
                    <w:right w:val="none" w:sz="0" w:space="0" w:color="auto"/>
                  </w:divBdr>
                  <w:divsChild>
                    <w:div w:id="1730954961">
                      <w:marLeft w:val="0"/>
                      <w:marRight w:val="0"/>
                      <w:marTop w:val="0"/>
                      <w:marBottom w:val="0"/>
                      <w:divBdr>
                        <w:top w:val="none" w:sz="0" w:space="0" w:color="auto"/>
                        <w:left w:val="none" w:sz="0" w:space="0" w:color="auto"/>
                        <w:bottom w:val="none" w:sz="0" w:space="0" w:color="auto"/>
                        <w:right w:val="none" w:sz="0" w:space="0" w:color="auto"/>
                      </w:divBdr>
                    </w:div>
                  </w:divsChild>
                </w:div>
                <w:div w:id="1739474068">
                  <w:marLeft w:val="0"/>
                  <w:marRight w:val="0"/>
                  <w:marTop w:val="0"/>
                  <w:marBottom w:val="0"/>
                  <w:divBdr>
                    <w:top w:val="none" w:sz="0" w:space="0" w:color="auto"/>
                    <w:left w:val="none" w:sz="0" w:space="0" w:color="auto"/>
                    <w:bottom w:val="none" w:sz="0" w:space="0" w:color="auto"/>
                    <w:right w:val="none" w:sz="0" w:space="0" w:color="auto"/>
                  </w:divBdr>
                  <w:divsChild>
                    <w:div w:id="45880497">
                      <w:marLeft w:val="0"/>
                      <w:marRight w:val="0"/>
                      <w:marTop w:val="0"/>
                      <w:marBottom w:val="0"/>
                      <w:divBdr>
                        <w:top w:val="none" w:sz="0" w:space="0" w:color="auto"/>
                        <w:left w:val="none" w:sz="0" w:space="0" w:color="auto"/>
                        <w:bottom w:val="none" w:sz="0" w:space="0" w:color="auto"/>
                        <w:right w:val="none" w:sz="0" w:space="0" w:color="auto"/>
                      </w:divBdr>
                    </w:div>
                  </w:divsChild>
                </w:div>
                <w:div w:id="1591695969">
                  <w:marLeft w:val="0"/>
                  <w:marRight w:val="0"/>
                  <w:marTop w:val="0"/>
                  <w:marBottom w:val="0"/>
                  <w:divBdr>
                    <w:top w:val="none" w:sz="0" w:space="0" w:color="auto"/>
                    <w:left w:val="none" w:sz="0" w:space="0" w:color="auto"/>
                    <w:bottom w:val="none" w:sz="0" w:space="0" w:color="auto"/>
                    <w:right w:val="none" w:sz="0" w:space="0" w:color="auto"/>
                  </w:divBdr>
                  <w:divsChild>
                    <w:div w:id="226649788">
                      <w:marLeft w:val="0"/>
                      <w:marRight w:val="0"/>
                      <w:marTop w:val="0"/>
                      <w:marBottom w:val="0"/>
                      <w:divBdr>
                        <w:top w:val="none" w:sz="0" w:space="0" w:color="auto"/>
                        <w:left w:val="none" w:sz="0" w:space="0" w:color="auto"/>
                        <w:bottom w:val="none" w:sz="0" w:space="0" w:color="auto"/>
                        <w:right w:val="none" w:sz="0" w:space="0" w:color="auto"/>
                      </w:divBdr>
                    </w:div>
                  </w:divsChild>
                </w:div>
                <w:div w:id="164227069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967153029">
      <w:bodyDiv w:val="1"/>
      <w:marLeft w:val="0"/>
      <w:marRight w:val="0"/>
      <w:marTop w:val="0"/>
      <w:marBottom w:val="0"/>
      <w:divBdr>
        <w:top w:val="none" w:sz="0" w:space="0" w:color="auto"/>
        <w:left w:val="none" w:sz="0" w:space="0" w:color="auto"/>
        <w:bottom w:val="none" w:sz="0" w:space="0" w:color="auto"/>
        <w:right w:val="none" w:sz="0" w:space="0" w:color="auto"/>
      </w:divBdr>
      <w:divsChild>
        <w:div w:id="317197807">
          <w:marLeft w:val="0"/>
          <w:marRight w:val="0"/>
          <w:marTop w:val="0"/>
          <w:marBottom w:val="0"/>
          <w:divBdr>
            <w:top w:val="none" w:sz="0" w:space="0" w:color="auto"/>
            <w:left w:val="none" w:sz="0" w:space="0" w:color="auto"/>
            <w:bottom w:val="none" w:sz="0" w:space="0" w:color="auto"/>
            <w:right w:val="none" w:sz="0" w:space="0" w:color="auto"/>
          </w:divBdr>
        </w:div>
        <w:div w:id="1841582382">
          <w:marLeft w:val="0"/>
          <w:marRight w:val="0"/>
          <w:marTop w:val="1800"/>
          <w:marBottom w:val="0"/>
          <w:divBdr>
            <w:top w:val="none" w:sz="0" w:space="0" w:color="auto"/>
            <w:left w:val="none" w:sz="0" w:space="0" w:color="auto"/>
            <w:bottom w:val="none" w:sz="0" w:space="0" w:color="auto"/>
            <w:right w:val="none" w:sz="0" w:space="0" w:color="auto"/>
          </w:divBdr>
          <w:divsChild>
            <w:div w:id="560294659">
              <w:marLeft w:val="0"/>
              <w:marRight w:val="0"/>
              <w:marTop w:val="240"/>
              <w:marBottom w:val="0"/>
              <w:divBdr>
                <w:top w:val="none" w:sz="0" w:space="0" w:color="auto"/>
                <w:left w:val="none" w:sz="0" w:space="0" w:color="auto"/>
                <w:bottom w:val="none" w:sz="0" w:space="0" w:color="auto"/>
                <w:right w:val="none" w:sz="0" w:space="0" w:color="auto"/>
              </w:divBdr>
              <w:divsChild>
                <w:div w:id="678043041">
                  <w:blockQuote w:val="1"/>
                  <w:marLeft w:val="0"/>
                  <w:marRight w:val="0"/>
                  <w:marTop w:val="480"/>
                  <w:marBottom w:val="480"/>
                  <w:divBdr>
                    <w:top w:val="none" w:sz="0" w:space="0" w:color="auto"/>
                    <w:left w:val="single" w:sz="18" w:space="31" w:color="4064A8"/>
                    <w:bottom w:val="none" w:sz="0" w:space="0" w:color="auto"/>
                    <w:right w:val="none" w:sz="0" w:space="0" w:color="auto"/>
                  </w:divBdr>
                </w:div>
                <w:div w:id="1248422333">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 w:id="18549976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5017801">
      <w:bodyDiv w:val="1"/>
      <w:marLeft w:val="0"/>
      <w:marRight w:val="0"/>
      <w:marTop w:val="0"/>
      <w:marBottom w:val="0"/>
      <w:divBdr>
        <w:top w:val="none" w:sz="0" w:space="0" w:color="auto"/>
        <w:left w:val="none" w:sz="0" w:space="0" w:color="auto"/>
        <w:bottom w:val="none" w:sz="0" w:space="0" w:color="auto"/>
        <w:right w:val="none" w:sz="0" w:space="0" w:color="auto"/>
      </w:divBdr>
      <w:divsChild>
        <w:div w:id="1983923102">
          <w:marLeft w:val="0"/>
          <w:marRight w:val="0"/>
          <w:marTop w:val="240"/>
          <w:marBottom w:val="0"/>
          <w:divBdr>
            <w:top w:val="none" w:sz="0" w:space="0" w:color="auto"/>
            <w:left w:val="none" w:sz="0" w:space="0" w:color="auto"/>
            <w:bottom w:val="none" w:sz="0" w:space="0" w:color="auto"/>
            <w:right w:val="none" w:sz="0" w:space="0" w:color="auto"/>
          </w:divBdr>
          <w:divsChild>
            <w:div w:id="1374310409">
              <w:marLeft w:val="0"/>
              <w:marRight w:val="0"/>
              <w:marTop w:val="0"/>
              <w:marBottom w:val="0"/>
              <w:divBdr>
                <w:top w:val="none" w:sz="0" w:space="0" w:color="auto"/>
                <w:left w:val="none" w:sz="0" w:space="0" w:color="auto"/>
                <w:bottom w:val="none" w:sz="0" w:space="0" w:color="auto"/>
                <w:right w:val="none" w:sz="0" w:space="0" w:color="auto"/>
              </w:divBdr>
            </w:div>
          </w:divsChild>
        </w:div>
        <w:div w:id="313605668">
          <w:marLeft w:val="0"/>
          <w:marRight w:val="0"/>
          <w:marTop w:val="240"/>
          <w:marBottom w:val="0"/>
          <w:divBdr>
            <w:top w:val="none" w:sz="0" w:space="0" w:color="auto"/>
            <w:left w:val="none" w:sz="0" w:space="0" w:color="auto"/>
            <w:bottom w:val="none" w:sz="0" w:space="0" w:color="auto"/>
            <w:right w:val="none" w:sz="0" w:space="0" w:color="auto"/>
          </w:divBdr>
        </w:div>
      </w:divsChild>
    </w:div>
    <w:div w:id="1977373403">
      <w:bodyDiv w:val="1"/>
      <w:marLeft w:val="0"/>
      <w:marRight w:val="0"/>
      <w:marTop w:val="0"/>
      <w:marBottom w:val="0"/>
      <w:divBdr>
        <w:top w:val="none" w:sz="0" w:space="0" w:color="auto"/>
        <w:left w:val="none" w:sz="0" w:space="0" w:color="auto"/>
        <w:bottom w:val="none" w:sz="0" w:space="0" w:color="auto"/>
        <w:right w:val="none" w:sz="0" w:space="0" w:color="auto"/>
      </w:divBdr>
      <w:divsChild>
        <w:div w:id="3945738">
          <w:marLeft w:val="0"/>
          <w:marRight w:val="0"/>
          <w:marTop w:val="0"/>
          <w:marBottom w:val="0"/>
          <w:divBdr>
            <w:top w:val="none" w:sz="0" w:space="0" w:color="auto"/>
            <w:left w:val="none" w:sz="0" w:space="0" w:color="auto"/>
            <w:bottom w:val="none" w:sz="0" w:space="0" w:color="auto"/>
            <w:right w:val="none" w:sz="0" w:space="0" w:color="auto"/>
          </w:divBdr>
        </w:div>
        <w:div w:id="492528056">
          <w:marLeft w:val="0"/>
          <w:marRight w:val="0"/>
          <w:marTop w:val="1800"/>
          <w:marBottom w:val="0"/>
          <w:divBdr>
            <w:top w:val="none" w:sz="0" w:space="0" w:color="auto"/>
            <w:left w:val="none" w:sz="0" w:space="0" w:color="auto"/>
            <w:bottom w:val="none" w:sz="0" w:space="0" w:color="auto"/>
            <w:right w:val="none" w:sz="0" w:space="0" w:color="auto"/>
          </w:divBdr>
          <w:divsChild>
            <w:div w:id="14119244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3583775">
      <w:bodyDiv w:val="1"/>
      <w:marLeft w:val="0"/>
      <w:marRight w:val="0"/>
      <w:marTop w:val="0"/>
      <w:marBottom w:val="0"/>
      <w:divBdr>
        <w:top w:val="none" w:sz="0" w:space="0" w:color="auto"/>
        <w:left w:val="none" w:sz="0" w:space="0" w:color="auto"/>
        <w:bottom w:val="none" w:sz="0" w:space="0" w:color="auto"/>
        <w:right w:val="none" w:sz="0" w:space="0" w:color="auto"/>
      </w:divBdr>
      <w:divsChild>
        <w:div w:id="1194004003">
          <w:marLeft w:val="0"/>
          <w:marRight w:val="0"/>
          <w:marTop w:val="0"/>
          <w:marBottom w:val="0"/>
          <w:divBdr>
            <w:top w:val="none" w:sz="0" w:space="0" w:color="auto"/>
            <w:left w:val="none" w:sz="0" w:space="0" w:color="auto"/>
            <w:bottom w:val="none" w:sz="0" w:space="0" w:color="auto"/>
            <w:right w:val="none" w:sz="0" w:space="0" w:color="auto"/>
          </w:divBdr>
        </w:div>
        <w:div w:id="1540315339">
          <w:marLeft w:val="0"/>
          <w:marRight w:val="0"/>
          <w:marTop w:val="0"/>
          <w:marBottom w:val="0"/>
          <w:divBdr>
            <w:top w:val="none" w:sz="0" w:space="0" w:color="auto"/>
            <w:left w:val="none" w:sz="0" w:space="0" w:color="auto"/>
            <w:bottom w:val="none" w:sz="0" w:space="0" w:color="auto"/>
            <w:right w:val="none" w:sz="0" w:space="0" w:color="auto"/>
          </w:divBdr>
        </w:div>
        <w:div w:id="1872767836">
          <w:marLeft w:val="0"/>
          <w:marRight w:val="0"/>
          <w:marTop w:val="1800"/>
          <w:marBottom w:val="0"/>
          <w:divBdr>
            <w:top w:val="none" w:sz="0" w:space="0" w:color="auto"/>
            <w:left w:val="none" w:sz="0" w:space="0" w:color="auto"/>
            <w:bottom w:val="none" w:sz="0" w:space="0" w:color="auto"/>
            <w:right w:val="none" w:sz="0" w:space="0" w:color="auto"/>
          </w:divBdr>
          <w:divsChild>
            <w:div w:id="466849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0089455">
      <w:bodyDiv w:val="1"/>
      <w:marLeft w:val="0"/>
      <w:marRight w:val="0"/>
      <w:marTop w:val="0"/>
      <w:marBottom w:val="0"/>
      <w:divBdr>
        <w:top w:val="none" w:sz="0" w:space="0" w:color="auto"/>
        <w:left w:val="none" w:sz="0" w:space="0" w:color="auto"/>
        <w:bottom w:val="none" w:sz="0" w:space="0" w:color="auto"/>
        <w:right w:val="none" w:sz="0" w:space="0" w:color="auto"/>
      </w:divBdr>
      <w:divsChild>
        <w:div w:id="275063282">
          <w:marLeft w:val="0"/>
          <w:marRight w:val="0"/>
          <w:marTop w:val="0"/>
          <w:marBottom w:val="0"/>
          <w:divBdr>
            <w:top w:val="none" w:sz="0" w:space="0" w:color="auto"/>
            <w:left w:val="none" w:sz="0" w:space="0" w:color="auto"/>
            <w:bottom w:val="none" w:sz="0" w:space="0" w:color="auto"/>
            <w:right w:val="none" w:sz="0" w:space="0" w:color="auto"/>
          </w:divBdr>
        </w:div>
        <w:div w:id="479462457">
          <w:marLeft w:val="0"/>
          <w:marRight w:val="0"/>
          <w:marTop w:val="1800"/>
          <w:marBottom w:val="0"/>
          <w:divBdr>
            <w:top w:val="none" w:sz="0" w:space="0" w:color="auto"/>
            <w:left w:val="none" w:sz="0" w:space="0" w:color="auto"/>
            <w:bottom w:val="none" w:sz="0" w:space="0" w:color="auto"/>
            <w:right w:val="none" w:sz="0" w:space="0" w:color="auto"/>
          </w:divBdr>
          <w:divsChild>
            <w:div w:id="13077342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4292922">
      <w:bodyDiv w:val="1"/>
      <w:marLeft w:val="0"/>
      <w:marRight w:val="0"/>
      <w:marTop w:val="0"/>
      <w:marBottom w:val="0"/>
      <w:divBdr>
        <w:top w:val="none" w:sz="0" w:space="0" w:color="auto"/>
        <w:left w:val="none" w:sz="0" w:space="0" w:color="auto"/>
        <w:bottom w:val="none" w:sz="0" w:space="0" w:color="auto"/>
        <w:right w:val="none" w:sz="0" w:space="0" w:color="auto"/>
      </w:divBdr>
      <w:divsChild>
        <w:div w:id="1218543385">
          <w:marLeft w:val="0"/>
          <w:marRight w:val="0"/>
          <w:marTop w:val="0"/>
          <w:marBottom w:val="0"/>
          <w:divBdr>
            <w:top w:val="none" w:sz="0" w:space="0" w:color="auto"/>
            <w:left w:val="none" w:sz="0" w:space="0" w:color="auto"/>
            <w:bottom w:val="none" w:sz="0" w:space="0" w:color="auto"/>
            <w:right w:val="none" w:sz="0" w:space="0" w:color="auto"/>
          </w:divBdr>
        </w:div>
        <w:div w:id="1658607652">
          <w:marLeft w:val="0"/>
          <w:marRight w:val="0"/>
          <w:marTop w:val="1800"/>
          <w:marBottom w:val="0"/>
          <w:divBdr>
            <w:top w:val="none" w:sz="0" w:space="0" w:color="auto"/>
            <w:left w:val="none" w:sz="0" w:space="0" w:color="auto"/>
            <w:bottom w:val="none" w:sz="0" w:space="0" w:color="auto"/>
            <w:right w:val="none" w:sz="0" w:space="0" w:color="auto"/>
          </w:divBdr>
          <w:divsChild>
            <w:div w:id="3411249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2002126">
      <w:bodyDiv w:val="1"/>
      <w:marLeft w:val="0"/>
      <w:marRight w:val="0"/>
      <w:marTop w:val="0"/>
      <w:marBottom w:val="0"/>
      <w:divBdr>
        <w:top w:val="none" w:sz="0" w:space="0" w:color="auto"/>
        <w:left w:val="none" w:sz="0" w:space="0" w:color="auto"/>
        <w:bottom w:val="none" w:sz="0" w:space="0" w:color="auto"/>
        <w:right w:val="none" w:sz="0" w:space="0" w:color="auto"/>
      </w:divBdr>
      <w:divsChild>
        <w:div w:id="649024587">
          <w:marLeft w:val="0"/>
          <w:marRight w:val="0"/>
          <w:marTop w:val="0"/>
          <w:marBottom w:val="0"/>
          <w:divBdr>
            <w:top w:val="none" w:sz="0" w:space="0" w:color="auto"/>
            <w:left w:val="none" w:sz="0" w:space="0" w:color="auto"/>
            <w:bottom w:val="none" w:sz="0" w:space="0" w:color="auto"/>
            <w:right w:val="none" w:sz="0" w:space="0" w:color="auto"/>
          </w:divBdr>
        </w:div>
        <w:div w:id="57287782">
          <w:marLeft w:val="0"/>
          <w:marRight w:val="0"/>
          <w:marTop w:val="1800"/>
          <w:marBottom w:val="0"/>
          <w:divBdr>
            <w:top w:val="none" w:sz="0" w:space="0" w:color="auto"/>
            <w:left w:val="none" w:sz="0" w:space="0" w:color="auto"/>
            <w:bottom w:val="none" w:sz="0" w:space="0" w:color="auto"/>
            <w:right w:val="none" w:sz="0" w:space="0" w:color="auto"/>
          </w:divBdr>
          <w:divsChild>
            <w:div w:id="1879273674">
              <w:marLeft w:val="0"/>
              <w:marRight w:val="0"/>
              <w:marTop w:val="240"/>
              <w:marBottom w:val="0"/>
              <w:divBdr>
                <w:top w:val="none" w:sz="0" w:space="0" w:color="auto"/>
                <w:left w:val="none" w:sz="0" w:space="0" w:color="auto"/>
                <w:bottom w:val="none" w:sz="0" w:space="0" w:color="auto"/>
                <w:right w:val="none" w:sz="0" w:space="0" w:color="auto"/>
              </w:divBdr>
            </w:div>
            <w:div w:id="2062172134">
              <w:marLeft w:val="0"/>
              <w:marRight w:val="0"/>
              <w:marTop w:val="240"/>
              <w:marBottom w:val="0"/>
              <w:divBdr>
                <w:top w:val="none" w:sz="0" w:space="0" w:color="auto"/>
                <w:left w:val="none" w:sz="0" w:space="0" w:color="auto"/>
                <w:bottom w:val="none" w:sz="0" w:space="0" w:color="auto"/>
                <w:right w:val="none" w:sz="0" w:space="0" w:color="auto"/>
              </w:divBdr>
            </w:div>
            <w:div w:id="1144930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2637590">
      <w:bodyDiv w:val="1"/>
      <w:marLeft w:val="0"/>
      <w:marRight w:val="0"/>
      <w:marTop w:val="0"/>
      <w:marBottom w:val="0"/>
      <w:divBdr>
        <w:top w:val="none" w:sz="0" w:space="0" w:color="auto"/>
        <w:left w:val="none" w:sz="0" w:space="0" w:color="auto"/>
        <w:bottom w:val="none" w:sz="0" w:space="0" w:color="auto"/>
        <w:right w:val="none" w:sz="0" w:space="0" w:color="auto"/>
      </w:divBdr>
      <w:divsChild>
        <w:div w:id="1149130829">
          <w:marLeft w:val="0"/>
          <w:marRight w:val="0"/>
          <w:marTop w:val="0"/>
          <w:marBottom w:val="0"/>
          <w:divBdr>
            <w:top w:val="none" w:sz="0" w:space="0" w:color="auto"/>
            <w:left w:val="none" w:sz="0" w:space="0" w:color="auto"/>
            <w:bottom w:val="none" w:sz="0" w:space="0" w:color="auto"/>
            <w:right w:val="none" w:sz="0" w:space="0" w:color="auto"/>
          </w:divBdr>
        </w:div>
        <w:div w:id="1234704148">
          <w:marLeft w:val="0"/>
          <w:marRight w:val="0"/>
          <w:marTop w:val="1800"/>
          <w:marBottom w:val="0"/>
          <w:divBdr>
            <w:top w:val="none" w:sz="0" w:space="0" w:color="auto"/>
            <w:left w:val="none" w:sz="0" w:space="0" w:color="auto"/>
            <w:bottom w:val="none" w:sz="0" w:space="0" w:color="auto"/>
            <w:right w:val="none" w:sz="0" w:space="0" w:color="auto"/>
          </w:divBdr>
          <w:divsChild>
            <w:div w:id="6829027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3509999">
      <w:bodyDiv w:val="1"/>
      <w:marLeft w:val="0"/>
      <w:marRight w:val="0"/>
      <w:marTop w:val="0"/>
      <w:marBottom w:val="0"/>
      <w:divBdr>
        <w:top w:val="none" w:sz="0" w:space="0" w:color="auto"/>
        <w:left w:val="none" w:sz="0" w:space="0" w:color="auto"/>
        <w:bottom w:val="none" w:sz="0" w:space="0" w:color="auto"/>
        <w:right w:val="none" w:sz="0" w:space="0" w:color="auto"/>
      </w:divBdr>
      <w:divsChild>
        <w:div w:id="662900034">
          <w:marLeft w:val="0"/>
          <w:marRight w:val="0"/>
          <w:marTop w:val="0"/>
          <w:marBottom w:val="0"/>
          <w:divBdr>
            <w:top w:val="none" w:sz="0" w:space="0" w:color="auto"/>
            <w:left w:val="none" w:sz="0" w:space="0" w:color="auto"/>
            <w:bottom w:val="none" w:sz="0" w:space="0" w:color="auto"/>
            <w:right w:val="none" w:sz="0" w:space="0" w:color="auto"/>
          </w:divBdr>
        </w:div>
        <w:div w:id="1107698603">
          <w:marLeft w:val="0"/>
          <w:marRight w:val="0"/>
          <w:marTop w:val="1800"/>
          <w:marBottom w:val="0"/>
          <w:divBdr>
            <w:top w:val="none" w:sz="0" w:space="0" w:color="auto"/>
            <w:left w:val="none" w:sz="0" w:space="0" w:color="auto"/>
            <w:bottom w:val="none" w:sz="0" w:space="0" w:color="auto"/>
            <w:right w:val="none" w:sz="0" w:space="0" w:color="auto"/>
          </w:divBdr>
          <w:divsChild>
            <w:div w:id="8667180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4819445">
      <w:bodyDiv w:val="1"/>
      <w:marLeft w:val="0"/>
      <w:marRight w:val="0"/>
      <w:marTop w:val="0"/>
      <w:marBottom w:val="0"/>
      <w:divBdr>
        <w:top w:val="none" w:sz="0" w:space="0" w:color="auto"/>
        <w:left w:val="none" w:sz="0" w:space="0" w:color="auto"/>
        <w:bottom w:val="none" w:sz="0" w:space="0" w:color="auto"/>
        <w:right w:val="none" w:sz="0" w:space="0" w:color="auto"/>
      </w:divBdr>
      <w:divsChild>
        <w:div w:id="1493912224">
          <w:marLeft w:val="0"/>
          <w:marRight w:val="0"/>
          <w:marTop w:val="0"/>
          <w:marBottom w:val="0"/>
          <w:divBdr>
            <w:top w:val="none" w:sz="0" w:space="0" w:color="auto"/>
            <w:left w:val="none" w:sz="0" w:space="0" w:color="auto"/>
            <w:bottom w:val="none" w:sz="0" w:space="0" w:color="auto"/>
            <w:right w:val="none" w:sz="0" w:space="0" w:color="auto"/>
          </w:divBdr>
        </w:div>
        <w:div w:id="1691369830">
          <w:marLeft w:val="0"/>
          <w:marRight w:val="0"/>
          <w:marTop w:val="1800"/>
          <w:marBottom w:val="0"/>
          <w:divBdr>
            <w:top w:val="none" w:sz="0" w:space="0" w:color="auto"/>
            <w:left w:val="none" w:sz="0" w:space="0" w:color="auto"/>
            <w:bottom w:val="none" w:sz="0" w:space="0" w:color="auto"/>
            <w:right w:val="none" w:sz="0" w:space="0" w:color="auto"/>
          </w:divBdr>
          <w:divsChild>
            <w:div w:id="28455633">
              <w:marLeft w:val="0"/>
              <w:marRight w:val="0"/>
              <w:marTop w:val="240"/>
              <w:marBottom w:val="0"/>
              <w:divBdr>
                <w:top w:val="none" w:sz="0" w:space="0" w:color="auto"/>
                <w:left w:val="none" w:sz="0" w:space="0" w:color="auto"/>
                <w:bottom w:val="none" w:sz="0" w:space="0" w:color="auto"/>
                <w:right w:val="none" w:sz="0" w:space="0" w:color="auto"/>
              </w:divBdr>
            </w:div>
            <w:div w:id="16884808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9986944">
      <w:bodyDiv w:val="1"/>
      <w:marLeft w:val="0"/>
      <w:marRight w:val="0"/>
      <w:marTop w:val="0"/>
      <w:marBottom w:val="0"/>
      <w:divBdr>
        <w:top w:val="none" w:sz="0" w:space="0" w:color="auto"/>
        <w:left w:val="none" w:sz="0" w:space="0" w:color="auto"/>
        <w:bottom w:val="none" w:sz="0" w:space="0" w:color="auto"/>
        <w:right w:val="none" w:sz="0" w:space="0" w:color="auto"/>
      </w:divBdr>
      <w:divsChild>
        <w:div w:id="474564890">
          <w:marLeft w:val="0"/>
          <w:marRight w:val="0"/>
          <w:marTop w:val="240"/>
          <w:marBottom w:val="0"/>
          <w:divBdr>
            <w:top w:val="none" w:sz="0" w:space="0" w:color="auto"/>
            <w:left w:val="none" w:sz="0" w:space="0" w:color="auto"/>
            <w:bottom w:val="none" w:sz="0" w:space="0" w:color="auto"/>
            <w:right w:val="none" w:sz="0" w:space="0" w:color="auto"/>
          </w:divBdr>
          <w:divsChild>
            <w:div w:id="52568267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 w:id="2034529183">
      <w:bodyDiv w:val="1"/>
      <w:marLeft w:val="0"/>
      <w:marRight w:val="0"/>
      <w:marTop w:val="0"/>
      <w:marBottom w:val="0"/>
      <w:divBdr>
        <w:top w:val="none" w:sz="0" w:space="0" w:color="auto"/>
        <w:left w:val="none" w:sz="0" w:space="0" w:color="auto"/>
        <w:bottom w:val="none" w:sz="0" w:space="0" w:color="auto"/>
        <w:right w:val="none" w:sz="0" w:space="0" w:color="auto"/>
      </w:divBdr>
    </w:div>
    <w:div w:id="2038579864">
      <w:bodyDiv w:val="1"/>
      <w:marLeft w:val="0"/>
      <w:marRight w:val="0"/>
      <w:marTop w:val="0"/>
      <w:marBottom w:val="0"/>
      <w:divBdr>
        <w:top w:val="none" w:sz="0" w:space="0" w:color="auto"/>
        <w:left w:val="none" w:sz="0" w:space="0" w:color="auto"/>
        <w:bottom w:val="none" w:sz="0" w:space="0" w:color="auto"/>
        <w:right w:val="none" w:sz="0" w:space="0" w:color="auto"/>
      </w:divBdr>
      <w:divsChild>
        <w:div w:id="319818138">
          <w:marLeft w:val="0"/>
          <w:marRight w:val="0"/>
          <w:marTop w:val="240"/>
          <w:marBottom w:val="0"/>
          <w:divBdr>
            <w:top w:val="none" w:sz="0" w:space="0" w:color="auto"/>
            <w:left w:val="none" w:sz="0" w:space="0" w:color="auto"/>
            <w:bottom w:val="none" w:sz="0" w:space="0" w:color="auto"/>
            <w:right w:val="none" w:sz="0" w:space="0" w:color="auto"/>
          </w:divBdr>
          <w:divsChild>
            <w:div w:id="34933443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087844424">
          <w:marLeft w:val="0"/>
          <w:marRight w:val="0"/>
          <w:marTop w:val="240"/>
          <w:marBottom w:val="0"/>
          <w:divBdr>
            <w:top w:val="none" w:sz="0" w:space="0" w:color="auto"/>
            <w:left w:val="none" w:sz="0" w:space="0" w:color="auto"/>
            <w:bottom w:val="none" w:sz="0" w:space="0" w:color="auto"/>
            <w:right w:val="none" w:sz="0" w:space="0" w:color="auto"/>
          </w:divBdr>
        </w:div>
        <w:div w:id="1409419608">
          <w:marLeft w:val="0"/>
          <w:marRight w:val="0"/>
          <w:marTop w:val="720"/>
          <w:marBottom w:val="720"/>
          <w:divBdr>
            <w:top w:val="single" w:sz="6" w:space="12" w:color="E4E4E4"/>
            <w:left w:val="none" w:sz="0" w:space="0" w:color="auto"/>
            <w:bottom w:val="single" w:sz="6" w:space="12" w:color="E4E4E4"/>
            <w:right w:val="none" w:sz="0" w:space="0" w:color="auto"/>
          </w:divBdr>
        </w:div>
      </w:divsChild>
    </w:div>
    <w:div w:id="2040734732">
      <w:bodyDiv w:val="1"/>
      <w:marLeft w:val="0"/>
      <w:marRight w:val="0"/>
      <w:marTop w:val="0"/>
      <w:marBottom w:val="0"/>
      <w:divBdr>
        <w:top w:val="none" w:sz="0" w:space="0" w:color="auto"/>
        <w:left w:val="none" w:sz="0" w:space="0" w:color="auto"/>
        <w:bottom w:val="none" w:sz="0" w:space="0" w:color="auto"/>
        <w:right w:val="none" w:sz="0" w:space="0" w:color="auto"/>
      </w:divBdr>
      <w:divsChild>
        <w:div w:id="1412047305">
          <w:marLeft w:val="0"/>
          <w:marRight w:val="0"/>
          <w:marTop w:val="0"/>
          <w:marBottom w:val="0"/>
          <w:divBdr>
            <w:top w:val="none" w:sz="0" w:space="0" w:color="auto"/>
            <w:left w:val="none" w:sz="0" w:space="0" w:color="auto"/>
            <w:bottom w:val="none" w:sz="0" w:space="0" w:color="auto"/>
            <w:right w:val="none" w:sz="0" w:space="0" w:color="auto"/>
          </w:divBdr>
        </w:div>
        <w:div w:id="1082603630">
          <w:marLeft w:val="0"/>
          <w:marRight w:val="0"/>
          <w:marTop w:val="240"/>
          <w:marBottom w:val="0"/>
          <w:divBdr>
            <w:top w:val="none" w:sz="0" w:space="0" w:color="auto"/>
            <w:left w:val="none" w:sz="0" w:space="0" w:color="auto"/>
            <w:bottom w:val="none" w:sz="0" w:space="0" w:color="auto"/>
            <w:right w:val="none" w:sz="0" w:space="0" w:color="auto"/>
          </w:divBdr>
          <w:divsChild>
            <w:div w:id="1801461570">
              <w:marLeft w:val="0"/>
              <w:marRight w:val="0"/>
              <w:marTop w:val="240"/>
              <w:marBottom w:val="0"/>
              <w:divBdr>
                <w:top w:val="none" w:sz="0" w:space="0" w:color="auto"/>
                <w:left w:val="none" w:sz="0" w:space="0" w:color="auto"/>
                <w:bottom w:val="none" w:sz="0" w:space="0" w:color="auto"/>
                <w:right w:val="none" w:sz="0" w:space="0" w:color="auto"/>
              </w:divBdr>
              <w:divsChild>
                <w:div w:id="745878492">
                  <w:marLeft w:val="0"/>
                  <w:marRight w:val="0"/>
                  <w:marTop w:val="0"/>
                  <w:marBottom w:val="0"/>
                  <w:divBdr>
                    <w:top w:val="none" w:sz="0" w:space="0" w:color="auto"/>
                    <w:left w:val="none" w:sz="0" w:space="0" w:color="auto"/>
                    <w:bottom w:val="none" w:sz="0" w:space="0" w:color="auto"/>
                    <w:right w:val="none" w:sz="0" w:space="0" w:color="auto"/>
                  </w:divBdr>
                  <w:divsChild>
                    <w:div w:id="615718058">
                      <w:marLeft w:val="0"/>
                      <w:marRight w:val="0"/>
                      <w:marTop w:val="0"/>
                      <w:marBottom w:val="0"/>
                      <w:divBdr>
                        <w:top w:val="none" w:sz="0" w:space="0" w:color="auto"/>
                        <w:left w:val="none" w:sz="0" w:space="0" w:color="auto"/>
                        <w:bottom w:val="none" w:sz="0" w:space="0" w:color="auto"/>
                        <w:right w:val="none" w:sz="0" w:space="0" w:color="auto"/>
                      </w:divBdr>
                    </w:div>
                  </w:divsChild>
                </w:div>
                <w:div w:id="683440523">
                  <w:marLeft w:val="0"/>
                  <w:marRight w:val="0"/>
                  <w:marTop w:val="0"/>
                  <w:marBottom w:val="0"/>
                  <w:divBdr>
                    <w:top w:val="none" w:sz="0" w:space="0" w:color="auto"/>
                    <w:left w:val="none" w:sz="0" w:space="0" w:color="auto"/>
                    <w:bottom w:val="none" w:sz="0" w:space="0" w:color="auto"/>
                    <w:right w:val="none" w:sz="0" w:space="0" w:color="auto"/>
                  </w:divBdr>
                </w:div>
              </w:divsChild>
            </w:div>
            <w:div w:id="10503012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1033086">
      <w:bodyDiv w:val="1"/>
      <w:marLeft w:val="0"/>
      <w:marRight w:val="0"/>
      <w:marTop w:val="0"/>
      <w:marBottom w:val="0"/>
      <w:divBdr>
        <w:top w:val="none" w:sz="0" w:space="0" w:color="auto"/>
        <w:left w:val="none" w:sz="0" w:space="0" w:color="auto"/>
        <w:bottom w:val="none" w:sz="0" w:space="0" w:color="auto"/>
        <w:right w:val="none" w:sz="0" w:space="0" w:color="auto"/>
      </w:divBdr>
      <w:divsChild>
        <w:div w:id="1709793128">
          <w:marLeft w:val="0"/>
          <w:marRight w:val="0"/>
          <w:marTop w:val="0"/>
          <w:marBottom w:val="0"/>
          <w:divBdr>
            <w:top w:val="none" w:sz="0" w:space="0" w:color="auto"/>
            <w:left w:val="none" w:sz="0" w:space="0" w:color="auto"/>
            <w:bottom w:val="none" w:sz="0" w:space="0" w:color="auto"/>
            <w:right w:val="none" w:sz="0" w:space="0" w:color="auto"/>
          </w:divBdr>
        </w:div>
        <w:div w:id="669210983">
          <w:marLeft w:val="0"/>
          <w:marRight w:val="0"/>
          <w:marTop w:val="1800"/>
          <w:marBottom w:val="0"/>
          <w:divBdr>
            <w:top w:val="none" w:sz="0" w:space="0" w:color="auto"/>
            <w:left w:val="none" w:sz="0" w:space="0" w:color="auto"/>
            <w:bottom w:val="none" w:sz="0" w:space="0" w:color="auto"/>
            <w:right w:val="none" w:sz="0" w:space="0" w:color="auto"/>
          </w:divBdr>
          <w:divsChild>
            <w:div w:id="247815773">
              <w:marLeft w:val="0"/>
              <w:marRight w:val="0"/>
              <w:marTop w:val="240"/>
              <w:marBottom w:val="0"/>
              <w:divBdr>
                <w:top w:val="none" w:sz="0" w:space="0" w:color="auto"/>
                <w:left w:val="none" w:sz="0" w:space="0" w:color="auto"/>
                <w:bottom w:val="none" w:sz="0" w:space="0" w:color="auto"/>
                <w:right w:val="none" w:sz="0" w:space="0" w:color="auto"/>
              </w:divBdr>
              <w:divsChild>
                <w:div w:id="811680729">
                  <w:marLeft w:val="0"/>
                  <w:marRight w:val="0"/>
                  <w:marTop w:val="0"/>
                  <w:marBottom w:val="0"/>
                  <w:divBdr>
                    <w:top w:val="none" w:sz="0" w:space="0" w:color="auto"/>
                    <w:left w:val="none" w:sz="0" w:space="0" w:color="auto"/>
                    <w:bottom w:val="none" w:sz="0" w:space="0" w:color="auto"/>
                    <w:right w:val="none" w:sz="0" w:space="0" w:color="auto"/>
                  </w:divBdr>
                  <w:divsChild>
                    <w:div w:id="10526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6068">
      <w:bodyDiv w:val="1"/>
      <w:marLeft w:val="0"/>
      <w:marRight w:val="0"/>
      <w:marTop w:val="0"/>
      <w:marBottom w:val="0"/>
      <w:divBdr>
        <w:top w:val="none" w:sz="0" w:space="0" w:color="auto"/>
        <w:left w:val="none" w:sz="0" w:space="0" w:color="auto"/>
        <w:bottom w:val="none" w:sz="0" w:space="0" w:color="auto"/>
        <w:right w:val="none" w:sz="0" w:space="0" w:color="auto"/>
      </w:divBdr>
      <w:divsChild>
        <w:div w:id="605624631">
          <w:marLeft w:val="0"/>
          <w:marRight w:val="0"/>
          <w:marTop w:val="0"/>
          <w:marBottom w:val="0"/>
          <w:divBdr>
            <w:top w:val="none" w:sz="0" w:space="0" w:color="auto"/>
            <w:left w:val="none" w:sz="0" w:space="0" w:color="auto"/>
            <w:bottom w:val="none" w:sz="0" w:space="0" w:color="auto"/>
            <w:right w:val="none" w:sz="0" w:space="0" w:color="auto"/>
          </w:divBdr>
        </w:div>
        <w:div w:id="359671110">
          <w:marLeft w:val="0"/>
          <w:marRight w:val="0"/>
          <w:marTop w:val="1800"/>
          <w:marBottom w:val="0"/>
          <w:divBdr>
            <w:top w:val="none" w:sz="0" w:space="0" w:color="auto"/>
            <w:left w:val="none" w:sz="0" w:space="0" w:color="auto"/>
            <w:bottom w:val="none" w:sz="0" w:space="0" w:color="auto"/>
            <w:right w:val="none" w:sz="0" w:space="0" w:color="auto"/>
          </w:divBdr>
          <w:divsChild>
            <w:div w:id="1269776720">
              <w:marLeft w:val="0"/>
              <w:marRight w:val="0"/>
              <w:marTop w:val="240"/>
              <w:marBottom w:val="0"/>
              <w:divBdr>
                <w:top w:val="none" w:sz="0" w:space="0" w:color="auto"/>
                <w:left w:val="none" w:sz="0" w:space="0" w:color="auto"/>
                <w:bottom w:val="none" w:sz="0" w:space="0" w:color="auto"/>
                <w:right w:val="none" w:sz="0" w:space="0" w:color="auto"/>
              </w:divBdr>
              <w:divsChild>
                <w:div w:id="20121260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9671989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3715579">
      <w:bodyDiv w:val="1"/>
      <w:marLeft w:val="0"/>
      <w:marRight w:val="0"/>
      <w:marTop w:val="0"/>
      <w:marBottom w:val="0"/>
      <w:divBdr>
        <w:top w:val="none" w:sz="0" w:space="0" w:color="auto"/>
        <w:left w:val="none" w:sz="0" w:space="0" w:color="auto"/>
        <w:bottom w:val="none" w:sz="0" w:space="0" w:color="auto"/>
        <w:right w:val="none" w:sz="0" w:space="0" w:color="auto"/>
      </w:divBdr>
      <w:divsChild>
        <w:div w:id="296181338">
          <w:marLeft w:val="0"/>
          <w:marRight w:val="0"/>
          <w:marTop w:val="0"/>
          <w:marBottom w:val="0"/>
          <w:divBdr>
            <w:top w:val="none" w:sz="0" w:space="0" w:color="auto"/>
            <w:left w:val="none" w:sz="0" w:space="0" w:color="auto"/>
            <w:bottom w:val="none" w:sz="0" w:space="0" w:color="auto"/>
            <w:right w:val="none" w:sz="0" w:space="0" w:color="auto"/>
          </w:divBdr>
        </w:div>
        <w:div w:id="1439982265">
          <w:marLeft w:val="0"/>
          <w:marRight w:val="0"/>
          <w:marTop w:val="1800"/>
          <w:marBottom w:val="0"/>
          <w:divBdr>
            <w:top w:val="none" w:sz="0" w:space="0" w:color="auto"/>
            <w:left w:val="none" w:sz="0" w:space="0" w:color="auto"/>
            <w:bottom w:val="none" w:sz="0" w:space="0" w:color="auto"/>
            <w:right w:val="none" w:sz="0" w:space="0" w:color="auto"/>
          </w:divBdr>
          <w:divsChild>
            <w:div w:id="823011149">
              <w:marLeft w:val="0"/>
              <w:marRight w:val="0"/>
              <w:marTop w:val="240"/>
              <w:marBottom w:val="0"/>
              <w:divBdr>
                <w:top w:val="none" w:sz="0" w:space="0" w:color="auto"/>
                <w:left w:val="none" w:sz="0" w:space="0" w:color="auto"/>
                <w:bottom w:val="none" w:sz="0" w:space="0" w:color="auto"/>
                <w:right w:val="none" w:sz="0" w:space="0" w:color="auto"/>
              </w:divBdr>
              <w:divsChild>
                <w:div w:id="920987276">
                  <w:blockQuote w:val="1"/>
                  <w:marLeft w:val="0"/>
                  <w:marRight w:val="0"/>
                  <w:marTop w:val="480"/>
                  <w:marBottom w:val="480"/>
                  <w:divBdr>
                    <w:top w:val="none" w:sz="0" w:space="0" w:color="auto"/>
                    <w:left w:val="single" w:sz="18" w:space="31" w:color="4064A8"/>
                    <w:bottom w:val="none" w:sz="0" w:space="0" w:color="auto"/>
                    <w:right w:val="none" w:sz="0" w:space="0" w:color="auto"/>
                  </w:divBdr>
                </w:div>
                <w:div w:id="1425371599">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sChild>
        </w:div>
      </w:divsChild>
    </w:div>
    <w:div w:id="2104956391">
      <w:bodyDiv w:val="1"/>
      <w:marLeft w:val="0"/>
      <w:marRight w:val="0"/>
      <w:marTop w:val="0"/>
      <w:marBottom w:val="0"/>
      <w:divBdr>
        <w:top w:val="none" w:sz="0" w:space="0" w:color="auto"/>
        <w:left w:val="none" w:sz="0" w:space="0" w:color="auto"/>
        <w:bottom w:val="none" w:sz="0" w:space="0" w:color="auto"/>
        <w:right w:val="none" w:sz="0" w:space="0" w:color="auto"/>
      </w:divBdr>
    </w:div>
    <w:div w:id="2111965549">
      <w:bodyDiv w:val="1"/>
      <w:marLeft w:val="0"/>
      <w:marRight w:val="0"/>
      <w:marTop w:val="0"/>
      <w:marBottom w:val="0"/>
      <w:divBdr>
        <w:top w:val="none" w:sz="0" w:space="0" w:color="auto"/>
        <w:left w:val="none" w:sz="0" w:space="0" w:color="auto"/>
        <w:bottom w:val="none" w:sz="0" w:space="0" w:color="auto"/>
        <w:right w:val="none" w:sz="0" w:space="0" w:color="auto"/>
      </w:divBdr>
      <w:divsChild>
        <w:div w:id="347946718">
          <w:marLeft w:val="0"/>
          <w:marRight w:val="0"/>
          <w:marTop w:val="0"/>
          <w:marBottom w:val="0"/>
          <w:divBdr>
            <w:top w:val="none" w:sz="0" w:space="0" w:color="auto"/>
            <w:left w:val="none" w:sz="0" w:space="0" w:color="auto"/>
            <w:bottom w:val="none" w:sz="0" w:space="0" w:color="auto"/>
            <w:right w:val="none" w:sz="0" w:space="0" w:color="auto"/>
          </w:divBdr>
        </w:div>
        <w:div w:id="68964561">
          <w:marLeft w:val="0"/>
          <w:marRight w:val="0"/>
          <w:marTop w:val="1800"/>
          <w:marBottom w:val="0"/>
          <w:divBdr>
            <w:top w:val="none" w:sz="0" w:space="0" w:color="auto"/>
            <w:left w:val="none" w:sz="0" w:space="0" w:color="auto"/>
            <w:bottom w:val="none" w:sz="0" w:space="0" w:color="auto"/>
            <w:right w:val="none" w:sz="0" w:space="0" w:color="auto"/>
          </w:divBdr>
          <w:divsChild>
            <w:div w:id="1963002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3210015">
      <w:bodyDiv w:val="1"/>
      <w:marLeft w:val="0"/>
      <w:marRight w:val="0"/>
      <w:marTop w:val="0"/>
      <w:marBottom w:val="0"/>
      <w:divBdr>
        <w:top w:val="none" w:sz="0" w:space="0" w:color="auto"/>
        <w:left w:val="none" w:sz="0" w:space="0" w:color="auto"/>
        <w:bottom w:val="none" w:sz="0" w:space="0" w:color="auto"/>
        <w:right w:val="none" w:sz="0" w:space="0" w:color="auto"/>
      </w:divBdr>
      <w:divsChild>
        <w:div w:id="1148209835">
          <w:marLeft w:val="0"/>
          <w:marRight w:val="0"/>
          <w:marTop w:val="0"/>
          <w:marBottom w:val="0"/>
          <w:divBdr>
            <w:top w:val="none" w:sz="0" w:space="0" w:color="auto"/>
            <w:left w:val="none" w:sz="0" w:space="0" w:color="auto"/>
            <w:bottom w:val="none" w:sz="0" w:space="0" w:color="auto"/>
            <w:right w:val="none" w:sz="0" w:space="0" w:color="auto"/>
          </w:divBdr>
        </w:div>
        <w:div w:id="2101876524">
          <w:marLeft w:val="0"/>
          <w:marRight w:val="0"/>
          <w:marTop w:val="1800"/>
          <w:marBottom w:val="0"/>
          <w:divBdr>
            <w:top w:val="none" w:sz="0" w:space="0" w:color="auto"/>
            <w:left w:val="none" w:sz="0" w:space="0" w:color="auto"/>
            <w:bottom w:val="none" w:sz="0" w:space="0" w:color="auto"/>
            <w:right w:val="none" w:sz="0" w:space="0" w:color="auto"/>
          </w:divBdr>
          <w:divsChild>
            <w:div w:id="675575973">
              <w:marLeft w:val="0"/>
              <w:marRight w:val="0"/>
              <w:marTop w:val="240"/>
              <w:marBottom w:val="0"/>
              <w:divBdr>
                <w:top w:val="none" w:sz="0" w:space="0" w:color="auto"/>
                <w:left w:val="none" w:sz="0" w:space="0" w:color="auto"/>
                <w:bottom w:val="none" w:sz="0" w:space="0" w:color="auto"/>
                <w:right w:val="none" w:sz="0" w:space="0" w:color="auto"/>
              </w:divBdr>
            </w:div>
            <w:div w:id="84228497">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119181500">
      <w:bodyDiv w:val="1"/>
      <w:marLeft w:val="0"/>
      <w:marRight w:val="0"/>
      <w:marTop w:val="0"/>
      <w:marBottom w:val="0"/>
      <w:divBdr>
        <w:top w:val="none" w:sz="0" w:space="0" w:color="auto"/>
        <w:left w:val="none" w:sz="0" w:space="0" w:color="auto"/>
        <w:bottom w:val="none" w:sz="0" w:space="0" w:color="auto"/>
        <w:right w:val="none" w:sz="0" w:space="0" w:color="auto"/>
      </w:divBdr>
      <w:divsChild>
        <w:div w:id="1393195901">
          <w:marLeft w:val="0"/>
          <w:marRight w:val="0"/>
          <w:marTop w:val="0"/>
          <w:marBottom w:val="0"/>
          <w:divBdr>
            <w:top w:val="none" w:sz="0" w:space="0" w:color="auto"/>
            <w:left w:val="none" w:sz="0" w:space="0" w:color="auto"/>
            <w:bottom w:val="none" w:sz="0" w:space="0" w:color="auto"/>
            <w:right w:val="none" w:sz="0" w:space="0" w:color="auto"/>
          </w:divBdr>
        </w:div>
        <w:div w:id="593128175">
          <w:marLeft w:val="0"/>
          <w:marRight w:val="0"/>
          <w:marTop w:val="1800"/>
          <w:marBottom w:val="0"/>
          <w:divBdr>
            <w:top w:val="none" w:sz="0" w:space="0" w:color="auto"/>
            <w:left w:val="none" w:sz="0" w:space="0" w:color="auto"/>
            <w:bottom w:val="none" w:sz="0" w:space="0" w:color="auto"/>
            <w:right w:val="none" w:sz="0" w:space="0" w:color="auto"/>
          </w:divBdr>
          <w:divsChild>
            <w:div w:id="756824803">
              <w:marLeft w:val="0"/>
              <w:marRight w:val="0"/>
              <w:marTop w:val="240"/>
              <w:marBottom w:val="0"/>
              <w:divBdr>
                <w:top w:val="none" w:sz="0" w:space="0" w:color="auto"/>
                <w:left w:val="none" w:sz="0" w:space="0" w:color="auto"/>
                <w:bottom w:val="none" w:sz="0" w:space="0" w:color="auto"/>
                <w:right w:val="none" w:sz="0" w:space="0" w:color="auto"/>
              </w:divBdr>
              <w:divsChild>
                <w:div w:id="54552971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2125076428">
      <w:bodyDiv w:val="1"/>
      <w:marLeft w:val="0"/>
      <w:marRight w:val="0"/>
      <w:marTop w:val="0"/>
      <w:marBottom w:val="0"/>
      <w:divBdr>
        <w:top w:val="none" w:sz="0" w:space="0" w:color="auto"/>
        <w:left w:val="none" w:sz="0" w:space="0" w:color="auto"/>
        <w:bottom w:val="none" w:sz="0" w:space="0" w:color="auto"/>
        <w:right w:val="none" w:sz="0" w:space="0" w:color="auto"/>
      </w:divBdr>
      <w:divsChild>
        <w:div w:id="1316296028">
          <w:marLeft w:val="0"/>
          <w:marRight w:val="0"/>
          <w:marTop w:val="0"/>
          <w:marBottom w:val="0"/>
          <w:divBdr>
            <w:top w:val="none" w:sz="0" w:space="0" w:color="auto"/>
            <w:left w:val="none" w:sz="0" w:space="0" w:color="auto"/>
            <w:bottom w:val="none" w:sz="0" w:space="0" w:color="auto"/>
            <w:right w:val="none" w:sz="0" w:space="0" w:color="auto"/>
          </w:divBdr>
        </w:div>
        <w:div w:id="1217200198">
          <w:marLeft w:val="0"/>
          <w:marRight w:val="0"/>
          <w:marTop w:val="1800"/>
          <w:marBottom w:val="0"/>
          <w:divBdr>
            <w:top w:val="none" w:sz="0" w:space="0" w:color="auto"/>
            <w:left w:val="none" w:sz="0" w:space="0" w:color="auto"/>
            <w:bottom w:val="none" w:sz="0" w:space="0" w:color="auto"/>
            <w:right w:val="none" w:sz="0" w:space="0" w:color="auto"/>
          </w:divBdr>
          <w:divsChild>
            <w:div w:id="41757574">
              <w:marLeft w:val="0"/>
              <w:marRight w:val="0"/>
              <w:marTop w:val="240"/>
              <w:marBottom w:val="0"/>
              <w:divBdr>
                <w:top w:val="none" w:sz="0" w:space="0" w:color="auto"/>
                <w:left w:val="none" w:sz="0" w:space="0" w:color="auto"/>
                <w:bottom w:val="none" w:sz="0" w:space="0" w:color="auto"/>
                <w:right w:val="none" w:sz="0" w:space="0" w:color="auto"/>
              </w:divBdr>
              <w:divsChild>
                <w:div w:id="921260477">
                  <w:marLeft w:val="0"/>
                  <w:marRight w:val="0"/>
                  <w:marTop w:val="0"/>
                  <w:marBottom w:val="0"/>
                  <w:divBdr>
                    <w:top w:val="dashed" w:sz="6" w:space="6" w:color="CACACA"/>
                    <w:left w:val="dashed" w:sz="6" w:space="12" w:color="CACACA"/>
                    <w:bottom w:val="dashed" w:sz="6" w:space="6" w:color="CACACA"/>
                    <w:right w:val="dashed" w:sz="6" w:space="12" w:color="CACACA"/>
                  </w:divBdr>
                </w:div>
                <w:div w:id="81402937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47255602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128886708">
      <w:bodyDiv w:val="1"/>
      <w:marLeft w:val="0"/>
      <w:marRight w:val="0"/>
      <w:marTop w:val="0"/>
      <w:marBottom w:val="0"/>
      <w:divBdr>
        <w:top w:val="none" w:sz="0" w:space="0" w:color="auto"/>
        <w:left w:val="none" w:sz="0" w:space="0" w:color="auto"/>
        <w:bottom w:val="none" w:sz="0" w:space="0" w:color="auto"/>
        <w:right w:val="none" w:sz="0" w:space="0" w:color="auto"/>
      </w:divBdr>
      <w:divsChild>
        <w:div w:id="1124039025">
          <w:marLeft w:val="0"/>
          <w:marRight w:val="0"/>
          <w:marTop w:val="0"/>
          <w:marBottom w:val="0"/>
          <w:divBdr>
            <w:top w:val="none" w:sz="0" w:space="0" w:color="auto"/>
            <w:left w:val="none" w:sz="0" w:space="0" w:color="auto"/>
            <w:bottom w:val="none" w:sz="0" w:space="0" w:color="auto"/>
            <w:right w:val="none" w:sz="0" w:space="0" w:color="auto"/>
          </w:divBdr>
        </w:div>
        <w:div w:id="869489797">
          <w:marLeft w:val="0"/>
          <w:marRight w:val="0"/>
          <w:marTop w:val="1800"/>
          <w:marBottom w:val="0"/>
          <w:divBdr>
            <w:top w:val="none" w:sz="0" w:space="0" w:color="auto"/>
            <w:left w:val="none" w:sz="0" w:space="0" w:color="auto"/>
            <w:bottom w:val="none" w:sz="0" w:space="0" w:color="auto"/>
            <w:right w:val="none" w:sz="0" w:space="0" w:color="auto"/>
          </w:divBdr>
          <w:divsChild>
            <w:div w:id="5374118">
              <w:marLeft w:val="0"/>
              <w:marRight w:val="0"/>
              <w:marTop w:val="240"/>
              <w:marBottom w:val="0"/>
              <w:divBdr>
                <w:top w:val="none" w:sz="0" w:space="0" w:color="auto"/>
                <w:left w:val="none" w:sz="0" w:space="0" w:color="auto"/>
                <w:bottom w:val="none" w:sz="0" w:space="0" w:color="auto"/>
                <w:right w:val="none" w:sz="0" w:space="0" w:color="auto"/>
              </w:divBdr>
            </w:div>
            <w:div w:id="7739380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0971585">
      <w:bodyDiv w:val="1"/>
      <w:marLeft w:val="0"/>
      <w:marRight w:val="0"/>
      <w:marTop w:val="0"/>
      <w:marBottom w:val="0"/>
      <w:divBdr>
        <w:top w:val="none" w:sz="0" w:space="0" w:color="auto"/>
        <w:left w:val="none" w:sz="0" w:space="0" w:color="auto"/>
        <w:bottom w:val="none" w:sz="0" w:space="0" w:color="auto"/>
        <w:right w:val="none" w:sz="0" w:space="0" w:color="auto"/>
      </w:divBdr>
      <w:divsChild>
        <w:div w:id="257638672">
          <w:marLeft w:val="0"/>
          <w:marRight w:val="0"/>
          <w:marTop w:val="0"/>
          <w:marBottom w:val="0"/>
          <w:divBdr>
            <w:top w:val="none" w:sz="0" w:space="0" w:color="auto"/>
            <w:left w:val="none" w:sz="0" w:space="0" w:color="auto"/>
            <w:bottom w:val="none" w:sz="0" w:space="0" w:color="auto"/>
            <w:right w:val="none" w:sz="0" w:space="0" w:color="auto"/>
          </w:divBdr>
        </w:div>
        <w:div w:id="964312535">
          <w:marLeft w:val="0"/>
          <w:marRight w:val="0"/>
          <w:marTop w:val="1800"/>
          <w:marBottom w:val="0"/>
          <w:divBdr>
            <w:top w:val="none" w:sz="0" w:space="0" w:color="auto"/>
            <w:left w:val="none" w:sz="0" w:space="0" w:color="auto"/>
            <w:bottom w:val="none" w:sz="0" w:space="0" w:color="auto"/>
            <w:right w:val="none" w:sz="0" w:space="0" w:color="auto"/>
          </w:divBdr>
          <w:divsChild>
            <w:div w:id="2760610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7286596">
      <w:bodyDiv w:val="1"/>
      <w:marLeft w:val="0"/>
      <w:marRight w:val="0"/>
      <w:marTop w:val="0"/>
      <w:marBottom w:val="0"/>
      <w:divBdr>
        <w:top w:val="none" w:sz="0" w:space="0" w:color="auto"/>
        <w:left w:val="none" w:sz="0" w:space="0" w:color="auto"/>
        <w:bottom w:val="none" w:sz="0" w:space="0" w:color="auto"/>
        <w:right w:val="none" w:sz="0" w:space="0" w:color="auto"/>
      </w:divBdr>
      <w:divsChild>
        <w:div w:id="1181552001">
          <w:marLeft w:val="0"/>
          <w:marRight w:val="0"/>
          <w:marTop w:val="0"/>
          <w:marBottom w:val="0"/>
          <w:divBdr>
            <w:top w:val="none" w:sz="0" w:space="0" w:color="auto"/>
            <w:left w:val="none" w:sz="0" w:space="0" w:color="auto"/>
            <w:bottom w:val="none" w:sz="0" w:space="0" w:color="auto"/>
            <w:right w:val="none" w:sz="0" w:space="0" w:color="auto"/>
          </w:divBdr>
        </w:div>
        <w:div w:id="648831330">
          <w:marLeft w:val="0"/>
          <w:marRight w:val="0"/>
          <w:marTop w:val="1800"/>
          <w:marBottom w:val="0"/>
          <w:divBdr>
            <w:top w:val="none" w:sz="0" w:space="0" w:color="auto"/>
            <w:left w:val="none" w:sz="0" w:space="0" w:color="auto"/>
            <w:bottom w:val="none" w:sz="0" w:space="0" w:color="auto"/>
            <w:right w:val="none" w:sz="0" w:space="0" w:color="auto"/>
          </w:divBdr>
          <w:divsChild>
            <w:div w:id="748114008">
              <w:marLeft w:val="0"/>
              <w:marRight w:val="0"/>
              <w:marTop w:val="240"/>
              <w:marBottom w:val="0"/>
              <w:divBdr>
                <w:top w:val="none" w:sz="0" w:space="0" w:color="auto"/>
                <w:left w:val="none" w:sz="0" w:space="0" w:color="auto"/>
                <w:bottom w:val="none" w:sz="0" w:space="0" w:color="auto"/>
                <w:right w:val="none" w:sz="0" w:space="0" w:color="auto"/>
              </w:divBdr>
              <w:divsChild>
                <w:div w:id="1983536149">
                  <w:marLeft w:val="0"/>
                  <w:marRight w:val="0"/>
                  <w:marTop w:val="0"/>
                  <w:marBottom w:val="0"/>
                  <w:divBdr>
                    <w:top w:val="none" w:sz="0" w:space="0" w:color="auto"/>
                    <w:left w:val="none" w:sz="0" w:space="0" w:color="auto"/>
                    <w:bottom w:val="none" w:sz="0" w:space="0" w:color="auto"/>
                    <w:right w:val="none" w:sz="0" w:space="0" w:color="auto"/>
                  </w:divBdr>
                  <w:divsChild>
                    <w:div w:id="13783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51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8448729">
      <w:bodyDiv w:val="1"/>
      <w:marLeft w:val="0"/>
      <w:marRight w:val="0"/>
      <w:marTop w:val="0"/>
      <w:marBottom w:val="0"/>
      <w:divBdr>
        <w:top w:val="none" w:sz="0" w:space="0" w:color="auto"/>
        <w:left w:val="none" w:sz="0" w:space="0" w:color="auto"/>
        <w:bottom w:val="none" w:sz="0" w:space="0" w:color="auto"/>
        <w:right w:val="none" w:sz="0" w:space="0" w:color="auto"/>
      </w:divBdr>
      <w:divsChild>
        <w:div w:id="989136541">
          <w:marLeft w:val="0"/>
          <w:marRight w:val="0"/>
          <w:marTop w:val="0"/>
          <w:marBottom w:val="0"/>
          <w:divBdr>
            <w:top w:val="none" w:sz="0" w:space="0" w:color="auto"/>
            <w:left w:val="none" w:sz="0" w:space="0" w:color="auto"/>
            <w:bottom w:val="none" w:sz="0" w:space="0" w:color="auto"/>
            <w:right w:val="none" w:sz="0" w:space="0" w:color="auto"/>
          </w:divBdr>
        </w:div>
        <w:div w:id="1000278340">
          <w:marLeft w:val="0"/>
          <w:marRight w:val="0"/>
          <w:marTop w:val="1800"/>
          <w:marBottom w:val="0"/>
          <w:divBdr>
            <w:top w:val="none" w:sz="0" w:space="0" w:color="auto"/>
            <w:left w:val="none" w:sz="0" w:space="0" w:color="auto"/>
            <w:bottom w:val="none" w:sz="0" w:space="0" w:color="auto"/>
            <w:right w:val="none" w:sz="0" w:space="0" w:color="auto"/>
          </w:divBdr>
          <w:divsChild>
            <w:div w:id="13264769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dn.hospimedia.fr/images/218927/15362/original/2_aubert_bsip.jpg?1643038666" TargetMode="External"/><Relationship Id="rId18" Type="http://schemas.openxmlformats.org/officeDocument/2006/relationships/hyperlink" Target="https://www.ash.tm.fr/hebdo/3243/dossier-juridique/la-prestation-de-compensation-du-handicap-687613.php" TargetMode="External"/><Relationship Id="rId26" Type="http://schemas.openxmlformats.org/officeDocument/2006/relationships/hyperlink" Target="https://abonnes.hospimedia.fr/analyses/20220117-l-instant-h-qualite-de-l-offre-medico" TargetMode="External"/><Relationship Id="rId39" Type="http://schemas.openxmlformats.org/officeDocument/2006/relationships/fontTable" Target="fontTable.xml"/><Relationship Id="rId21" Type="http://schemas.openxmlformats.org/officeDocument/2006/relationships/hyperlink" Target="https://abonnes.hospimedia.fr/articles/20210415-dialogue-social-des-signatures-manquent-a-l-accord" TargetMode="External"/><Relationship Id="rId34" Type="http://schemas.openxmlformats.org/officeDocument/2006/relationships/hyperlink" Target="https://www.gouvernement.fr/sites/default/files/contenu/piece-jointe/2022/01/avis_cncph_decret_ief.pdf" TargetMode="External"/><Relationship Id="rId7" Type="http://schemas.openxmlformats.org/officeDocument/2006/relationships/endnotes" Target="endnotes.xml"/><Relationship Id="rId12" Type="http://schemas.openxmlformats.org/officeDocument/2006/relationships/hyperlink" Target="https://www.ccomptes.fr/fr/publications/les-services-de-soins-domicile" TargetMode="External"/><Relationship Id="rId17" Type="http://schemas.openxmlformats.org/officeDocument/2006/relationships/hyperlink" Target="https://www.ash.tm.fr/hebdo/3243/dossier-juridique/la-prestation-de-compensation-du-handicap-687613.php" TargetMode="External"/><Relationship Id="rId25" Type="http://schemas.openxmlformats.org/officeDocument/2006/relationships/hyperlink" Target="https://www.gouvernement.fr/sites/default/files/contenu/piece-jointe/2022/01/contribution_cncph_20_ans_de_la_loi_du_2_janvier_2002.pdf" TargetMode="External"/><Relationship Id="rId33" Type="http://schemas.openxmlformats.org/officeDocument/2006/relationships/hyperlink" Target="https://abonnes.hospimedia.fr/articles/20220117-elections-2022-les-propos-d-eric-zemmour-lancen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h.tm.fr/hebdo/3243/dossier-juridique/la-prestation-de-compensation-du-handicap-687613.php" TargetMode="External"/><Relationship Id="rId20" Type="http://schemas.openxmlformats.org/officeDocument/2006/relationships/image" Target="media/image4.jpeg"/><Relationship Id="rId29" Type="http://schemas.openxmlformats.org/officeDocument/2006/relationships/hyperlink" Target="https://s3-eu-west-1.amazonaws.com/static.hospimedia.fr/documents/218920/7545/contribution_cncph_20_ans_de_la_loi_du_2_janvier_2002.pdf?16430240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onnes.hospimedia.fr/articles/20210922-economie-bercy-devoile-le-projet-de-loi-de" TargetMode="External"/><Relationship Id="rId24" Type="http://schemas.openxmlformats.org/officeDocument/2006/relationships/hyperlink" Target="https://abonnes.hospimedia.fr/articles/20211112-ressources-humaines-le-secteur-handicap-attend-encore-une" TargetMode="External"/><Relationship Id="rId32" Type="http://schemas.openxmlformats.org/officeDocument/2006/relationships/hyperlink" Target="https://twitter.com/ZemmourEric/status/1482415242592362498" TargetMode="External"/><Relationship Id="rId37" Type="http://schemas.openxmlformats.org/officeDocument/2006/relationships/image" Target="media/image5.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abonnes.hospimedia.fr/articles/20220107-dialogue-social-syndicats-et-uniopss-se-mobilisent-pour" TargetMode="External"/><Relationship Id="rId28" Type="http://schemas.openxmlformats.org/officeDocument/2006/relationships/hyperlink" Target="https://abonnes.hospimedia.fr/articles/20211222-politique-de-sante-apf-france-handicap-invite-a" TargetMode="External"/><Relationship Id="rId36" Type="http://schemas.openxmlformats.org/officeDocument/2006/relationships/hyperlink" Target="https://www.firah.org/fr/epil.html" TargetMode="External"/><Relationship Id="rId10" Type="http://schemas.openxmlformats.org/officeDocument/2006/relationships/hyperlink" Target="https://www.legifrance.gouv.fr/jorf/id/JORFTEXT000045038484" TargetMode="External"/><Relationship Id="rId19" Type="http://schemas.openxmlformats.org/officeDocument/2006/relationships/hyperlink" Target="https://cdn.hospimedia.fr/images/218792/15294/original/016323_037_-1.jpg?1642432817" TargetMode="External"/><Relationship Id="rId31" Type="http://schemas.openxmlformats.org/officeDocument/2006/relationships/hyperlink" Target="https://solidarites-sante.gouv.fr/IMG/pdf/lettre_de_mission.pdf" TargetMode="External"/><Relationship Id="rId4" Type="http://schemas.openxmlformats.org/officeDocument/2006/relationships/settings" Target="settings.xml"/><Relationship Id="rId9" Type="http://schemas.openxmlformats.org/officeDocument/2006/relationships/hyperlink" Target="https://abonnes.hospimedia.fr/articles/20211203-protection-sociale-les-deputes-maintiennent-le-statu-quo" TargetMode="External"/><Relationship Id="rId14" Type="http://schemas.openxmlformats.org/officeDocument/2006/relationships/image" Target="media/image2.jpeg"/><Relationship Id="rId22" Type="http://schemas.openxmlformats.org/officeDocument/2006/relationships/hyperlink" Target="https://abonnes.hospimedia.fr/articles/20211230-ressources-humaines-jean-castex-recherche-les-conditions-de" TargetMode="External"/><Relationship Id="rId27" Type="http://schemas.openxmlformats.org/officeDocument/2006/relationships/hyperlink" Target="https://abonnes.hospimedia.fr/articles/20211202-politique-de-sante-le-cncph-epingle-dans-une" TargetMode="External"/><Relationship Id="rId30" Type="http://schemas.openxmlformats.org/officeDocument/2006/relationships/hyperlink" Target="https://www.gouvernement.fr/sites/default/files/contenu/piece-jointe/2022/01/contribution_cncph_ciivise_vdef.pdf" TargetMode="External"/><Relationship Id="rId35" Type="http://schemas.openxmlformats.org/officeDocument/2006/relationships/hyperlink" Target="https://www.legifrance.gouv.fr/jorf/id/JORFTEXT000043964778"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CBA91-9550-014D-870C-2849E444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25</Pages>
  <Words>11254</Words>
  <Characters>61901</Characters>
  <Application>Microsoft Office Word</Application>
  <DocSecurity>0</DocSecurity>
  <Lines>515</Lines>
  <Paragraphs>146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COLLOT</dc:creator>
  <cp:keywords/>
  <dc:description/>
  <cp:lastModifiedBy>Nicole COLLOT</cp:lastModifiedBy>
  <cp:revision>4</cp:revision>
  <dcterms:created xsi:type="dcterms:W3CDTF">2022-02-07T12:10:00Z</dcterms:created>
  <dcterms:modified xsi:type="dcterms:W3CDTF">2022-02-07T13:33:00Z</dcterms:modified>
</cp:coreProperties>
</file>