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7508"/>
      </w:tblGrid>
      <w:tr w:rsidR="003C6B5D" w14:paraId="5101AF04" w14:textId="77777777" w:rsidTr="003C6B5D">
        <w:trPr>
          <w:trHeight w:val="1133"/>
        </w:trPr>
        <w:tc>
          <w:tcPr>
            <w:tcW w:w="2273" w:type="dxa"/>
          </w:tcPr>
          <w:p w14:paraId="1B7AEA48" w14:textId="77777777" w:rsidR="003C6B5D" w:rsidRDefault="001862FB" w:rsidP="00921C17">
            <w:r>
              <w:rPr>
                <w:noProof/>
                <w:lang w:eastAsia="fr-FR"/>
              </w:rPr>
              <w:drawing>
                <wp:inline distT="0" distB="0" distL="0" distR="0" wp14:anchorId="1054999C" wp14:editId="1895A148">
                  <wp:extent cx="1333500" cy="1333500"/>
                  <wp:effectExtent l="19050" t="0" r="0" b="0"/>
                  <wp:docPr id="1" name="Image 0" descr="170415_102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415_10253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1" w:type="dxa"/>
          </w:tcPr>
          <w:p w14:paraId="557A7BA9" w14:textId="77777777" w:rsidR="003C6B5D" w:rsidRPr="009139AC" w:rsidRDefault="003C6B5D" w:rsidP="00921C17">
            <w:pPr>
              <w:autoSpaceDE w:val="0"/>
              <w:autoSpaceDN w:val="0"/>
              <w:adjustRightInd w:val="0"/>
              <w:rPr>
                <w:rFonts w:ascii="CourierNewPS-BoldMT" w:hAnsi="CourierNewPS-BoldMT" w:cs="CourierNewPS-BoldMT"/>
                <w:b/>
                <w:bCs/>
                <w:sz w:val="16"/>
                <w:szCs w:val="16"/>
              </w:rPr>
            </w:pPr>
          </w:p>
          <w:p w14:paraId="56E6E260" w14:textId="77777777" w:rsidR="003C6B5D" w:rsidRDefault="003C6B5D" w:rsidP="00921C17">
            <w:pPr>
              <w:autoSpaceDE w:val="0"/>
              <w:autoSpaceDN w:val="0"/>
              <w:adjustRightInd w:val="0"/>
              <w:rPr>
                <w:rFonts w:ascii="CourierNewPS-BoldMT" w:hAnsi="CourierNewPS-BoldMT" w:cs="CourierNewPS-BoldMT"/>
                <w:b/>
                <w:bCs/>
                <w:sz w:val="32"/>
                <w:szCs w:val="32"/>
              </w:rPr>
            </w:pPr>
            <w:r>
              <w:rPr>
                <w:rFonts w:ascii="CourierNewPS-BoldMT" w:hAnsi="CourierNewPS-BoldMT" w:cs="CourierNewPS-BoldMT"/>
                <w:b/>
                <w:bCs/>
                <w:sz w:val="32"/>
                <w:szCs w:val="32"/>
              </w:rPr>
              <w:t>FÉDÉRATION FRANÇAISE DE PÉTANQUE ET JEU PROVENÇAL</w:t>
            </w:r>
          </w:p>
          <w:p w14:paraId="728770DC" w14:textId="77777777" w:rsidR="003C6B5D" w:rsidRDefault="003C6B5D" w:rsidP="00921C17">
            <w:r>
              <w:rPr>
                <w:rFonts w:ascii="CourierNewPSMT" w:hAnsi="CourierNewPSMT" w:cs="CourierNewPSMT"/>
              </w:rPr>
              <w:t>Agréée par le Ministère de la Jeunesse et Sports</w:t>
            </w:r>
          </w:p>
        </w:tc>
      </w:tr>
      <w:tr w:rsidR="003C6B5D" w14:paraId="66A1C0C5" w14:textId="77777777" w:rsidTr="003C6B5D">
        <w:trPr>
          <w:trHeight w:val="881"/>
        </w:trPr>
        <w:tc>
          <w:tcPr>
            <w:tcW w:w="9854" w:type="dxa"/>
            <w:gridSpan w:val="2"/>
          </w:tcPr>
          <w:p w14:paraId="48A41979" w14:textId="77777777" w:rsidR="003C6B5D" w:rsidRPr="009948C1" w:rsidRDefault="00890C7D" w:rsidP="00921C17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32"/>
                <w:szCs w:val="32"/>
              </w:rPr>
            </w:pPr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Comité Régional</w:t>
            </w:r>
            <w:r w:rsidR="003C6B5D" w:rsidRPr="009948C1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 xml:space="preserve"> du Grand Est</w:t>
            </w:r>
          </w:p>
          <w:p w14:paraId="5A721BCF" w14:textId="77777777" w:rsidR="003C6B5D" w:rsidRDefault="003C6B5D" w:rsidP="00921C17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40"/>
                <w:szCs w:val="40"/>
              </w:rPr>
              <w:t>Comité des Vosges</w:t>
            </w:r>
          </w:p>
        </w:tc>
      </w:tr>
    </w:tbl>
    <w:p w14:paraId="666D26F9" w14:textId="77777777" w:rsidR="008E7DC5" w:rsidRDefault="003C6B5D" w:rsidP="003C6B5D">
      <w:pPr>
        <w:spacing w:after="0"/>
        <w:jc w:val="center"/>
        <w:rPr>
          <w:rFonts w:ascii="Algerian" w:hAnsi="Algerian" w:cs="AlgerianD"/>
          <w:i/>
          <w:sz w:val="151"/>
          <w:szCs w:val="151"/>
        </w:rPr>
      </w:pPr>
      <w:r w:rsidRPr="009948C1">
        <w:rPr>
          <w:rFonts w:ascii="Algerian" w:hAnsi="Algerian" w:cs="AlgerianD"/>
          <w:i/>
          <w:sz w:val="151"/>
          <w:szCs w:val="151"/>
        </w:rPr>
        <w:t>JURY</w:t>
      </w:r>
    </w:p>
    <w:p w14:paraId="047CFD65" w14:textId="77777777" w:rsidR="001C4F14" w:rsidRDefault="001C4F14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6"/>
          <w:szCs w:val="56"/>
        </w:rPr>
      </w:pPr>
    </w:p>
    <w:p w14:paraId="4A11C47D" w14:textId="77777777" w:rsidR="003C6B5D" w:rsidRPr="003C6B5D" w:rsidRDefault="003C6B5D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6"/>
          <w:szCs w:val="56"/>
        </w:rPr>
      </w:pPr>
      <w:r w:rsidRPr="003C6B5D">
        <w:rPr>
          <w:rFonts w:ascii="Arial-BoldMT" w:hAnsi="Arial-BoldMT" w:cs="Arial-BoldMT"/>
          <w:b/>
          <w:bCs/>
          <w:sz w:val="56"/>
          <w:szCs w:val="56"/>
        </w:rPr>
        <w:t>L</w:t>
      </w:r>
      <w:r>
        <w:rPr>
          <w:rFonts w:ascii="Arial-BoldMT" w:hAnsi="Arial-BoldMT" w:cs="Arial-BoldMT"/>
          <w:b/>
          <w:bCs/>
          <w:sz w:val="56"/>
          <w:szCs w:val="56"/>
        </w:rPr>
        <w:t>E</w:t>
      </w:r>
      <w:r w:rsidRPr="003C6B5D">
        <w:rPr>
          <w:rFonts w:ascii="Arial-BoldMT" w:hAnsi="Arial-BoldMT" w:cs="Arial-BoldMT"/>
          <w:b/>
          <w:bCs/>
          <w:sz w:val="56"/>
          <w:szCs w:val="56"/>
        </w:rPr>
        <w:t xml:space="preserve"> PRESIDENT </w:t>
      </w:r>
    </w:p>
    <w:p w14:paraId="26ABBD1D" w14:textId="77777777" w:rsidR="003C6B5D" w:rsidRPr="003C6B5D" w:rsidRDefault="003C6B5D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6"/>
          <w:szCs w:val="56"/>
        </w:rPr>
      </w:pPr>
      <w:r w:rsidRPr="003C6B5D">
        <w:rPr>
          <w:rFonts w:ascii="Arial-BoldMT" w:hAnsi="Arial-BoldMT" w:cs="Arial-BoldMT"/>
          <w:b/>
          <w:bCs/>
          <w:sz w:val="56"/>
          <w:szCs w:val="56"/>
        </w:rPr>
        <w:t xml:space="preserve">M. </w:t>
      </w:r>
      <w:r w:rsidRPr="003C6B5D">
        <w:rPr>
          <w:rFonts w:ascii="Arial-BoldMT" w:hAnsi="Arial-BoldMT" w:cs="Arial-BoldMT"/>
          <w:b/>
          <w:bCs/>
          <w:sz w:val="56"/>
          <w:szCs w:val="56"/>
        </w:rPr>
        <w:tab/>
      </w:r>
      <w:r w:rsidRPr="003C6B5D">
        <w:rPr>
          <w:rFonts w:ascii="Arial-BoldMT" w:hAnsi="Arial-BoldMT" w:cs="Arial-BoldMT"/>
          <w:bCs/>
          <w:sz w:val="56"/>
          <w:szCs w:val="56"/>
        </w:rPr>
        <w:t>_________________________</w:t>
      </w:r>
    </w:p>
    <w:p w14:paraId="2582C2E0" w14:textId="77777777" w:rsidR="003C6B5D" w:rsidRPr="003C6B5D" w:rsidRDefault="003C6B5D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247ACDD7" w14:textId="77777777" w:rsidR="001C4F14" w:rsidRDefault="001C4F14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6"/>
          <w:szCs w:val="56"/>
        </w:rPr>
      </w:pPr>
    </w:p>
    <w:p w14:paraId="16376901" w14:textId="77777777" w:rsidR="003C6B5D" w:rsidRPr="003C6B5D" w:rsidRDefault="003C6B5D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6"/>
          <w:szCs w:val="56"/>
        </w:rPr>
      </w:pPr>
      <w:r w:rsidRPr="003C6B5D">
        <w:rPr>
          <w:rFonts w:ascii="Arial-BoldMT" w:hAnsi="Arial-BoldMT" w:cs="Arial-BoldMT"/>
          <w:b/>
          <w:bCs/>
          <w:sz w:val="56"/>
          <w:szCs w:val="56"/>
        </w:rPr>
        <w:t xml:space="preserve">L’ARBITRE </w:t>
      </w:r>
    </w:p>
    <w:p w14:paraId="66C4122B" w14:textId="77777777" w:rsidR="003C6B5D" w:rsidRPr="003C6B5D" w:rsidRDefault="003C6B5D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56"/>
          <w:szCs w:val="56"/>
        </w:rPr>
      </w:pPr>
      <w:r w:rsidRPr="003C6B5D">
        <w:rPr>
          <w:rFonts w:ascii="Arial-BoldMT" w:hAnsi="Arial-BoldMT" w:cs="Arial-BoldMT"/>
          <w:b/>
          <w:bCs/>
          <w:sz w:val="56"/>
          <w:szCs w:val="56"/>
        </w:rPr>
        <w:t xml:space="preserve">M. </w:t>
      </w:r>
      <w:r>
        <w:rPr>
          <w:rFonts w:ascii="Arial-BoldMT" w:hAnsi="Arial-BoldMT" w:cs="Arial-BoldMT"/>
          <w:b/>
          <w:bCs/>
          <w:sz w:val="56"/>
          <w:szCs w:val="56"/>
        </w:rPr>
        <w:tab/>
      </w:r>
      <w:r w:rsidRPr="003C6B5D">
        <w:rPr>
          <w:rFonts w:ascii="Arial-BoldMT" w:hAnsi="Arial-BoldMT" w:cs="Arial-BoldMT"/>
          <w:bCs/>
          <w:sz w:val="56"/>
          <w:szCs w:val="56"/>
        </w:rPr>
        <w:t>_________________________</w:t>
      </w:r>
    </w:p>
    <w:p w14:paraId="0AF9EE6A" w14:textId="77777777" w:rsidR="003C6B5D" w:rsidRPr="003C6B5D" w:rsidRDefault="003C6B5D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</w:p>
    <w:p w14:paraId="313C167A" w14:textId="77777777" w:rsidR="001C4F14" w:rsidRDefault="001C4F14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6"/>
          <w:szCs w:val="56"/>
        </w:rPr>
      </w:pPr>
    </w:p>
    <w:p w14:paraId="6937021C" w14:textId="77777777" w:rsidR="003C6B5D" w:rsidRPr="003C6B5D" w:rsidRDefault="003C6B5D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6"/>
          <w:szCs w:val="56"/>
        </w:rPr>
      </w:pPr>
      <w:r w:rsidRPr="003C6B5D">
        <w:rPr>
          <w:rFonts w:ascii="Arial-BoldMT" w:hAnsi="Arial-BoldMT" w:cs="Arial-BoldMT"/>
          <w:b/>
          <w:bCs/>
          <w:sz w:val="56"/>
          <w:szCs w:val="56"/>
        </w:rPr>
        <w:t>LES MEMBRES</w:t>
      </w:r>
    </w:p>
    <w:p w14:paraId="7E58EA6C" w14:textId="77777777" w:rsidR="003C6B5D" w:rsidRPr="003C6B5D" w:rsidRDefault="003C6B5D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42633E9" w14:textId="77777777" w:rsidR="003C6B5D" w:rsidRPr="003C6B5D" w:rsidRDefault="003C6B5D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6"/>
          <w:szCs w:val="56"/>
        </w:rPr>
      </w:pPr>
      <w:r w:rsidRPr="003C6B5D">
        <w:rPr>
          <w:rFonts w:ascii="Arial-BoldMT" w:hAnsi="Arial-BoldMT" w:cs="Arial-BoldMT"/>
          <w:b/>
          <w:bCs/>
          <w:sz w:val="56"/>
          <w:szCs w:val="56"/>
        </w:rPr>
        <w:t xml:space="preserve">M. </w:t>
      </w:r>
      <w:r>
        <w:rPr>
          <w:rFonts w:ascii="Arial-BoldMT" w:hAnsi="Arial-BoldMT" w:cs="Arial-BoldMT"/>
          <w:b/>
          <w:bCs/>
          <w:sz w:val="56"/>
          <w:szCs w:val="56"/>
        </w:rPr>
        <w:tab/>
      </w:r>
      <w:r w:rsidRPr="003C6B5D">
        <w:rPr>
          <w:rFonts w:ascii="Arial-BoldMT" w:hAnsi="Arial-BoldMT" w:cs="Arial-BoldMT"/>
          <w:bCs/>
          <w:sz w:val="56"/>
          <w:szCs w:val="56"/>
        </w:rPr>
        <w:t>_________________________</w:t>
      </w:r>
    </w:p>
    <w:p w14:paraId="38A24318" w14:textId="77777777" w:rsidR="003C6B5D" w:rsidRPr="003C6B5D" w:rsidRDefault="003C6B5D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56"/>
          <w:szCs w:val="56"/>
        </w:rPr>
      </w:pPr>
    </w:p>
    <w:p w14:paraId="43F4B434" w14:textId="77777777" w:rsidR="003C6B5D" w:rsidRPr="003C6B5D" w:rsidRDefault="003C6B5D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56"/>
          <w:szCs w:val="56"/>
        </w:rPr>
      </w:pPr>
      <w:r w:rsidRPr="003C6B5D">
        <w:rPr>
          <w:rFonts w:ascii="Arial-BoldMT" w:hAnsi="Arial-BoldMT" w:cs="Arial-BoldMT"/>
          <w:b/>
          <w:bCs/>
          <w:sz w:val="56"/>
          <w:szCs w:val="56"/>
        </w:rPr>
        <w:t xml:space="preserve">M. </w:t>
      </w:r>
      <w:r>
        <w:rPr>
          <w:rFonts w:ascii="Arial-BoldMT" w:hAnsi="Arial-BoldMT" w:cs="Arial-BoldMT"/>
          <w:b/>
          <w:bCs/>
          <w:sz w:val="56"/>
          <w:szCs w:val="56"/>
        </w:rPr>
        <w:tab/>
      </w:r>
      <w:r w:rsidRPr="003C6B5D">
        <w:rPr>
          <w:rFonts w:ascii="Arial-BoldMT" w:hAnsi="Arial-BoldMT" w:cs="Arial-BoldMT"/>
          <w:bCs/>
          <w:sz w:val="56"/>
          <w:szCs w:val="56"/>
        </w:rPr>
        <w:t>_________________________</w:t>
      </w:r>
    </w:p>
    <w:p w14:paraId="1DB2097B" w14:textId="77777777" w:rsidR="003C6B5D" w:rsidRPr="003C6B5D" w:rsidRDefault="003C6B5D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56"/>
          <w:szCs w:val="56"/>
        </w:rPr>
      </w:pPr>
    </w:p>
    <w:p w14:paraId="52227E50" w14:textId="77777777" w:rsidR="003C6B5D" w:rsidRPr="003C6B5D" w:rsidRDefault="003C6B5D" w:rsidP="003C6B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56"/>
          <w:szCs w:val="56"/>
        </w:rPr>
      </w:pPr>
      <w:r w:rsidRPr="003C6B5D">
        <w:rPr>
          <w:rFonts w:ascii="Arial-BoldMT" w:hAnsi="Arial-BoldMT" w:cs="Arial-BoldMT"/>
          <w:b/>
          <w:bCs/>
          <w:sz w:val="56"/>
          <w:szCs w:val="56"/>
        </w:rPr>
        <w:t xml:space="preserve">M. </w:t>
      </w:r>
      <w:r>
        <w:rPr>
          <w:rFonts w:ascii="Arial-BoldMT" w:hAnsi="Arial-BoldMT" w:cs="Arial-BoldMT"/>
          <w:b/>
          <w:bCs/>
          <w:sz w:val="56"/>
          <w:szCs w:val="56"/>
        </w:rPr>
        <w:tab/>
      </w:r>
      <w:r w:rsidRPr="003C6B5D">
        <w:rPr>
          <w:rFonts w:ascii="Arial-BoldMT" w:hAnsi="Arial-BoldMT" w:cs="Arial-BoldMT"/>
          <w:bCs/>
          <w:sz w:val="56"/>
          <w:szCs w:val="56"/>
        </w:rPr>
        <w:t>_________________________</w:t>
      </w:r>
    </w:p>
    <w:sectPr w:rsidR="003C6B5D" w:rsidRPr="003C6B5D" w:rsidSect="003C6B5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Bold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geri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6B5D"/>
    <w:rsid w:val="001862FB"/>
    <w:rsid w:val="001C4F14"/>
    <w:rsid w:val="003C6B5D"/>
    <w:rsid w:val="00890C7D"/>
    <w:rsid w:val="008E7DC5"/>
    <w:rsid w:val="00A66EFD"/>
    <w:rsid w:val="00A81483"/>
    <w:rsid w:val="00AD7888"/>
    <w:rsid w:val="00AE11A0"/>
    <w:rsid w:val="00DD63E1"/>
    <w:rsid w:val="00F0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FFB30"/>
  <w15:docId w15:val="{B778016D-0677-4658-988D-F86C6BD2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B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C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2DC58-397B-44E2-9F2E-019B843C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Daniel</dc:creator>
  <cp:lastModifiedBy>Allan ABDELFADI</cp:lastModifiedBy>
  <cp:revision>2</cp:revision>
  <dcterms:created xsi:type="dcterms:W3CDTF">2022-05-18T18:33:00Z</dcterms:created>
  <dcterms:modified xsi:type="dcterms:W3CDTF">2022-05-18T18:33:00Z</dcterms:modified>
</cp:coreProperties>
</file>