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1" w:rsidRDefault="00720253">
      <w:pPr>
        <w:rPr>
          <w:b/>
          <w:bCs/>
        </w:rPr>
      </w:pPr>
      <w:r>
        <w:rPr>
          <w:b/>
          <w:bCs/>
        </w:rPr>
        <w:t>Visite du musée de la Viscose le 30 mars 2022</w:t>
      </w:r>
    </w:p>
    <w:p w:rsidR="008C0ED1" w:rsidRDefault="008C0ED1">
      <w:pPr>
        <w:rPr>
          <w:b/>
          <w:bCs/>
        </w:rPr>
      </w:pPr>
    </w:p>
    <w:p w:rsidR="008C0ED1" w:rsidRDefault="00720253">
      <w:pPr>
        <w:rPr>
          <w:b/>
          <w:bCs/>
        </w:rPr>
      </w:pPr>
      <w:r>
        <w:rPr>
          <w:b/>
          <w:bCs/>
        </w:rPr>
        <w:t>Une aventure humaine et industrielle du XXème siècle</w:t>
      </w:r>
    </w:p>
    <w:p w:rsidR="008C0ED1" w:rsidRDefault="008C0ED1"/>
    <w:p w:rsidR="008C0ED1" w:rsidRDefault="00720253"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0</wp:posOffset>
            </wp:positionV>
            <wp:extent cx="2729230" cy="16814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Le musée de la Viscose est situé à Échirolles près de Grenoble. Installé sur le site industriel, entre les terrains de l'ancienne usine </w:t>
      </w:r>
      <w:proofErr w:type="spellStart"/>
      <w:r>
        <w:t>Cellatex</w:t>
      </w:r>
      <w:proofErr w:type="spellEnd"/>
      <w:r>
        <w:t xml:space="preserve"> et la cité qui abritait ses ouvriers, le musée retrace l'histoire de soixante ans de production de viscose.</w:t>
      </w:r>
    </w:p>
    <w:p w:rsidR="008C0ED1" w:rsidRDefault="008C0ED1"/>
    <w:p w:rsidR="008C0ED1" w:rsidRDefault="008C0ED1"/>
    <w:p w:rsidR="008C0ED1" w:rsidRDefault="00720253">
      <w:pPr>
        <w:rPr>
          <w:b/>
          <w:bCs/>
        </w:rPr>
      </w:pPr>
      <w:r>
        <w:t>En 1927 la Société Nationale de la Viscose ouvre ses portes à Echirolles petite commune rurale de 800 habitants, voisine de Grenoble. A l'époque le comte de Chardonnet invente le procédé de fabrication de la soie artificielle  également appelée rayonne. La viscose sera une de ces rayonnes.</w:t>
      </w:r>
    </w:p>
    <w:p w:rsidR="008C0ED1" w:rsidRDefault="00720253">
      <w:pPr>
        <w:rPr>
          <w:b/>
          <w:bCs/>
        </w:rPr>
      </w:pPr>
      <w:r>
        <w:t>Viscose est le terme généralisé pour désigner une fibre régénérée, fabriquée à partir de cellulose, obtenue par le procédé de la viscose.</w:t>
      </w:r>
    </w:p>
    <w:p w:rsidR="008C0ED1" w:rsidRDefault="008C0ED1"/>
    <w:p w:rsidR="008C0ED1" w:rsidRDefault="00720253">
      <w:pPr>
        <w:rPr>
          <w:b/>
          <w:bCs/>
        </w:rPr>
      </w:pPr>
      <w:r>
        <w:t>Une cinquantaine de nationalités cohabitent sur ce site dans la cité de la Visc</w:t>
      </w:r>
      <w:r w:rsidR="00AB5DC7">
        <w:t xml:space="preserve">ose, l'usine fonctionne sur le </w:t>
      </w:r>
      <w:bookmarkStart w:id="0" w:name="_GoBack"/>
      <w:bookmarkEnd w:id="0"/>
      <w:r>
        <w:t>mode paternaliste, les ouvriers sont logés sur place et se retrouvent le dimanche autour des stades. Tout se fait dans la cité.</w:t>
      </w:r>
    </w:p>
    <w:p w:rsidR="008C0ED1" w:rsidRDefault="008C0ED1"/>
    <w:p w:rsidR="008C0ED1" w:rsidRDefault="00720253">
      <w:pPr>
        <w:rPr>
          <w:b/>
          <w:bCs/>
        </w:rPr>
      </w:pPr>
      <w:r>
        <w:t>Une déambulation dans le musée nous permet de comprendre cette fabrication et de voir les différentes  machines utilisées successivement.</w:t>
      </w:r>
    </w:p>
    <w:p w:rsidR="008C0ED1" w:rsidRDefault="008C0ED1"/>
    <w:p w:rsidR="008C0ED1" w:rsidRDefault="00720253">
      <w:pPr>
        <w:rPr>
          <w:b/>
          <w:bCs/>
        </w:rPr>
      </w:pPr>
      <w:r>
        <w:t xml:space="preserve">La matière première est la </w:t>
      </w:r>
      <w:r>
        <w:rPr>
          <w:b/>
          <w:bCs/>
        </w:rPr>
        <w:t>pâte de bois</w:t>
      </w:r>
      <w:r>
        <w:t xml:space="preserve">. Elle arrive de Scandinavie ou du Canada sous forme de feuilles qui vont être perforées pour mieux s'imbiber de </w:t>
      </w:r>
      <w:r>
        <w:rPr>
          <w:b/>
          <w:bCs/>
        </w:rPr>
        <w:t>soude caustique</w:t>
      </w:r>
      <w:r>
        <w:t xml:space="preserve"> dans laquelle elles sont mises à tremper. Elles sont ensuite essorées à l'aide de </w:t>
      </w:r>
      <w:r>
        <w:rPr>
          <w:b/>
          <w:bCs/>
        </w:rPr>
        <w:t>presses hydrauliques</w:t>
      </w:r>
      <w:r>
        <w:t xml:space="preserve"> puis déchiquetées dans une </w:t>
      </w:r>
      <w:r>
        <w:rPr>
          <w:b/>
          <w:bCs/>
        </w:rPr>
        <w:t>broyeuse-déchiqueteuse</w:t>
      </w:r>
      <w:r>
        <w:t xml:space="preserve">. Il en sort un mélange floconneux appelé </w:t>
      </w:r>
      <w:r>
        <w:rPr>
          <w:b/>
          <w:bCs/>
        </w:rPr>
        <w:t>alcali cellulose</w:t>
      </w:r>
      <w:r>
        <w:t>.</w:t>
      </w:r>
    </w:p>
    <w:p w:rsidR="008C0ED1" w:rsidRDefault="00720253">
      <w:pPr>
        <w:rPr>
          <w:b/>
          <w:bCs/>
        </w:rPr>
      </w:pPr>
      <w:r>
        <w:t xml:space="preserve">On mélange alors l'alcali cellulose avec du sulfure de carbone pour obtenir du </w:t>
      </w:r>
      <w:r>
        <w:rPr>
          <w:b/>
          <w:bCs/>
        </w:rPr>
        <w:t>xanthate de cellulose</w:t>
      </w:r>
      <w:r>
        <w:t xml:space="preserve"> auquel on ajoute de l'eau sodée pour obtenir le </w:t>
      </w:r>
      <w:r>
        <w:rPr>
          <w:b/>
          <w:bCs/>
        </w:rPr>
        <w:t>« miel » viscose.</w:t>
      </w:r>
      <w:r>
        <w:t xml:space="preserve"> Celui-ci doit être en mouvement en permanence et maintenu à une température constante. Pour cela une très grande centrale thermique produit de l'énergie à toute l'usine.</w:t>
      </w:r>
    </w:p>
    <w:p w:rsidR="008C0ED1" w:rsidRDefault="00720253">
      <w:pPr>
        <w:rPr>
          <w:b/>
          <w:bCs/>
        </w:rPr>
      </w:pPr>
      <w:r>
        <w:t xml:space="preserve">Le miel rentre en </w:t>
      </w:r>
      <w:r>
        <w:rPr>
          <w:b/>
          <w:bCs/>
        </w:rPr>
        <w:t>cave de mûrissement</w:t>
      </w:r>
      <w:r>
        <w:t xml:space="preserve"> pendant 24h à 20°. Il passe ensuite dans des </w:t>
      </w:r>
      <w:proofErr w:type="spellStart"/>
      <w:r>
        <w:rPr>
          <w:b/>
          <w:bCs/>
        </w:rPr>
        <w:t>filtres-presse</w:t>
      </w:r>
      <w:r>
        <w:t>s</w:t>
      </w:r>
      <w:proofErr w:type="spellEnd"/>
      <w:r>
        <w:t xml:space="preserve"> permettant d'obtenir un liquide homogène avant la filature.</w:t>
      </w:r>
    </w:p>
    <w:p w:rsidR="008C0ED1" w:rsidRDefault="00720253">
      <w:pPr>
        <w:rPr>
          <w:b/>
          <w:bCs/>
        </w:rPr>
      </w:pP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0</wp:posOffset>
            </wp:positionV>
            <wp:extent cx="2970530" cy="169672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La 3ème opération chimique permet la coagulation de la viscose liquide dans de l'acide sulfurique. Le fil descend ensuite grâce à un entonnoir dans le pot de filature tournant à 6000 tours/minute et forme un enroulement appelé </w:t>
      </w:r>
      <w:r>
        <w:rPr>
          <w:b/>
          <w:bCs/>
        </w:rPr>
        <w:t>gâteau</w:t>
      </w:r>
      <w:r>
        <w:t xml:space="preserve">. Différents diamètres de fil sont ainsi créés. Un ouvrier fileur surveille le tout. </w:t>
      </w:r>
    </w:p>
    <w:p w:rsidR="008C0ED1" w:rsidRDefault="00720253">
      <w:pPr>
        <w:rPr>
          <w:b/>
          <w:bCs/>
        </w:rPr>
      </w:pPr>
      <w:r>
        <w:t xml:space="preserve">Les gâteaux sont ensuite lavés pendant 30h puis viennent les opérations de </w:t>
      </w:r>
      <w:r>
        <w:rPr>
          <w:b/>
          <w:bCs/>
        </w:rPr>
        <w:t>désulfuration, blanchiment et essorage</w:t>
      </w:r>
      <w:r>
        <w:t>.</w:t>
      </w:r>
    </w:p>
    <w:p w:rsidR="008C0ED1" w:rsidRDefault="00720253">
      <w:pPr>
        <w:rPr>
          <w:b/>
          <w:bCs/>
        </w:rPr>
      </w:pPr>
      <w:r>
        <w:t>Il faut ensuite les sécher au four pendant 24h, les stocker dans des caissettes ajourées pendant 7 jours. En 1984 un nouveau mode de lavage sera mis en place raccourcissant ainsi la durée de toutes ces opérations.</w:t>
      </w:r>
    </w:p>
    <w:p w:rsidR="008C0ED1" w:rsidRDefault="00720253">
      <w:pPr>
        <w:rPr>
          <w:b/>
          <w:bCs/>
        </w:rPr>
      </w:pPr>
      <w:r>
        <w:t xml:space="preserve">Après le séchage le fil sera retordu pour le rendre plus solide et enroulé sur un support appelé </w:t>
      </w:r>
      <w:r>
        <w:rPr>
          <w:b/>
          <w:bCs/>
        </w:rPr>
        <w:t>cop</w:t>
      </w:r>
      <w:r>
        <w:t xml:space="preserve"> puis ourdi pour réunir les fils sur une même bobine qui sera encollée.</w:t>
      </w:r>
    </w:p>
    <w:p w:rsidR="008C0ED1" w:rsidRDefault="00720253">
      <w:pPr>
        <w:rPr>
          <w:b/>
          <w:bCs/>
        </w:rPr>
      </w:pPr>
      <w:r>
        <w:lastRenderedPageBreak/>
        <w:t>Les différents contrôles permettent de repérer les diverses qualités de fil fabriqué, la détection d'anomalies.</w:t>
      </w:r>
    </w:p>
    <w:p w:rsidR="008C0ED1" w:rsidRDefault="008C0ED1"/>
    <w:p w:rsidR="008C0ED1" w:rsidRDefault="00720253">
      <w:pPr>
        <w:rPr>
          <w:b/>
          <w:bCs/>
        </w:rPr>
      </w:pPr>
      <w:r>
        <w:t>Les conditions de travail dans l'usine étaient très rudes, soude, sulfure de carbone et acide sulfurique  les rendant particulièrement difficiles.</w:t>
      </w:r>
    </w:p>
    <w:p w:rsidR="008C0ED1" w:rsidRDefault="008C0ED1"/>
    <w:p w:rsidR="008C0ED1" w:rsidRDefault="00720253">
      <w:pPr>
        <w:rPr>
          <w:b/>
          <w:bCs/>
        </w:rPr>
      </w:pPr>
      <w:r>
        <w:t>Un petit film retrace bien les conditions de vie de toute cette population ouvrière à cette époque.</w:t>
      </w:r>
    </w:p>
    <w:p w:rsidR="008C0ED1" w:rsidRDefault="008C0ED1"/>
    <w:p w:rsidR="008C0ED1" w:rsidRDefault="00720253">
      <w:pPr>
        <w:rPr>
          <w:b/>
          <w:bCs/>
        </w:rPr>
      </w:pPr>
      <w:r>
        <w:t>L'usine fermera en 1989. C'est la dernière filature de soie artificielle dans la région Rhône-Alpes. La cheminée de la chaufferie sera détruite en 1991. Dès sa fermeture un ancien ouvrier voudra en sauvegarder la mémoire en créant un musée qui sera inauguré  en 1992.</w:t>
      </w:r>
    </w:p>
    <w:p w:rsidR="008C0ED1" w:rsidRDefault="008C0ED1"/>
    <w:p w:rsidR="008C0ED1" w:rsidRDefault="00720253">
      <w:pPr>
        <w:rPr>
          <w:b/>
          <w:bCs/>
        </w:rPr>
      </w:pPr>
      <w:r>
        <w:t>Tous les grenoblois de l'époque se souviennent bien de cette usine dont on pouvait sentir les effluves suivant le sens du vent.</w:t>
      </w:r>
    </w:p>
    <w:p w:rsidR="008C0ED1" w:rsidRDefault="008C0ED1"/>
    <w:p w:rsidR="008C0ED1" w:rsidRDefault="0072025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M.Roudaut</w:t>
      </w:r>
      <w:proofErr w:type="spellEnd"/>
    </w:p>
    <w:sectPr w:rsidR="008C0ED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7942"/>
    <w:multiLevelType w:val="multilevel"/>
    <w:tmpl w:val="66B0F6F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C0ED1"/>
    <w:rsid w:val="00720253"/>
    <w:rsid w:val="008C0ED1"/>
    <w:rsid w:val="00A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LEVOIR</dc:creator>
  <cp:lastModifiedBy>Eric LEVOIR</cp:lastModifiedBy>
  <cp:revision>3</cp:revision>
  <dcterms:created xsi:type="dcterms:W3CDTF">2022-05-21T10:26:00Z</dcterms:created>
  <dcterms:modified xsi:type="dcterms:W3CDTF">2022-05-21T10:46:00Z</dcterms:modified>
  <dc:language>fr-FR</dc:language>
</cp:coreProperties>
</file>