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FB9F" w14:textId="77777777" w:rsidR="003660DA" w:rsidRDefault="003660DA">
      <w:pPr>
        <w:rPr>
          <w:rFonts w:ascii="Helvetica" w:hAnsi="Helvetica" w:cs="Helvetica"/>
          <w:color w:val="333333"/>
          <w:sz w:val="26"/>
          <w:szCs w:val="26"/>
          <w:shd w:val="clear" w:color="auto" w:fill="F0F0F0"/>
        </w:rPr>
      </w:pPr>
    </w:p>
    <w:p w14:paraId="63405943" w14:textId="77777777" w:rsidR="003660DA" w:rsidRDefault="003660DA">
      <w:pPr>
        <w:rPr>
          <w:rFonts w:ascii="Helvetica" w:hAnsi="Helvetica" w:cs="Helvetica"/>
          <w:color w:val="333333"/>
          <w:sz w:val="26"/>
          <w:szCs w:val="26"/>
          <w:shd w:val="clear" w:color="auto" w:fill="F0F0F0"/>
        </w:rPr>
      </w:pPr>
    </w:p>
    <w:p w14:paraId="31574A47" w14:textId="2B5FBE46" w:rsidR="003660DA" w:rsidRPr="002B7ABE" w:rsidRDefault="003660DA">
      <w:pPr>
        <w:rPr>
          <w:rFonts w:ascii="Arial" w:hAnsi="Arial" w:cs="Arial"/>
          <w:color w:val="333333"/>
          <w:sz w:val="20"/>
          <w:szCs w:val="20"/>
          <w:shd w:val="clear" w:color="auto" w:fill="F0F0F0"/>
        </w:rPr>
      </w:pPr>
      <w:r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 xml:space="preserve">Je </w:t>
      </w:r>
      <w:r w:rsidR="0089132D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>viens de confier la</w:t>
      </w:r>
      <w:r w:rsidR="00AB4F10">
        <w:rPr>
          <w:rFonts w:ascii="Arial" w:hAnsi="Arial" w:cs="Arial"/>
          <w:color w:val="333333"/>
          <w:sz w:val="20"/>
          <w:szCs w:val="20"/>
          <w:shd w:val="clear" w:color="auto" w:fill="F0F0F0"/>
        </w:rPr>
        <w:t xml:space="preserve"> mise en</w:t>
      </w:r>
      <w:r w:rsidR="0089132D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 xml:space="preserve"> location d’</w:t>
      </w:r>
      <w:r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>un appartement meublé de 3 pièces</w:t>
      </w:r>
      <w:r w:rsidR="002B7ABE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>, situé à Levallois-Perret,</w:t>
      </w:r>
      <w:r w:rsidR="0089132D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 xml:space="preserve"> à un spécialiste de la location aux entreprises pour leurs salariés</w:t>
      </w:r>
      <w:r w:rsidR="002B7ABE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 xml:space="preserve"> (bail société)</w:t>
      </w:r>
      <w:r w:rsidR="0089132D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 xml:space="preserve">, Paris </w:t>
      </w:r>
      <w:proofErr w:type="spellStart"/>
      <w:r w:rsidR="0089132D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>Corporate</w:t>
      </w:r>
      <w:proofErr w:type="spellEnd"/>
      <w:r w:rsidR="0089132D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 xml:space="preserve"> </w:t>
      </w:r>
      <w:proofErr w:type="spellStart"/>
      <w:r w:rsidR="0089132D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>Housing</w:t>
      </w:r>
      <w:proofErr w:type="spellEnd"/>
      <w:r w:rsidR="0089132D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>.</w:t>
      </w:r>
    </w:p>
    <w:p w14:paraId="0D972117" w14:textId="1ED44F72" w:rsidR="002B7ABE" w:rsidRDefault="002B7ABE">
      <w:pPr>
        <w:rPr>
          <w:rFonts w:ascii="Helvetica" w:hAnsi="Helvetica" w:cs="Helvetica"/>
          <w:color w:val="333333"/>
          <w:sz w:val="26"/>
          <w:szCs w:val="26"/>
          <w:shd w:val="clear" w:color="auto" w:fill="F0F0F0"/>
        </w:rPr>
      </w:pPr>
      <w:r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>Si l’une de vos Sociétés</w:t>
      </w:r>
      <w:r w:rsidR="00AB4F10">
        <w:rPr>
          <w:rFonts w:ascii="Arial" w:hAnsi="Arial" w:cs="Arial"/>
          <w:color w:val="333333"/>
          <w:sz w:val="20"/>
          <w:szCs w:val="20"/>
          <w:shd w:val="clear" w:color="auto" w:fill="F0F0F0"/>
        </w:rPr>
        <w:t xml:space="preserve"> est</w:t>
      </w:r>
      <w:r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 xml:space="preserve"> intéressée, n’hésitez pas à les mettre en relation avec ce spécialiste</w:t>
      </w:r>
      <w:r>
        <w:rPr>
          <w:rFonts w:ascii="Helvetica" w:hAnsi="Helvetica" w:cs="Helvetica"/>
          <w:color w:val="333333"/>
          <w:sz w:val="26"/>
          <w:szCs w:val="26"/>
          <w:shd w:val="clear" w:color="auto" w:fill="F0F0F0"/>
        </w:rPr>
        <w:t>.</w:t>
      </w:r>
    </w:p>
    <w:p w14:paraId="5C493B3E" w14:textId="77777777" w:rsidR="002B7ABE" w:rsidRPr="002B7ABE" w:rsidRDefault="002B7ABE" w:rsidP="002B7ABE">
      <w:pPr>
        <w:rPr>
          <w:rFonts w:ascii="Arial" w:hAnsi="Arial" w:cs="Arial"/>
        </w:rPr>
      </w:pPr>
      <w:r w:rsidRPr="002B7ABE">
        <w:rPr>
          <w:rFonts w:ascii="Arial" w:hAnsi="Arial" w:cs="Arial"/>
        </w:rPr>
        <w:t>https://www.pariscorporatehousing.com/fr/Location-Meublee-Corporate-Rue-Danton-Appartement-92211</w:t>
      </w:r>
    </w:p>
    <w:p w14:paraId="05C55A10" w14:textId="56A06BB1" w:rsidR="002B7ABE" w:rsidRDefault="00AB4F10">
      <w:pPr>
        <w:rPr>
          <w:rFonts w:ascii="Arial" w:hAnsi="Arial" w:cs="Arial"/>
          <w:color w:val="333333"/>
          <w:sz w:val="20"/>
          <w:szCs w:val="20"/>
          <w:shd w:val="clear" w:color="auto" w:fill="F0F0F0"/>
        </w:rPr>
      </w:pPr>
      <w:r w:rsidRPr="00AB4F10">
        <w:rPr>
          <w:rFonts w:ascii="Arial" w:hAnsi="Arial" w:cs="Arial"/>
          <w:color w:val="333333"/>
          <w:sz w:val="20"/>
          <w:szCs w:val="20"/>
          <w:shd w:val="clear" w:color="auto" w:fill="F0F0F0"/>
        </w:rPr>
        <w:t xml:space="preserve">Photos disponibles sur le site de Paris </w:t>
      </w:r>
      <w:proofErr w:type="spellStart"/>
      <w:r w:rsidRPr="00AB4F10">
        <w:rPr>
          <w:rFonts w:ascii="Arial" w:hAnsi="Arial" w:cs="Arial"/>
          <w:color w:val="333333"/>
          <w:sz w:val="20"/>
          <w:szCs w:val="20"/>
          <w:shd w:val="clear" w:color="auto" w:fill="F0F0F0"/>
        </w:rPr>
        <w:t>Corporate</w:t>
      </w:r>
      <w:proofErr w:type="spellEnd"/>
      <w:r w:rsidRPr="00AB4F10">
        <w:rPr>
          <w:rFonts w:ascii="Arial" w:hAnsi="Arial" w:cs="Arial"/>
          <w:color w:val="333333"/>
          <w:sz w:val="20"/>
          <w:szCs w:val="20"/>
          <w:shd w:val="clear" w:color="auto" w:fill="F0F0F0"/>
        </w:rPr>
        <w:t xml:space="preserve"> </w:t>
      </w:r>
      <w:proofErr w:type="spellStart"/>
      <w:r w:rsidRPr="00AB4F10">
        <w:rPr>
          <w:rFonts w:ascii="Arial" w:hAnsi="Arial" w:cs="Arial"/>
          <w:color w:val="333333"/>
          <w:sz w:val="20"/>
          <w:szCs w:val="20"/>
          <w:shd w:val="clear" w:color="auto" w:fill="F0F0F0"/>
        </w:rPr>
        <w:t>Housing</w:t>
      </w:r>
      <w:proofErr w:type="spellEnd"/>
    </w:p>
    <w:p w14:paraId="63505A56" w14:textId="77777777" w:rsidR="00AB4F10" w:rsidRDefault="00AB4F10">
      <w:pPr>
        <w:rPr>
          <w:rFonts w:ascii="Helvetica" w:hAnsi="Helvetica" w:cs="Helvetica"/>
          <w:color w:val="333333"/>
          <w:sz w:val="26"/>
          <w:szCs w:val="26"/>
          <w:shd w:val="clear" w:color="auto" w:fill="F0F0F0"/>
        </w:rPr>
      </w:pPr>
    </w:p>
    <w:p w14:paraId="0DAFEA10" w14:textId="626AA317" w:rsidR="002B7ABE" w:rsidRPr="002B7ABE" w:rsidRDefault="002B7ABE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0F0F0"/>
        </w:rPr>
      </w:pPr>
      <w:r w:rsidRPr="002B7ABE">
        <w:rPr>
          <w:rFonts w:ascii="Arial" w:hAnsi="Arial" w:cs="Arial"/>
          <w:b/>
          <w:bCs/>
          <w:color w:val="333333"/>
          <w:sz w:val="20"/>
          <w:szCs w:val="20"/>
          <w:shd w:val="clear" w:color="auto" w:fill="F0F0F0"/>
        </w:rPr>
        <w:t>Descriptif</w:t>
      </w:r>
    </w:p>
    <w:p w14:paraId="5269F829" w14:textId="5ABCAAC7" w:rsidR="00AB4F10" w:rsidRDefault="003660DA">
      <w:pPr>
        <w:rPr>
          <w:rFonts w:ascii="Arial" w:hAnsi="Arial" w:cs="Arial"/>
          <w:color w:val="333333"/>
          <w:sz w:val="20"/>
          <w:szCs w:val="20"/>
          <w:shd w:val="clear" w:color="auto" w:fill="F0F0F0"/>
        </w:rPr>
      </w:pPr>
      <w:r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 xml:space="preserve">Très bel appartement complètement neuf loué meublé situé rue Danton à Levallois-Perret dans une résidence neuve </w:t>
      </w:r>
      <w:r w:rsidR="0089132D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 xml:space="preserve">de haut standing </w:t>
      </w:r>
      <w:r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>(2022) à proximité de la station de métro Pont de Levallois (ligne 3)</w:t>
      </w:r>
      <w:r w:rsidR="00AB4F10">
        <w:rPr>
          <w:rFonts w:ascii="Arial" w:hAnsi="Arial" w:cs="Arial"/>
          <w:color w:val="333333"/>
          <w:sz w:val="20"/>
          <w:szCs w:val="20"/>
          <w:shd w:val="clear" w:color="auto" w:fill="F0F0F0"/>
        </w:rPr>
        <w:t>, nombreux commerces, bordure de Neuilly-sur-Seine</w:t>
      </w:r>
      <w:r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t>. Mobilier haut de gamme, décoration raffinée, élégante. Parquet.</w:t>
      </w:r>
      <w:r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br/>
      </w:r>
      <w:r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br/>
        <w:t>D'une surface de 56,50 m², au 1er étage avec ascenseur, il comporte :</w:t>
      </w:r>
      <w:r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br/>
        <w:t>- Un séjour ouvrant sur une grande terrasse de 8,80 m².</w:t>
      </w:r>
      <w:r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br/>
        <w:t>- Une cuisine équipée ouverte. Electroménager haut de gamme neuf.</w:t>
      </w:r>
      <w:r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br/>
        <w:t>- 1 grande chambre principale.</w:t>
      </w:r>
      <w:r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br/>
        <w:t>- Une deuxième chambre ouvrant sur la terrasse.</w:t>
      </w:r>
      <w:r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br/>
        <w:t>- Une salle de bains neuve avec baignoire.</w:t>
      </w:r>
      <w:r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br/>
        <w:t>- Un WC séparé.</w:t>
      </w:r>
    </w:p>
    <w:p w14:paraId="254524F6" w14:textId="6CE99812" w:rsidR="00DF4A3A" w:rsidRDefault="00AB4F10">
      <w:pPr>
        <w:rPr>
          <w:rFonts w:ascii="Arial" w:hAnsi="Arial" w:cs="Arial"/>
          <w:color w:val="333333"/>
          <w:sz w:val="20"/>
          <w:szCs w:val="20"/>
          <w:shd w:val="clear" w:color="auto" w:fill="F0F0F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0F0F0"/>
        </w:rPr>
        <w:t>2 200 euros charges comprises</w:t>
      </w:r>
      <w:r w:rsidR="003660DA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br/>
      </w:r>
      <w:r w:rsidR="003660DA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br/>
      </w:r>
      <w:r w:rsidR="003660DA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br/>
        <w:t>Le chauffage et l'eau chaude sont individuels électriques.</w:t>
      </w:r>
      <w:r w:rsidR="003660DA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br/>
      </w:r>
      <w:r w:rsidR="003660DA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br/>
        <w:t>Une cave est incluse.</w:t>
      </w:r>
      <w:r w:rsidR="003660DA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br/>
      </w:r>
      <w:r w:rsidR="003660DA" w:rsidRPr="002B7ABE">
        <w:rPr>
          <w:rFonts w:ascii="Arial" w:hAnsi="Arial" w:cs="Arial"/>
          <w:color w:val="333333"/>
          <w:sz w:val="20"/>
          <w:szCs w:val="20"/>
          <w:shd w:val="clear" w:color="auto" w:fill="F0F0F0"/>
        </w:rPr>
        <w:br/>
        <w:t>Parking disponible en sus</w:t>
      </w:r>
      <w:r>
        <w:rPr>
          <w:rFonts w:ascii="Arial" w:hAnsi="Arial" w:cs="Arial"/>
          <w:color w:val="333333"/>
          <w:sz w:val="20"/>
          <w:szCs w:val="20"/>
          <w:shd w:val="clear" w:color="auto" w:fill="F0F0F0"/>
        </w:rPr>
        <w:t xml:space="preserve"> (150 euros)</w:t>
      </w:r>
    </w:p>
    <w:p w14:paraId="587BD3BD" w14:textId="77777777" w:rsidR="00AB4F10" w:rsidRPr="002B7ABE" w:rsidRDefault="00AB4F10">
      <w:pPr>
        <w:rPr>
          <w:rFonts w:ascii="Arial" w:hAnsi="Arial" w:cs="Arial"/>
          <w:color w:val="333333"/>
          <w:sz w:val="20"/>
          <w:szCs w:val="20"/>
          <w:shd w:val="clear" w:color="auto" w:fill="F0F0F0"/>
        </w:rPr>
      </w:pPr>
    </w:p>
    <w:p w14:paraId="04588CC3" w14:textId="350098AA" w:rsidR="003660DA" w:rsidRDefault="00AB4F10">
      <w:pPr>
        <w:rPr>
          <w:rFonts w:ascii="Arial" w:hAnsi="Arial" w:cs="Arial"/>
          <w:color w:val="333333"/>
          <w:sz w:val="20"/>
          <w:szCs w:val="20"/>
          <w:shd w:val="clear" w:color="auto" w:fill="F0F0F0"/>
        </w:rPr>
      </w:pPr>
      <w:r w:rsidRPr="00AB4F10">
        <w:rPr>
          <w:rFonts w:ascii="Arial" w:hAnsi="Arial" w:cs="Arial"/>
          <w:color w:val="333333"/>
          <w:sz w:val="20"/>
          <w:szCs w:val="20"/>
          <w:shd w:val="clear" w:color="auto" w:fill="F0F0F0"/>
        </w:rPr>
        <w:t xml:space="preserve">Régine </w:t>
      </w:r>
      <w:proofErr w:type="spellStart"/>
      <w:r w:rsidRPr="00AB4F10">
        <w:rPr>
          <w:rFonts w:ascii="Arial" w:hAnsi="Arial" w:cs="Arial"/>
          <w:color w:val="333333"/>
          <w:sz w:val="20"/>
          <w:szCs w:val="20"/>
          <w:shd w:val="clear" w:color="auto" w:fill="F0F0F0"/>
        </w:rPr>
        <w:t>Willemyns</w:t>
      </w:r>
      <w:proofErr w:type="spellEnd"/>
    </w:p>
    <w:p w14:paraId="21843960" w14:textId="77777777" w:rsidR="00936A44" w:rsidRPr="00936A44" w:rsidRDefault="00936A44" w:rsidP="0093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44">
        <w:rPr>
          <w:rFonts w:ascii="Helvetica Neue" w:eastAsia="Times New Roman" w:hAnsi="Helvetica Neue" w:cs="Times New Roman"/>
          <w:color w:val="333E48"/>
          <w:sz w:val="20"/>
          <w:szCs w:val="20"/>
          <w:shd w:val="clear" w:color="auto" w:fill="FFFFFF"/>
          <w:lang w:eastAsia="fr-FR"/>
        </w:rPr>
        <w:t>rwillemyns@hotmail.com</w:t>
      </w:r>
    </w:p>
    <w:p w14:paraId="72ED7650" w14:textId="6899D936" w:rsidR="00936A44" w:rsidRDefault="00936A44">
      <w:pPr>
        <w:rPr>
          <w:rFonts w:ascii="Arial" w:hAnsi="Arial" w:cs="Arial"/>
          <w:color w:val="333333"/>
          <w:sz w:val="20"/>
          <w:szCs w:val="20"/>
          <w:shd w:val="clear" w:color="auto" w:fill="F0F0F0"/>
        </w:rPr>
      </w:pPr>
    </w:p>
    <w:p w14:paraId="46E4474D" w14:textId="77777777" w:rsidR="00936A44" w:rsidRPr="00936A44" w:rsidRDefault="00936A44" w:rsidP="0093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44">
        <w:rPr>
          <w:rFonts w:ascii="Helvetica Neue" w:eastAsia="Times New Roman" w:hAnsi="Helvetica Neue" w:cs="Times New Roman"/>
          <w:color w:val="333E48"/>
          <w:sz w:val="20"/>
          <w:szCs w:val="20"/>
          <w:shd w:val="clear" w:color="auto" w:fill="FFFFFF"/>
          <w:lang w:eastAsia="fr-FR"/>
        </w:rPr>
        <w:t>+33676750604</w:t>
      </w:r>
    </w:p>
    <w:p w14:paraId="712ED570" w14:textId="77777777" w:rsidR="00936A44" w:rsidRPr="00AB4F10" w:rsidRDefault="00936A44">
      <w:pPr>
        <w:rPr>
          <w:rFonts w:ascii="Arial" w:hAnsi="Arial" w:cs="Arial"/>
          <w:color w:val="333333"/>
          <w:sz w:val="20"/>
          <w:szCs w:val="20"/>
          <w:shd w:val="clear" w:color="auto" w:fill="F0F0F0"/>
        </w:rPr>
      </w:pPr>
    </w:p>
    <w:sectPr w:rsidR="00936A44" w:rsidRPr="00AB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DA"/>
    <w:rsid w:val="000850D7"/>
    <w:rsid w:val="002B7ABE"/>
    <w:rsid w:val="003660DA"/>
    <w:rsid w:val="0089132D"/>
    <w:rsid w:val="00936A44"/>
    <w:rsid w:val="00AB4F10"/>
    <w:rsid w:val="00D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FA0F"/>
  <w15:chartTrackingRefBased/>
  <w15:docId w15:val="{4C340830-04F1-4CD6-B8AD-DA122510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willemyns</dc:creator>
  <cp:keywords/>
  <dc:description/>
  <cp:lastModifiedBy>Microsoft Office User</cp:lastModifiedBy>
  <cp:revision>3</cp:revision>
  <dcterms:created xsi:type="dcterms:W3CDTF">2022-08-26T13:05:00Z</dcterms:created>
  <dcterms:modified xsi:type="dcterms:W3CDTF">2022-08-29T08:09:00Z</dcterms:modified>
</cp:coreProperties>
</file>