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E36" w14:textId="77777777" w:rsidR="0008702D" w:rsidRDefault="006B5FEF">
      <w:pPr>
        <w:pStyle w:val="Corpsdetex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D004BA6" wp14:editId="4F62E463">
                <wp:simplePos x="0" y="0"/>
                <wp:positionH relativeFrom="column">
                  <wp:posOffset>5173980</wp:posOffset>
                </wp:positionH>
                <wp:positionV relativeFrom="paragraph">
                  <wp:posOffset>48260</wp:posOffset>
                </wp:positionV>
                <wp:extent cx="1554480" cy="154686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2B40E" w14:textId="77777777" w:rsidR="006B5FEF" w:rsidRDefault="006B5FEF"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 w:rsidRPr="00230EB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7DDC76" wp14:editId="217F7156">
                                  <wp:extent cx="975360" cy="1287780"/>
                                  <wp:effectExtent l="0" t="0" r="0" b="7620"/>
                                  <wp:docPr id="1" name="Image 3" descr="Une image contenant pièce&#10;&#10;Description générée automatiquemen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Une image contenant pièce&#10;&#10;Description générée automatiquemen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04BA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7.4pt;margin-top:3.8pt;width:122.4pt;height:121.8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" fillcolor="white [3201]" stroked="f" strokeweight=".5pt">
                <v:textbox>
                  <w:txbxContent>
                    <w:p w14:paraId="35E2B40E" w14:textId="77777777" w:rsidR="006B5FEF" w:rsidRDefault="006B5FEF"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 w:rsidRPr="00230EB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7DDC76" wp14:editId="217F7156">
                            <wp:extent cx="975360" cy="1287780"/>
                            <wp:effectExtent l="0" t="0" r="0" b="7620"/>
                            <wp:docPr id="1" name="Image 3" descr="Une image contenant pièce&#10;&#10;Description générée automatiqueme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Une image contenant pièce&#10;&#10;Description générée automatiquemen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FE095F0" wp14:editId="05E4E837">
                <wp:simplePos x="0" y="0"/>
                <wp:positionH relativeFrom="column">
                  <wp:posOffset>-60960</wp:posOffset>
                </wp:positionH>
                <wp:positionV relativeFrom="paragraph">
                  <wp:posOffset>-27940</wp:posOffset>
                </wp:positionV>
                <wp:extent cx="1790700" cy="14249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007D1" w14:textId="77777777" w:rsidR="006B5FEF" w:rsidRDefault="006B5FEF">
                            <w:r w:rsidRPr="006B5F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2BBB3F" wp14:editId="75BB32E8">
                                  <wp:extent cx="1409700" cy="1074420"/>
                                  <wp:effectExtent l="0" t="0" r="0" b="0"/>
                                  <wp:docPr id="4" name="Image 4" descr="C:\Users\culture03\Pictures\CSLH Kayak\LOGO_FF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ulture03\Pictures\CSLH Kayak\LOGO_FF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095F0" id="Zone de texte 2" o:spid="_x0000_s1027" type="#_x0000_t202" style="position:absolute;margin-left:-4.8pt;margin-top:-2.2pt;width:141pt;height:112.2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" fillcolor="white [3201]" stroked="f" strokeweight=".5pt">
                <v:textbox>
                  <w:txbxContent>
                    <w:p w14:paraId="1FB007D1" w14:textId="77777777" w:rsidR="006B5FEF" w:rsidRDefault="006B5FEF">
                      <w:r w:rsidRPr="006B5FE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2BBB3F" wp14:editId="75BB32E8">
                            <wp:extent cx="1409700" cy="1074420"/>
                            <wp:effectExtent l="0" t="0" r="0" b="0"/>
                            <wp:docPr id="4" name="Image 4" descr="C:\Users\culture03\Pictures\CSLH Kayak\LOGO_FF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ulture03\Pictures\CSLH Kayak\LOGO_FF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5523D3" w14:textId="77777777" w:rsidR="0008702D" w:rsidRDefault="006B5FEF">
      <w:pPr>
        <w:spacing w:before="211" w:line="390" w:lineRule="exact"/>
        <w:ind w:left="419" w:right="518"/>
        <w:jc w:val="center"/>
        <w:rPr>
          <w:b/>
          <w:sz w:val="32"/>
        </w:rPr>
      </w:pPr>
      <w:r>
        <w:rPr>
          <w:noProof/>
          <w:lang w:eastAsia="fr-FR"/>
        </w:rPr>
        <w:t>Club Sportif Du C.L.C Salbris</w:t>
      </w:r>
    </w:p>
    <w:p w14:paraId="7F4BFFD5" w14:textId="77777777" w:rsidR="006B5FEF" w:rsidRDefault="006B5FEF">
      <w:pPr>
        <w:ind w:left="4779" w:right="4876" w:hanging="4"/>
        <w:jc w:val="center"/>
        <w:rPr>
          <w:sz w:val="16"/>
        </w:rPr>
      </w:pPr>
      <w:r>
        <w:rPr>
          <w:sz w:val="16"/>
        </w:rPr>
        <w:t>Avenue de Belleville</w:t>
      </w:r>
      <w:r w:rsidR="00786078">
        <w:rPr>
          <w:spacing w:val="-34"/>
          <w:sz w:val="16"/>
        </w:rPr>
        <w:t xml:space="preserve"> </w:t>
      </w:r>
      <w:r>
        <w:rPr>
          <w:sz w:val="16"/>
        </w:rPr>
        <w:t>41300 SALBRIS</w:t>
      </w:r>
    </w:p>
    <w:p w14:paraId="21A298B3" w14:textId="77777777" w:rsidR="0008702D" w:rsidRDefault="00786078">
      <w:pPr>
        <w:ind w:left="4779" w:right="4876" w:hanging="4"/>
        <w:jc w:val="center"/>
        <w:rPr>
          <w:sz w:val="16"/>
        </w:rPr>
      </w:pPr>
      <w:r>
        <w:rPr>
          <w:spacing w:val="-34"/>
          <w:sz w:val="16"/>
        </w:rPr>
        <w:t xml:space="preserve"> </w:t>
      </w:r>
      <w:r>
        <w:rPr>
          <w:sz w:val="16"/>
        </w:rPr>
        <w:t xml:space="preserve">02 </w:t>
      </w:r>
      <w:r w:rsidR="006B5FEF">
        <w:rPr>
          <w:sz w:val="16"/>
        </w:rPr>
        <w:t>54 97 27 33</w:t>
      </w:r>
    </w:p>
    <w:p w14:paraId="75C8CA7D" w14:textId="77777777" w:rsidR="006B5FEF" w:rsidRDefault="006B5FEF">
      <w:pPr>
        <w:pStyle w:val="Corpsdetexte"/>
        <w:rPr>
          <w:b w:val="0"/>
          <w:sz w:val="20"/>
        </w:rPr>
      </w:pPr>
      <w:r>
        <w:rPr>
          <w:noProof/>
          <w:spacing w:val="-34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D3928" wp14:editId="45768FB1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2225040" cy="320040"/>
                <wp:effectExtent l="0" t="0" r="381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486CE" w14:textId="77777777" w:rsidR="006B5FEF" w:rsidRDefault="006B5FEF">
                            <w:r>
                              <w:rPr>
                                <w:sz w:val="16"/>
                              </w:rPr>
                              <w:t xml:space="preserve">                          </w:t>
                            </w:r>
                            <w:r w:rsidRPr="006B5FEF">
                              <w:rPr>
                                <w:sz w:val="16"/>
                              </w:rPr>
                              <w:t>canoe-kayak.salbris@orange.fr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3928" id="Zone de texte 6" o:spid="_x0000_s1028" type="#_x0000_t202" style="position:absolute;margin-left:168pt;margin-top:.75pt;width:175.2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" fillcolor="white [3201]" stroked="f" strokeweight=".5pt">
                <v:textbox>
                  <w:txbxContent>
                    <w:p w14:paraId="15E486CE" w14:textId="77777777" w:rsidR="006B5FEF" w:rsidRDefault="006B5FEF">
                      <w:r>
                        <w:rPr>
                          <w:sz w:val="16"/>
                        </w:rPr>
                        <w:t xml:space="preserve">                          </w:t>
                      </w:r>
                      <w:r w:rsidRPr="006B5FEF">
                        <w:rPr>
                          <w:sz w:val="16"/>
                        </w:rPr>
                        <w:t>canoe-kayak.salbris@orange.fr</w:t>
                      </w:r>
                    </w:p>
                  </w:txbxContent>
                </v:textbox>
              </v:shape>
            </w:pict>
          </mc:Fallback>
        </mc:AlternateContent>
      </w:r>
    </w:p>
    <w:p w14:paraId="330D17D8" w14:textId="77777777" w:rsidR="006B5FEF" w:rsidRDefault="006B5FEF">
      <w:pPr>
        <w:pStyle w:val="Corpsdetexte"/>
        <w:rPr>
          <w:b w:val="0"/>
          <w:sz w:val="20"/>
        </w:rPr>
      </w:pPr>
    </w:p>
    <w:p w14:paraId="18588BD1" w14:textId="77777777" w:rsidR="006B5FEF" w:rsidRDefault="006B5FEF">
      <w:pPr>
        <w:pStyle w:val="Corpsdetexte"/>
        <w:rPr>
          <w:b w:val="0"/>
          <w:sz w:val="20"/>
        </w:rPr>
      </w:pPr>
    </w:p>
    <w:p w14:paraId="17F89C4E" w14:textId="77777777" w:rsidR="006B5FEF" w:rsidRDefault="006B5FEF">
      <w:pPr>
        <w:pStyle w:val="Corpsdetexte"/>
        <w:rPr>
          <w:b w:val="0"/>
          <w:sz w:val="20"/>
        </w:rPr>
      </w:pPr>
    </w:p>
    <w:p w14:paraId="37912BD6" w14:textId="77777777" w:rsidR="006B5FEF" w:rsidRDefault="006B5FEF">
      <w:pPr>
        <w:pStyle w:val="Corpsdetexte"/>
        <w:rPr>
          <w:b w:val="0"/>
          <w:sz w:val="20"/>
        </w:rPr>
      </w:pPr>
    </w:p>
    <w:p w14:paraId="574B7FDE" w14:textId="77777777" w:rsidR="0008702D" w:rsidRDefault="0008702D">
      <w:pPr>
        <w:pStyle w:val="Corpsdetexte"/>
        <w:rPr>
          <w:b w:val="0"/>
          <w:sz w:val="20"/>
        </w:rPr>
      </w:pPr>
    </w:p>
    <w:p w14:paraId="06753A4C" w14:textId="77777777" w:rsidR="0008702D" w:rsidRDefault="00786078">
      <w:pPr>
        <w:pStyle w:val="Corpsdetexte"/>
        <w:spacing w:before="1"/>
        <w:rPr>
          <w:b w:val="0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73632C" wp14:editId="15B08214">
                <wp:simplePos x="0" y="0"/>
                <wp:positionH relativeFrom="page">
                  <wp:posOffset>385445</wp:posOffset>
                </wp:positionH>
                <wp:positionV relativeFrom="paragraph">
                  <wp:posOffset>160655</wp:posOffset>
                </wp:positionV>
                <wp:extent cx="6791325" cy="1226820"/>
                <wp:effectExtent l="0" t="0" r="0" b="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26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7F7EA" w14:textId="77777777" w:rsidR="0008702D" w:rsidRDefault="006B5FEF">
                            <w:pPr>
                              <w:spacing w:before="18"/>
                              <w:ind w:left="1002" w:right="1002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Salbris</w:t>
                            </w:r>
                            <w:r w:rsidR="00786078">
                              <w:rPr>
                                <w:b/>
                                <w:sz w:val="48"/>
                              </w:rPr>
                              <w:t>,</w:t>
                            </w:r>
                            <w:r w:rsidR="00786078">
                              <w:rPr>
                                <w:b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Le</w:t>
                            </w:r>
                            <w:r w:rsidR="00786078">
                              <w:rPr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Samedi 18 mars</w:t>
                            </w:r>
                          </w:p>
                          <w:p w14:paraId="625EBD86" w14:textId="77777777" w:rsidR="006B5FEF" w:rsidRDefault="006B5FEF" w:rsidP="006B5FEF">
                            <w:pPr>
                              <w:spacing w:before="288" w:line="276" w:lineRule="auto"/>
                              <w:ind w:left="2642" w:right="26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Coupe jeunes Régionale Slalom</w:t>
                            </w:r>
                            <w:r w:rsidR="0078607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7999EA3" w14:textId="77777777" w:rsidR="0008702D" w:rsidRPr="006B5FEF" w:rsidRDefault="00786078" w:rsidP="006B5FEF">
                            <w:pPr>
                              <w:spacing w:before="288" w:line="276" w:lineRule="auto"/>
                              <w:ind w:left="2642" w:right="26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Challenge Régional Jeunes Pagayeurs </w:t>
                            </w:r>
                            <w:r>
                              <w:rPr>
                                <w:sz w:val="24"/>
                              </w:rPr>
                              <w:t>2023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632C" id="Text Box 26" o:spid="_x0000_s1029" type="#_x0000_t202" style="position:absolute;margin-left:30.35pt;margin-top:12.65pt;width:534.75pt;height:9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i4GQIAABMEAAAOAAAAZHJzL2Uyb0RvYy54bWysU1GP0zAMfkfiP0R5Z912Ytx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" filled="f" strokeweight=".48pt">
                <v:textbox inset="0,0,0,0">
                  <w:txbxContent>
                    <w:p w14:paraId="5227F7EA" w14:textId="77777777" w:rsidR="0008702D" w:rsidRDefault="006B5FEF">
                      <w:pPr>
                        <w:spacing w:before="18"/>
                        <w:ind w:left="1002" w:right="1002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Salbris</w:t>
                      </w:r>
                      <w:r w:rsidR="00786078">
                        <w:rPr>
                          <w:b/>
                          <w:sz w:val="48"/>
                        </w:rPr>
                        <w:t>,</w:t>
                      </w:r>
                      <w:r w:rsidR="00786078">
                        <w:rPr>
                          <w:b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Le</w:t>
                      </w:r>
                      <w:r w:rsidR="00786078">
                        <w:rPr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Samedi 18 mars</w:t>
                      </w:r>
                    </w:p>
                    <w:p w14:paraId="625EBD86" w14:textId="77777777" w:rsidR="006B5FEF" w:rsidRDefault="006B5FEF" w:rsidP="006B5FEF">
                      <w:pPr>
                        <w:spacing w:before="288" w:line="276" w:lineRule="auto"/>
                        <w:ind w:left="2642" w:right="26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Coupe jeunes Régionale Slalom</w:t>
                      </w:r>
                      <w:r w:rsidR="00786078">
                        <w:rPr>
                          <w:sz w:val="24"/>
                        </w:rPr>
                        <w:t xml:space="preserve"> </w:t>
                      </w:r>
                    </w:p>
                    <w:p w14:paraId="67999EA3" w14:textId="77777777" w:rsidR="0008702D" w:rsidRPr="006B5FEF" w:rsidRDefault="00786078" w:rsidP="006B5FEF">
                      <w:pPr>
                        <w:spacing w:before="288" w:line="276" w:lineRule="auto"/>
                        <w:ind w:left="2642" w:right="26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Challenge Régional Jeunes Pagayeurs </w:t>
                      </w:r>
                      <w:r>
                        <w:rPr>
                          <w:sz w:val="24"/>
                        </w:rPr>
                        <w:t>2023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4A367F" w14:textId="77777777" w:rsidR="0008702D" w:rsidRDefault="0008702D">
      <w:pPr>
        <w:pStyle w:val="Corpsdetexte"/>
        <w:spacing w:before="1"/>
        <w:rPr>
          <w:b w:val="0"/>
          <w:sz w:val="21"/>
        </w:rPr>
      </w:pPr>
    </w:p>
    <w:p w14:paraId="6C198B83" w14:textId="77777777" w:rsidR="0008702D" w:rsidRDefault="00786078">
      <w:pPr>
        <w:spacing w:before="52"/>
        <w:ind w:left="240"/>
        <w:rPr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CONCERNÉ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Licenciés</w:t>
      </w:r>
      <w:r>
        <w:rPr>
          <w:spacing w:val="-1"/>
          <w:sz w:val="24"/>
        </w:rPr>
        <w:t xml:space="preserve"> </w:t>
      </w:r>
      <w:r>
        <w:rPr>
          <w:sz w:val="24"/>
        </w:rPr>
        <w:t>FFCK</w:t>
      </w:r>
      <w:r>
        <w:rPr>
          <w:spacing w:val="-2"/>
          <w:sz w:val="24"/>
        </w:rPr>
        <w:t xml:space="preserve"> </w:t>
      </w:r>
      <w:r>
        <w:rPr>
          <w:sz w:val="24"/>
        </w:rPr>
        <w:t>de poussins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 w:rsidR="006B5FEF">
        <w:rPr>
          <w:sz w:val="24"/>
        </w:rPr>
        <w:t>cadets</w:t>
      </w:r>
    </w:p>
    <w:p w14:paraId="2B0A1794" w14:textId="77777777" w:rsidR="0008702D" w:rsidRDefault="0008702D">
      <w:pPr>
        <w:pStyle w:val="Corpsdetexte"/>
        <w:rPr>
          <w:b w:val="0"/>
          <w:sz w:val="27"/>
        </w:rPr>
      </w:pPr>
    </w:p>
    <w:p w14:paraId="3D374D53" w14:textId="77777777" w:rsidR="0008702D" w:rsidRDefault="00786078">
      <w:pPr>
        <w:pStyle w:val="Corpsdetexte"/>
        <w:spacing w:before="51" w:after="44"/>
        <w:ind w:left="240"/>
      </w:pPr>
      <w:r>
        <w:rPr>
          <w:u w:val="single"/>
        </w:rPr>
        <w:t>EMBARCATION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6"/>
      </w:tblGrid>
      <w:tr w:rsidR="006B5FEF" w14:paraId="0CA4EEA1" w14:textId="77777777" w:rsidTr="006B5FEF">
        <w:trPr>
          <w:trHeight w:val="292"/>
        </w:trPr>
        <w:tc>
          <w:tcPr>
            <w:tcW w:w="10216" w:type="dxa"/>
            <w:shd w:val="clear" w:color="auto" w:fill="BEBEBE"/>
          </w:tcPr>
          <w:p w14:paraId="0D9E4AB6" w14:textId="77777777" w:rsidR="006B5FEF" w:rsidRDefault="006B5FEF">
            <w:pPr>
              <w:pStyle w:val="TableParagraph"/>
              <w:spacing w:line="27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COUPE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JEUNE</w:t>
            </w:r>
          </w:p>
        </w:tc>
      </w:tr>
      <w:tr w:rsidR="006B5FEF" w14:paraId="31A93F72" w14:textId="77777777" w:rsidTr="006B5FEF">
        <w:trPr>
          <w:trHeight w:val="587"/>
        </w:trPr>
        <w:tc>
          <w:tcPr>
            <w:tcW w:w="10216" w:type="dxa"/>
          </w:tcPr>
          <w:p w14:paraId="2E63470B" w14:textId="77777777" w:rsidR="006B5FEF" w:rsidRPr="006B5FEF" w:rsidRDefault="006B5FEF" w:rsidP="006B5FE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Embarcation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Slalom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(K1,C1,C2)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</w:tbl>
    <w:p w14:paraId="44F3D912" w14:textId="77777777" w:rsidR="0008702D" w:rsidRDefault="0008702D">
      <w:pPr>
        <w:pStyle w:val="Corpsdetexte"/>
        <w:spacing w:before="5"/>
        <w:rPr>
          <w:sz w:val="27"/>
        </w:rPr>
      </w:pPr>
    </w:p>
    <w:p w14:paraId="59DB6D84" w14:textId="77777777" w:rsidR="0008702D" w:rsidRDefault="00786078">
      <w:pPr>
        <w:pStyle w:val="Corpsdetexte"/>
        <w:spacing w:before="1"/>
        <w:ind w:left="240"/>
        <w:rPr>
          <w:u w:val="single"/>
        </w:rPr>
      </w:pPr>
      <w:r>
        <w:rPr>
          <w:u w:val="single"/>
        </w:rPr>
        <w:t>HORAIRES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PRÉVISIONNELS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520542F5" w14:textId="77777777" w:rsidR="006B5FEF" w:rsidRDefault="006B5FEF">
      <w:pPr>
        <w:pStyle w:val="Corpsdetexte"/>
        <w:spacing w:before="1"/>
        <w:ind w:left="240"/>
      </w:pPr>
    </w:p>
    <w:p w14:paraId="2EE6A153" w14:textId="77777777" w:rsidR="0008702D" w:rsidRDefault="00786078">
      <w:pPr>
        <w:tabs>
          <w:tab w:val="left" w:pos="2364"/>
        </w:tabs>
        <w:spacing w:before="45"/>
        <w:ind w:left="948"/>
        <w:rPr>
          <w:b/>
          <w:sz w:val="20"/>
        </w:rPr>
      </w:pPr>
      <w:r>
        <w:rPr>
          <w:b/>
          <w:sz w:val="20"/>
        </w:rPr>
        <w:t>9h</w:t>
      </w:r>
      <w:r w:rsidR="006B5FEF"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–</w:t>
      </w:r>
      <w:r>
        <w:rPr>
          <w:b/>
          <w:sz w:val="20"/>
        </w:rPr>
        <w:tab/>
        <w:t>Accueil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clubs/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Remise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dossards</w:t>
      </w:r>
    </w:p>
    <w:p w14:paraId="60C7AB57" w14:textId="77777777" w:rsidR="0008702D" w:rsidRPr="006B5FEF" w:rsidRDefault="00786078" w:rsidP="006B5FEF">
      <w:pPr>
        <w:tabs>
          <w:tab w:val="left" w:pos="2364"/>
        </w:tabs>
        <w:spacing w:before="37"/>
        <w:ind w:left="948"/>
        <w:rPr>
          <w:b/>
          <w:sz w:val="20"/>
        </w:rPr>
      </w:pPr>
      <w:r>
        <w:rPr>
          <w:b/>
          <w:sz w:val="20"/>
        </w:rPr>
        <w:t>10h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 w:rsidR="006B5FEF">
        <w:rPr>
          <w:b/>
          <w:sz w:val="20"/>
        </w:rPr>
        <w:t>12h0</w:t>
      </w:r>
      <w:r>
        <w:rPr>
          <w:b/>
          <w:sz w:val="20"/>
        </w:rPr>
        <w:t>0</w:t>
      </w:r>
      <w:r w:rsidR="006B5FEF">
        <w:rPr>
          <w:b/>
          <w:sz w:val="20"/>
        </w:rPr>
        <w:t xml:space="preserve">   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z w:val="20"/>
        </w:rPr>
        <w:tab/>
        <w:t xml:space="preserve">Challenge Régionale Jeunes </w:t>
      </w:r>
      <w:r w:rsidR="006B5FEF" w:rsidRPr="006B5FEF">
        <w:rPr>
          <w:b/>
          <w:sz w:val="20"/>
        </w:rPr>
        <w:t>Slalom</w:t>
      </w:r>
    </w:p>
    <w:p w14:paraId="67051FAA" w14:textId="77777777" w:rsidR="0008702D" w:rsidRPr="006B5FEF" w:rsidRDefault="006B5FEF" w:rsidP="006B5FEF">
      <w:pPr>
        <w:ind w:left="948"/>
        <w:rPr>
          <w:b/>
          <w:sz w:val="20"/>
        </w:rPr>
      </w:pPr>
      <w:r>
        <w:rPr>
          <w:b/>
          <w:sz w:val="20"/>
        </w:rPr>
        <w:t>12h0</w:t>
      </w:r>
      <w:r w:rsidR="00786078">
        <w:rPr>
          <w:b/>
          <w:sz w:val="20"/>
        </w:rPr>
        <w:t>0</w:t>
      </w:r>
      <w:r w:rsidR="00786078">
        <w:rPr>
          <w:b/>
          <w:spacing w:val="-4"/>
          <w:sz w:val="20"/>
        </w:rPr>
        <w:t xml:space="preserve"> </w:t>
      </w:r>
      <w:r w:rsidR="00786078">
        <w:rPr>
          <w:b/>
          <w:sz w:val="20"/>
        </w:rPr>
        <w:t>à</w:t>
      </w:r>
      <w:r w:rsidR="00786078">
        <w:rPr>
          <w:b/>
          <w:spacing w:val="-2"/>
          <w:sz w:val="20"/>
        </w:rPr>
        <w:t xml:space="preserve"> </w:t>
      </w:r>
      <w:r w:rsidR="00786078">
        <w:rPr>
          <w:b/>
          <w:sz w:val="20"/>
        </w:rPr>
        <w:t>13h30 –</w:t>
      </w:r>
      <w:r w:rsidR="00786078">
        <w:rPr>
          <w:b/>
          <w:spacing w:val="8"/>
          <w:sz w:val="20"/>
        </w:rPr>
        <w:t xml:space="preserve"> </w:t>
      </w:r>
      <w:r w:rsidR="00786078">
        <w:rPr>
          <w:b/>
          <w:sz w:val="20"/>
          <w:shd w:val="clear" w:color="auto" w:fill="D2D2D2"/>
        </w:rPr>
        <w:t>BUVETTE</w:t>
      </w:r>
      <w:r w:rsidR="00786078">
        <w:rPr>
          <w:b/>
          <w:spacing w:val="-4"/>
          <w:sz w:val="20"/>
          <w:shd w:val="clear" w:color="auto" w:fill="D2D2D2"/>
        </w:rPr>
        <w:t xml:space="preserve"> </w:t>
      </w:r>
      <w:r w:rsidR="00786078">
        <w:rPr>
          <w:b/>
          <w:sz w:val="20"/>
          <w:shd w:val="clear" w:color="auto" w:fill="D2D2D2"/>
        </w:rPr>
        <w:t>&amp; RESTAURATION</w:t>
      </w:r>
      <w:r w:rsidR="00786078">
        <w:rPr>
          <w:b/>
          <w:spacing w:val="-2"/>
          <w:sz w:val="20"/>
          <w:shd w:val="clear" w:color="auto" w:fill="D2D2D2"/>
        </w:rPr>
        <w:t xml:space="preserve"> </w:t>
      </w:r>
      <w:r w:rsidR="00786078">
        <w:rPr>
          <w:sz w:val="20"/>
          <w:shd w:val="clear" w:color="auto" w:fill="D2D2D2"/>
        </w:rPr>
        <w:t>(barquette pâ</w:t>
      </w:r>
      <w:r w:rsidR="00144A7D">
        <w:rPr>
          <w:sz w:val="20"/>
          <w:shd w:val="clear" w:color="auto" w:fill="D2D2D2"/>
        </w:rPr>
        <w:t>tes à la bolognaise</w:t>
      </w:r>
      <w:r w:rsidR="00786078"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5</w:t>
      </w:r>
      <w:r w:rsidR="00786078">
        <w:rPr>
          <w:sz w:val="20"/>
          <w:shd w:val="clear" w:color="auto" w:fill="D2D2D2"/>
        </w:rPr>
        <w:t>€)</w:t>
      </w:r>
    </w:p>
    <w:p w14:paraId="4A9CAEA6" w14:textId="77777777" w:rsidR="0008702D" w:rsidRDefault="00786078" w:rsidP="006B5FEF">
      <w:pPr>
        <w:tabs>
          <w:tab w:val="left" w:pos="2364"/>
        </w:tabs>
        <w:spacing w:before="36"/>
        <w:ind w:left="948"/>
        <w:rPr>
          <w:b/>
          <w:sz w:val="25"/>
        </w:rPr>
      </w:pPr>
      <w:r>
        <w:rPr>
          <w:b/>
          <w:sz w:val="20"/>
        </w:rPr>
        <w:t>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 w:rsidR="006B5FEF">
        <w:rPr>
          <w:b/>
          <w:sz w:val="20"/>
        </w:rPr>
        <w:t>15</w:t>
      </w:r>
      <w:r>
        <w:rPr>
          <w:b/>
          <w:sz w:val="20"/>
        </w:rPr>
        <w:t>h</w:t>
      </w:r>
      <w:r w:rsidR="006B5FEF">
        <w:rPr>
          <w:b/>
          <w:sz w:val="20"/>
        </w:rPr>
        <w:t xml:space="preserve">30       </w:t>
      </w:r>
      <w:r>
        <w:rPr>
          <w:b/>
          <w:sz w:val="20"/>
        </w:rPr>
        <w:t xml:space="preserve"> –</w:t>
      </w:r>
      <w:r>
        <w:rPr>
          <w:b/>
          <w:sz w:val="20"/>
        </w:rPr>
        <w:tab/>
      </w:r>
      <w:r w:rsidR="00144A7D">
        <w:rPr>
          <w:b/>
          <w:sz w:val="20"/>
        </w:rPr>
        <w:t xml:space="preserve">Animation </w:t>
      </w:r>
      <w:r w:rsidR="006B5FEF">
        <w:rPr>
          <w:b/>
          <w:sz w:val="20"/>
        </w:rPr>
        <w:t xml:space="preserve"> </w:t>
      </w:r>
    </w:p>
    <w:p w14:paraId="77E4F3BD" w14:textId="77777777" w:rsidR="006B5FEF" w:rsidRDefault="006B5FEF">
      <w:pPr>
        <w:pStyle w:val="Corpsdetexte"/>
        <w:ind w:left="240"/>
        <w:rPr>
          <w:u w:val="single"/>
        </w:rPr>
      </w:pPr>
    </w:p>
    <w:p w14:paraId="256786E8" w14:textId="77777777" w:rsidR="0008702D" w:rsidRDefault="00786078">
      <w:pPr>
        <w:pStyle w:val="Corpsdetexte"/>
        <w:ind w:left="240"/>
      </w:pPr>
      <w:r>
        <w:rPr>
          <w:u w:val="single"/>
        </w:rPr>
        <w:t>RÈGLEMENT SÉCURITÉ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0FAF45D4" w14:textId="77777777" w:rsidR="0008702D" w:rsidRDefault="00786078">
      <w:pPr>
        <w:spacing w:before="48"/>
        <w:ind w:left="240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règlements</w:t>
      </w:r>
      <w:r>
        <w:rPr>
          <w:spacing w:val="-1"/>
          <w:sz w:val="20"/>
        </w:rPr>
        <w:t xml:space="preserve"> </w:t>
      </w:r>
      <w:r>
        <w:rPr>
          <w:sz w:val="20"/>
        </w:rPr>
        <w:t>généraux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FFCK</w:t>
      </w:r>
      <w:r>
        <w:rPr>
          <w:spacing w:val="-3"/>
          <w:sz w:val="20"/>
        </w:rPr>
        <w:t xml:space="preserve"> </w:t>
      </w:r>
      <w:r>
        <w:rPr>
          <w:sz w:val="20"/>
        </w:rPr>
        <w:t>s’appliquent.</w:t>
      </w:r>
    </w:p>
    <w:p w14:paraId="52169DCC" w14:textId="77777777" w:rsidR="0008702D" w:rsidRDefault="00786078">
      <w:pPr>
        <w:pStyle w:val="Paragraphedeliste"/>
        <w:numPr>
          <w:ilvl w:val="0"/>
          <w:numId w:val="2"/>
        </w:numPr>
        <w:tabs>
          <w:tab w:val="left" w:pos="960"/>
          <w:tab w:val="left" w:pos="961"/>
        </w:tabs>
        <w:spacing w:before="37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sont</w:t>
      </w:r>
      <w:r>
        <w:rPr>
          <w:spacing w:val="-2"/>
          <w:sz w:val="20"/>
        </w:rPr>
        <w:t xml:space="preserve"> </w:t>
      </w:r>
      <w:r>
        <w:rPr>
          <w:sz w:val="20"/>
        </w:rPr>
        <w:t>engagés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p w14:paraId="48B07566" w14:textId="77777777" w:rsidR="0008702D" w:rsidRDefault="00786078">
      <w:pPr>
        <w:pStyle w:val="Paragraphedeliste"/>
        <w:numPr>
          <w:ilvl w:val="0"/>
          <w:numId w:val="2"/>
        </w:numPr>
        <w:tabs>
          <w:tab w:val="left" w:pos="960"/>
          <w:tab w:val="left" w:pos="961"/>
        </w:tabs>
        <w:spacing w:before="36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port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gilet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sauvetage</w:t>
      </w:r>
      <w:r>
        <w:rPr>
          <w:b/>
          <w:spacing w:val="-1"/>
          <w:sz w:val="20"/>
        </w:rPr>
        <w:t xml:space="preserve"> </w:t>
      </w:r>
      <w:r w:rsidR="000D2A02">
        <w:rPr>
          <w:b/>
          <w:spacing w:val="-1"/>
          <w:sz w:val="20"/>
        </w:rPr>
        <w:t xml:space="preserve">et du casque </w:t>
      </w:r>
      <w:r>
        <w:rPr>
          <w:b/>
          <w:sz w:val="20"/>
        </w:rPr>
        <w:t>obligatoire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tous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2"/>
          <w:sz w:val="20"/>
        </w:rPr>
        <w:t xml:space="preserve"> </w:t>
      </w:r>
      <w:r>
        <w:rPr>
          <w:sz w:val="20"/>
        </w:rPr>
        <w:t>(même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l’échauffement).</w:t>
      </w:r>
    </w:p>
    <w:p w14:paraId="34949F2D" w14:textId="77777777" w:rsidR="0008702D" w:rsidRDefault="00786078">
      <w:pPr>
        <w:pStyle w:val="Paragraphedeliste"/>
        <w:numPr>
          <w:ilvl w:val="0"/>
          <w:numId w:val="2"/>
        </w:numPr>
        <w:tabs>
          <w:tab w:val="left" w:pos="960"/>
          <w:tab w:val="left" w:pos="961"/>
        </w:tabs>
        <w:spacing w:before="37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embarcations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rendues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insubmersibles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l’aide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réserves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flottabilité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l’arrière et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l’avant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3"/>
          <w:sz w:val="20"/>
        </w:rPr>
        <w:t xml:space="preserve"> </w:t>
      </w:r>
      <w:r>
        <w:rPr>
          <w:sz w:val="20"/>
        </w:rPr>
        <w:t>exigée</w:t>
      </w:r>
    </w:p>
    <w:p w14:paraId="44AB4203" w14:textId="77777777" w:rsidR="0008702D" w:rsidRDefault="00786078">
      <w:pPr>
        <w:spacing w:before="34"/>
        <w:ind w:left="960"/>
        <w:rPr>
          <w:sz w:val="20"/>
        </w:rPr>
      </w:pPr>
      <w:proofErr w:type="gramStart"/>
      <w:r>
        <w:rPr>
          <w:sz w:val="20"/>
        </w:rPr>
        <w:t>par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FFCK.</w:t>
      </w:r>
    </w:p>
    <w:p w14:paraId="79103D8F" w14:textId="77777777" w:rsidR="0008702D" w:rsidRDefault="0008702D">
      <w:pPr>
        <w:pStyle w:val="Corpsdetexte"/>
        <w:spacing w:before="5"/>
        <w:rPr>
          <w:b w:val="0"/>
          <w:sz w:val="19"/>
        </w:rPr>
      </w:pPr>
    </w:p>
    <w:p w14:paraId="7F169A4C" w14:textId="77777777" w:rsidR="0008702D" w:rsidRDefault="00786078">
      <w:pPr>
        <w:pStyle w:val="Corpsdetexte"/>
        <w:ind w:left="240"/>
      </w:pPr>
      <w:r>
        <w:rPr>
          <w:u w:val="single"/>
        </w:rPr>
        <w:t>COÛT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L’INSCRIPTION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212A3F7C" w14:textId="77777777" w:rsidR="0008702D" w:rsidRDefault="00786078">
      <w:pPr>
        <w:spacing w:before="43"/>
        <w:ind w:left="240"/>
        <w:rPr>
          <w:b/>
          <w:sz w:val="24"/>
        </w:rPr>
      </w:pPr>
      <w:r>
        <w:rPr>
          <w:sz w:val="24"/>
        </w:rPr>
        <w:t>CRJP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b/>
          <w:sz w:val="24"/>
        </w:rPr>
        <w:t>GRATUIT</w:t>
      </w:r>
    </w:p>
    <w:p w14:paraId="6CD244D9" w14:textId="77777777" w:rsidR="0008702D" w:rsidRDefault="00786078">
      <w:pPr>
        <w:pStyle w:val="Corpsdetexte"/>
        <w:spacing w:before="43"/>
        <w:ind w:left="415" w:right="518"/>
        <w:jc w:val="center"/>
      </w:pPr>
      <w:r>
        <w:rPr>
          <w:color w:val="FF0000"/>
          <w:shd w:val="clear" w:color="auto" w:fill="FFFF00"/>
        </w:rPr>
        <w:t>Prévoir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chèque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ou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espèce</w:t>
      </w:r>
      <w:r>
        <w:rPr>
          <w:color w:val="FF0000"/>
          <w:spacing w:val="-4"/>
          <w:shd w:val="clear" w:color="auto" w:fill="FFFF00"/>
        </w:rPr>
        <w:t xml:space="preserve"> </w:t>
      </w:r>
      <w:proofErr w:type="gramStart"/>
      <w:r>
        <w:rPr>
          <w:color w:val="FF0000"/>
          <w:shd w:val="clear" w:color="auto" w:fill="FFFF00"/>
        </w:rPr>
        <w:t>pour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la</w:t>
      </w:r>
      <w:proofErr w:type="gramEnd"/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caution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dossards.</w:t>
      </w:r>
    </w:p>
    <w:p w14:paraId="59A819A3" w14:textId="77777777" w:rsidR="0008702D" w:rsidRDefault="0008702D">
      <w:pPr>
        <w:pStyle w:val="Corpsdetexte"/>
        <w:spacing w:before="1"/>
        <w:rPr>
          <w:sz w:val="20"/>
        </w:rPr>
      </w:pPr>
    </w:p>
    <w:p w14:paraId="20EC7622" w14:textId="77777777" w:rsidR="0008702D" w:rsidRDefault="00786078">
      <w:pPr>
        <w:pStyle w:val="Corpsdetexte"/>
        <w:ind w:left="240"/>
      </w:pPr>
      <w:r>
        <w:rPr>
          <w:u w:val="single"/>
        </w:rPr>
        <w:t>MODALITE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D’INSCRIPTION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2A7CA9C1" w14:textId="39686884" w:rsidR="0008702D" w:rsidRDefault="00786078">
      <w:pPr>
        <w:spacing w:before="43"/>
        <w:ind w:left="240"/>
        <w:rPr>
          <w:b/>
          <w:color w:val="FF0000"/>
          <w:spacing w:val="-1"/>
          <w:sz w:val="24"/>
        </w:rPr>
      </w:pP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FFCK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  <w:shd w:val="clear" w:color="auto" w:fill="00FF00"/>
        </w:rPr>
        <w:t>(lien</w:t>
      </w:r>
      <w:r>
        <w:rPr>
          <w:b/>
          <w:color w:val="FF0000"/>
          <w:spacing w:val="-2"/>
          <w:sz w:val="24"/>
          <w:shd w:val="clear" w:color="auto" w:fill="00FF00"/>
        </w:rPr>
        <w:t xml:space="preserve"> </w:t>
      </w:r>
      <w:r>
        <w:rPr>
          <w:b/>
          <w:color w:val="FF0000"/>
          <w:sz w:val="24"/>
          <w:shd w:val="clear" w:color="auto" w:fill="00FF00"/>
        </w:rPr>
        <w:t>à</w:t>
      </w:r>
      <w:r>
        <w:rPr>
          <w:b/>
          <w:color w:val="FF0000"/>
          <w:spacing w:val="-3"/>
          <w:sz w:val="24"/>
          <w:shd w:val="clear" w:color="auto" w:fill="00FF00"/>
        </w:rPr>
        <w:t xml:space="preserve"> </w:t>
      </w:r>
      <w:r>
        <w:rPr>
          <w:b/>
          <w:color w:val="FF0000"/>
          <w:sz w:val="24"/>
          <w:shd w:val="clear" w:color="auto" w:fill="00FF00"/>
        </w:rPr>
        <w:t>venir)</w:t>
      </w:r>
      <w:r>
        <w:rPr>
          <w:b/>
          <w:color w:val="FF0000"/>
          <w:spacing w:val="-1"/>
          <w:sz w:val="24"/>
        </w:rPr>
        <w:t xml:space="preserve"> </w:t>
      </w:r>
    </w:p>
    <w:p w14:paraId="757E5077" w14:textId="77777777" w:rsidR="005A6EED" w:rsidRDefault="005A6EED">
      <w:pPr>
        <w:spacing w:before="43"/>
        <w:ind w:left="240"/>
        <w:rPr>
          <w:sz w:val="24"/>
        </w:rPr>
      </w:pPr>
    </w:p>
    <w:p w14:paraId="0B891BD2" w14:textId="77777777" w:rsidR="0008702D" w:rsidRDefault="0008702D" w:rsidP="0041554D">
      <w:pPr>
        <w:sectPr w:rsidR="0008702D">
          <w:type w:val="continuous"/>
          <w:pgSz w:w="11910" w:h="16840"/>
          <w:pgMar w:top="260" w:right="380" w:bottom="280" w:left="480" w:header="720" w:footer="720" w:gutter="0"/>
          <w:cols w:space="720"/>
        </w:sectPr>
      </w:pPr>
    </w:p>
    <w:p w14:paraId="25FCFE70" w14:textId="77777777" w:rsidR="0008702D" w:rsidRDefault="00786078" w:rsidP="0041554D">
      <w:pPr>
        <w:pStyle w:val="Titre1"/>
        <w:spacing w:line="565" w:lineRule="exact"/>
        <w:ind w:left="0" w:right="518"/>
        <w:jc w:val="left"/>
      </w:pPr>
      <w:r>
        <w:lastRenderedPageBreak/>
        <w:t>LES</w:t>
      </w:r>
      <w:r>
        <w:rPr>
          <w:spacing w:val="-1"/>
        </w:rPr>
        <w:t xml:space="preserve"> </w:t>
      </w:r>
      <w:r>
        <w:t>ORDRES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DÉPART</w:t>
      </w:r>
    </w:p>
    <w:p w14:paraId="75B9DC89" w14:textId="77777777" w:rsidR="0008702D" w:rsidRDefault="0008702D">
      <w:pPr>
        <w:pStyle w:val="Corpsdetexte"/>
        <w:spacing w:before="1"/>
        <w:rPr>
          <w:sz w:val="7"/>
        </w:rPr>
      </w:pPr>
    </w:p>
    <w:p w14:paraId="764E6967" w14:textId="77777777" w:rsidR="0008702D" w:rsidRDefault="0008702D">
      <w:pPr>
        <w:pStyle w:val="Corpsdetexte"/>
        <w:rPr>
          <w:sz w:val="20"/>
        </w:rPr>
      </w:pPr>
    </w:p>
    <w:p w14:paraId="392E9B84" w14:textId="77777777" w:rsidR="0008702D" w:rsidRDefault="0008702D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08702D" w14:paraId="3E128E87" w14:textId="77777777">
        <w:trPr>
          <w:trHeight w:val="585"/>
        </w:trPr>
        <w:tc>
          <w:tcPr>
            <w:tcW w:w="10608" w:type="dxa"/>
            <w:shd w:val="clear" w:color="auto" w:fill="BEBEBE"/>
          </w:tcPr>
          <w:p w14:paraId="4C10DD9C" w14:textId="77777777" w:rsidR="0008702D" w:rsidRDefault="00786078">
            <w:pPr>
              <w:pStyle w:val="TableParagraph"/>
              <w:spacing w:line="565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COUPE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JEUNE</w:t>
            </w:r>
          </w:p>
        </w:tc>
      </w:tr>
      <w:tr w:rsidR="0008702D" w14:paraId="3DA153A8" w14:textId="77777777">
        <w:trPr>
          <w:trHeight w:val="342"/>
        </w:trPr>
        <w:tc>
          <w:tcPr>
            <w:tcW w:w="10608" w:type="dxa"/>
          </w:tcPr>
          <w:p w14:paraId="68F29740" w14:textId="77777777" w:rsidR="0008702D" w:rsidRDefault="00786078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partir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BE0F2E">
              <w:rPr>
                <w:b/>
                <w:sz w:val="28"/>
              </w:rPr>
              <w:t>10h0</w:t>
            </w:r>
            <w:r>
              <w:rPr>
                <w:b/>
                <w:sz w:val="28"/>
              </w:rPr>
              <w:t>0,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selon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nombre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d’inscrits</w:t>
            </w:r>
          </w:p>
        </w:tc>
      </w:tr>
      <w:tr w:rsidR="0008702D" w14:paraId="627676C3" w14:textId="77777777">
        <w:trPr>
          <w:trHeight w:val="340"/>
        </w:trPr>
        <w:tc>
          <w:tcPr>
            <w:tcW w:w="10608" w:type="dxa"/>
          </w:tcPr>
          <w:p w14:paraId="711332F6" w14:textId="77777777" w:rsidR="0008702D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K1H Cadet</w:t>
            </w:r>
          </w:p>
          <w:p w14:paraId="08970CE5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K1D cadette</w:t>
            </w:r>
          </w:p>
          <w:p w14:paraId="25D654AE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K1H minime</w:t>
            </w:r>
          </w:p>
          <w:p w14:paraId="2A7B667D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K1D minime</w:t>
            </w:r>
          </w:p>
          <w:p w14:paraId="5B1783A1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K1H Benjamin</w:t>
            </w:r>
          </w:p>
          <w:p w14:paraId="30219680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K1D benjamine</w:t>
            </w:r>
          </w:p>
          <w:p w14:paraId="13976C44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K1H poussin</w:t>
            </w:r>
          </w:p>
          <w:p w14:paraId="33213649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K1D poussine</w:t>
            </w:r>
          </w:p>
          <w:p w14:paraId="1C2C503C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C1H Cadet</w:t>
            </w:r>
          </w:p>
          <w:p w14:paraId="6B0ECCBC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C1D cadette</w:t>
            </w:r>
          </w:p>
          <w:p w14:paraId="31D13851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C1H minime</w:t>
            </w:r>
          </w:p>
          <w:p w14:paraId="426A442E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C1D minime</w:t>
            </w:r>
          </w:p>
          <w:p w14:paraId="01C680DE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C1H Benjamin</w:t>
            </w:r>
          </w:p>
          <w:p w14:paraId="374A6432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C1D benjamine</w:t>
            </w:r>
          </w:p>
          <w:p w14:paraId="3BF297B3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C1H poussin</w:t>
            </w:r>
          </w:p>
          <w:p w14:paraId="64B28E15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C1D poussine</w:t>
            </w:r>
          </w:p>
          <w:p w14:paraId="3101B696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C2H cadet, minime, benjamin, poussin</w:t>
            </w:r>
          </w:p>
          <w:p w14:paraId="29C6751B" w14:textId="77777777" w:rsidR="00BE0F2E" w:rsidRDefault="00BE0F2E" w:rsidP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C2D cadette, minime, benjamine, poussine</w:t>
            </w:r>
          </w:p>
          <w:p w14:paraId="3D8753C4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C2 Mixte</w:t>
            </w:r>
          </w:p>
          <w:p w14:paraId="0BA56092" w14:textId="77777777" w:rsidR="00BE0F2E" w:rsidRDefault="00BE0F2E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</w:tr>
    </w:tbl>
    <w:p w14:paraId="75B6F9BE" w14:textId="77777777" w:rsidR="0008702D" w:rsidRDefault="0008702D">
      <w:pPr>
        <w:pStyle w:val="Corpsdetexte"/>
        <w:spacing w:before="9"/>
        <w:rPr>
          <w:sz w:val="27"/>
        </w:rPr>
      </w:pPr>
    </w:p>
    <w:p w14:paraId="0797E53D" w14:textId="77777777" w:rsidR="0008702D" w:rsidRDefault="00786078">
      <w:pPr>
        <w:pStyle w:val="Titre2"/>
      </w:pPr>
      <w:r>
        <w:rPr>
          <w:b/>
          <w:color w:val="FF0000"/>
          <w:shd w:val="clear" w:color="auto" w:fill="FFFF00"/>
        </w:rPr>
        <w:t>ATTENTION</w:t>
      </w:r>
      <w:r>
        <w:rPr>
          <w:b/>
          <w:color w:val="FF0000"/>
          <w:spacing w:val="-2"/>
          <w:shd w:val="clear" w:color="auto" w:fill="FFFF00"/>
        </w:rPr>
        <w:t xml:space="preserve"> </w:t>
      </w:r>
      <w:r>
        <w:rPr>
          <w:b/>
          <w:color w:val="FF0000"/>
          <w:shd w:val="clear" w:color="auto" w:fill="FFFF00"/>
        </w:rPr>
        <w:t>:</w:t>
      </w:r>
      <w:r>
        <w:rPr>
          <w:b/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Les</w:t>
      </w:r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ordres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course</w:t>
      </w:r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sont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susceptibles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d’évoluer</w:t>
      </w:r>
      <w:r>
        <w:rPr>
          <w:color w:val="FF0000"/>
          <w:spacing w:val="-6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selon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la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nature</w:t>
      </w:r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et</w:t>
      </w:r>
    </w:p>
    <w:p w14:paraId="69420856" w14:textId="77777777" w:rsidR="0008702D" w:rsidRDefault="00786078">
      <w:pPr>
        <w:spacing w:before="58"/>
        <w:ind w:left="240"/>
        <w:rPr>
          <w:sz w:val="32"/>
        </w:rPr>
      </w:pPr>
      <w:proofErr w:type="gramStart"/>
      <w:r>
        <w:rPr>
          <w:color w:val="FF0000"/>
          <w:sz w:val="32"/>
          <w:shd w:val="clear" w:color="auto" w:fill="FFFF00"/>
        </w:rPr>
        <w:t>le</w:t>
      </w:r>
      <w:proofErr w:type="gramEnd"/>
      <w:r>
        <w:rPr>
          <w:color w:val="FF0000"/>
          <w:spacing w:val="-3"/>
          <w:sz w:val="32"/>
          <w:shd w:val="clear" w:color="auto" w:fill="FFFF00"/>
        </w:rPr>
        <w:t xml:space="preserve"> </w:t>
      </w:r>
      <w:r>
        <w:rPr>
          <w:color w:val="FF0000"/>
          <w:sz w:val="32"/>
          <w:shd w:val="clear" w:color="auto" w:fill="FFFF00"/>
        </w:rPr>
        <w:t>nombre</w:t>
      </w:r>
      <w:r>
        <w:rPr>
          <w:color w:val="FF0000"/>
          <w:spacing w:val="-3"/>
          <w:sz w:val="32"/>
          <w:shd w:val="clear" w:color="auto" w:fill="FFFF00"/>
        </w:rPr>
        <w:t xml:space="preserve"> </w:t>
      </w:r>
      <w:r>
        <w:rPr>
          <w:color w:val="FF0000"/>
          <w:sz w:val="32"/>
          <w:shd w:val="clear" w:color="auto" w:fill="FFFF00"/>
        </w:rPr>
        <w:t>des</w:t>
      </w:r>
      <w:r>
        <w:rPr>
          <w:color w:val="FF0000"/>
          <w:spacing w:val="-4"/>
          <w:sz w:val="32"/>
          <w:shd w:val="clear" w:color="auto" w:fill="FFFF00"/>
        </w:rPr>
        <w:t xml:space="preserve"> </w:t>
      </w:r>
      <w:r>
        <w:rPr>
          <w:color w:val="FF0000"/>
          <w:sz w:val="32"/>
          <w:shd w:val="clear" w:color="auto" w:fill="FFFF00"/>
        </w:rPr>
        <w:t>embarcations</w:t>
      </w:r>
      <w:r>
        <w:rPr>
          <w:color w:val="FF0000"/>
          <w:spacing w:val="-3"/>
          <w:sz w:val="32"/>
          <w:shd w:val="clear" w:color="auto" w:fill="FFFF00"/>
        </w:rPr>
        <w:t xml:space="preserve"> </w:t>
      </w:r>
      <w:r>
        <w:rPr>
          <w:color w:val="FF0000"/>
          <w:sz w:val="32"/>
          <w:shd w:val="clear" w:color="auto" w:fill="FFFF00"/>
        </w:rPr>
        <w:t>inscrites.</w:t>
      </w:r>
    </w:p>
    <w:p w14:paraId="2546A768" w14:textId="77777777" w:rsidR="0008702D" w:rsidRDefault="0008702D">
      <w:pPr>
        <w:rPr>
          <w:sz w:val="32"/>
        </w:rPr>
        <w:sectPr w:rsidR="0008702D">
          <w:pgSz w:w="11910" w:h="16840"/>
          <w:pgMar w:top="1260" w:right="380" w:bottom="280" w:left="480" w:header="720" w:footer="720" w:gutter="0"/>
          <w:cols w:space="720"/>
        </w:sectPr>
      </w:pPr>
    </w:p>
    <w:p w14:paraId="2291044B" w14:textId="77777777" w:rsidR="0008702D" w:rsidRDefault="00786078">
      <w:pPr>
        <w:pStyle w:val="Titre1"/>
      </w:pPr>
      <w:r>
        <w:lastRenderedPageBreak/>
        <w:t>L’ACCÈS</w:t>
      </w:r>
    </w:p>
    <w:p w14:paraId="305E7DF9" w14:textId="77777777" w:rsidR="0008702D" w:rsidRDefault="00786078" w:rsidP="00BE0F2E">
      <w:pPr>
        <w:spacing w:before="289"/>
        <w:ind w:left="418" w:right="518"/>
        <w:jc w:val="center"/>
        <w:rPr>
          <w:sz w:val="20"/>
        </w:rPr>
      </w:pPr>
      <w:r>
        <w:rPr>
          <w:sz w:val="32"/>
        </w:rPr>
        <w:t>Adresse</w:t>
      </w:r>
      <w:r>
        <w:rPr>
          <w:spacing w:val="-3"/>
          <w:sz w:val="32"/>
        </w:rPr>
        <w:t xml:space="preserve"> </w:t>
      </w:r>
      <w:r>
        <w:rPr>
          <w:sz w:val="32"/>
        </w:rPr>
        <w:t>du</w:t>
      </w:r>
      <w:r>
        <w:rPr>
          <w:spacing w:val="-3"/>
          <w:sz w:val="32"/>
        </w:rPr>
        <w:t xml:space="preserve"> </w:t>
      </w:r>
      <w:r>
        <w:rPr>
          <w:sz w:val="32"/>
        </w:rPr>
        <w:t>site</w:t>
      </w:r>
      <w:r>
        <w:rPr>
          <w:spacing w:val="-3"/>
          <w:sz w:val="32"/>
        </w:rPr>
        <w:t xml:space="preserve"> </w:t>
      </w:r>
      <w:r>
        <w:rPr>
          <w:sz w:val="32"/>
        </w:rPr>
        <w:t>de compétition</w:t>
      </w:r>
      <w:r>
        <w:rPr>
          <w:spacing w:val="1"/>
          <w:sz w:val="32"/>
        </w:rPr>
        <w:t xml:space="preserve"> 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 w:rsidR="00BE0F2E">
        <w:rPr>
          <w:b/>
          <w:sz w:val="32"/>
        </w:rPr>
        <w:t>Avenue de Belleville</w:t>
      </w:r>
    </w:p>
    <w:p w14:paraId="3413934C" w14:textId="77777777" w:rsidR="00786078" w:rsidRDefault="00786078" w:rsidP="00786078">
      <w:pPr>
        <w:pStyle w:val="Corpsdetexte"/>
        <w:rPr>
          <w:sz w:val="20"/>
        </w:rPr>
      </w:pPr>
      <w:r>
        <w:rPr>
          <w:sz w:val="20"/>
        </w:rPr>
        <w:tab/>
      </w:r>
    </w:p>
    <w:p w14:paraId="6E069C47" w14:textId="77777777" w:rsidR="0008702D" w:rsidRDefault="0008702D" w:rsidP="00786078">
      <w:pPr>
        <w:pStyle w:val="Corpsdetexte"/>
        <w:tabs>
          <w:tab w:val="left" w:pos="7332"/>
        </w:tabs>
        <w:rPr>
          <w:sz w:val="20"/>
        </w:rPr>
      </w:pPr>
    </w:p>
    <w:p w14:paraId="0EA64F8D" w14:textId="77777777" w:rsidR="0008702D" w:rsidRDefault="00063F40" w:rsidP="00063F40">
      <w:pPr>
        <w:pStyle w:val="Corpsdetexte"/>
        <w:jc w:val="center"/>
        <w:rPr>
          <w:sz w:val="20"/>
        </w:rPr>
      </w:pPr>
      <w:r w:rsidRPr="00063F40">
        <w:rPr>
          <w:sz w:val="20"/>
        </w:rPr>
        <w:t>C2FR+G2 Salbris</w:t>
      </w:r>
    </w:p>
    <w:p w14:paraId="1D467C29" w14:textId="77777777" w:rsidR="00786078" w:rsidRDefault="00786078" w:rsidP="00063F40">
      <w:pPr>
        <w:pStyle w:val="Corpsdetexte"/>
        <w:jc w:val="center"/>
        <w:rPr>
          <w:sz w:val="20"/>
        </w:rPr>
      </w:pPr>
    </w:p>
    <w:p w14:paraId="3416039E" w14:textId="77777777" w:rsidR="0008702D" w:rsidRDefault="00063F40" w:rsidP="00063F40">
      <w:pPr>
        <w:pStyle w:val="Corpsdetexte"/>
        <w:jc w:val="center"/>
        <w:rPr>
          <w:sz w:val="20"/>
        </w:rPr>
      </w:pPr>
      <w:r w:rsidRPr="00063F40">
        <w:rPr>
          <w:noProof/>
          <w:sz w:val="20"/>
          <w:lang w:eastAsia="fr-FR"/>
        </w:rPr>
        <w:drawing>
          <wp:inline distT="0" distB="0" distL="0" distR="0" wp14:anchorId="2F7AECBE" wp14:editId="19D906B3">
            <wp:extent cx="5471160" cy="3151863"/>
            <wp:effectExtent l="0" t="0" r="0" b="0"/>
            <wp:docPr id="7" name="Image 7" descr="C:\Users\culture03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ture03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6" cy="31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58C41" w14:textId="77777777" w:rsidR="0008702D" w:rsidRDefault="0008702D">
      <w:pPr>
        <w:pStyle w:val="Corpsdetexte"/>
        <w:rPr>
          <w:sz w:val="20"/>
        </w:rPr>
      </w:pPr>
    </w:p>
    <w:p w14:paraId="43327ADF" w14:textId="77777777" w:rsidR="0008702D" w:rsidRDefault="0008702D">
      <w:pPr>
        <w:pStyle w:val="Corpsdetexte"/>
        <w:rPr>
          <w:sz w:val="20"/>
        </w:rPr>
      </w:pPr>
    </w:p>
    <w:p w14:paraId="02A08E03" w14:textId="77777777" w:rsidR="0008702D" w:rsidRDefault="0008702D">
      <w:pPr>
        <w:pStyle w:val="Corpsdetexte"/>
        <w:rPr>
          <w:sz w:val="20"/>
        </w:rPr>
      </w:pPr>
    </w:p>
    <w:p w14:paraId="6474CA20" w14:textId="77777777" w:rsidR="0008702D" w:rsidRDefault="00786078">
      <w:pPr>
        <w:pStyle w:val="Titre2"/>
        <w:numPr>
          <w:ilvl w:val="0"/>
          <w:numId w:val="1"/>
        </w:numPr>
        <w:tabs>
          <w:tab w:val="left" w:pos="960"/>
          <w:tab w:val="left" w:pos="961"/>
        </w:tabs>
        <w:spacing w:line="390" w:lineRule="exact"/>
      </w:pPr>
      <w:r>
        <w:t>Depuis</w:t>
      </w:r>
      <w:r>
        <w:rPr>
          <w:spacing w:val="-4"/>
        </w:rPr>
        <w:t xml:space="preserve"> </w:t>
      </w:r>
      <w:r w:rsidR="00BE0F2E" w:rsidRPr="00BE0F2E">
        <w:rPr>
          <w:b/>
          <w:spacing w:val="-4"/>
        </w:rPr>
        <w:t>TOURS</w:t>
      </w:r>
      <w:r w:rsidR="00BE0F2E">
        <w:rPr>
          <w:spacing w:val="-4"/>
        </w:rPr>
        <w:t xml:space="preserve">, </w:t>
      </w:r>
      <w:r w:rsidR="00063F40">
        <w:rPr>
          <w:b/>
          <w:spacing w:val="-4"/>
        </w:rPr>
        <w:t xml:space="preserve">Orléans </w:t>
      </w:r>
      <w:r w:rsidR="00BE0F2E">
        <w:rPr>
          <w:spacing w:val="-4"/>
        </w:rPr>
        <w:t xml:space="preserve">ou </w:t>
      </w:r>
      <w:r>
        <w:rPr>
          <w:b/>
        </w:rPr>
        <w:t>Bourges</w:t>
      </w:r>
      <w:r>
        <w:t>,</w:t>
      </w:r>
      <w:r>
        <w:rPr>
          <w:spacing w:val="-4"/>
        </w:rPr>
        <w:t xml:space="preserve"> </w:t>
      </w:r>
      <w:r>
        <w:t>A71,</w:t>
      </w:r>
      <w:r>
        <w:rPr>
          <w:spacing w:val="-3"/>
        </w:rPr>
        <w:t xml:space="preserve"> </w:t>
      </w:r>
      <w:r>
        <w:t>sortie</w:t>
      </w:r>
      <w:r>
        <w:rPr>
          <w:spacing w:val="-4"/>
        </w:rPr>
        <w:t xml:space="preserve"> </w:t>
      </w:r>
      <w:r w:rsidR="00BE0F2E">
        <w:t>Salbris</w:t>
      </w:r>
    </w:p>
    <w:p w14:paraId="6F7B20F0" w14:textId="77777777" w:rsidR="0008702D" w:rsidRDefault="00786078">
      <w:pPr>
        <w:pStyle w:val="Paragraphedeliste"/>
        <w:numPr>
          <w:ilvl w:val="1"/>
          <w:numId w:val="1"/>
        </w:numPr>
        <w:tabs>
          <w:tab w:val="left" w:pos="2400"/>
          <w:tab w:val="left" w:pos="2401"/>
        </w:tabs>
        <w:spacing w:before="2" w:line="243" w:lineRule="exact"/>
        <w:ind w:hanging="361"/>
        <w:rPr>
          <w:sz w:val="20"/>
        </w:rPr>
      </w:pPr>
      <w:proofErr w:type="gramStart"/>
      <w:r>
        <w:rPr>
          <w:sz w:val="20"/>
        </w:rPr>
        <w:t>puis</w:t>
      </w:r>
      <w:proofErr w:type="gramEnd"/>
      <w:r>
        <w:rPr>
          <w:spacing w:val="-2"/>
          <w:sz w:val="20"/>
        </w:rPr>
        <w:t xml:space="preserve"> </w:t>
      </w:r>
      <w:r>
        <w:rPr>
          <w:b/>
          <w:sz w:val="20"/>
        </w:rPr>
        <w:t>suivre</w:t>
      </w:r>
      <w:r>
        <w:rPr>
          <w:b/>
          <w:spacing w:val="-2"/>
          <w:sz w:val="20"/>
        </w:rPr>
        <w:t xml:space="preserve"> </w:t>
      </w:r>
      <w:r w:rsidR="00BE0F2E">
        <w:rPr>
          <w:b/>
          <w:sz w:val="20"/>
        </w:rPr>
        <w:t xml:space="preserve">centre-ville </w:t>
      </w:r>
    </w:p>
    <w:p w14:paraId="61AB9CEF" w14:textId="77777777" w:rsidR="0008702D" w:rsidRDefault="00BE0F2E">
      <w:pPr>
        <w:pStyle w:val="Paragraphedeliste"/>
        <w:numPr>
          <w:ilvl w:val="1"/>
          <w:numId w:val="1"/>
        </w:numPr>
        <w:tabs>
          <w:tab w:val="left" w:pos="2400"/>
          <w:tab w:val="left" w:pos="2401"/>
        </w:tabs>
        <w:spacing w:line="243" w:lineRule="exact"/>
        <w:ind w:hanging="361"/>
        <w:rPr>
          <w:sz w:val="20"/>
        </w:rPr>
      </w:pPr>
      <w:r>
        <w:rPr>
          <w:b/>
          <w:sz w:val="20"/>
        </w:rPr>
        <w:t>1.</w:t>
      </w:r>
      <w:r w:rsidR="00786078">
        <w:rPr>
          <w:b/>
          <w:sz w:val="20"/>
        </w:rPr>
        <w:t>km</w:t>
      </w:r>
      <w:r w:rsidR="00786078">
        <w:rPr>
          <w:b/>
          <w:spacing w:val="-1"/>
          <w:sz w:val="20"/>
        </w:rPr>
        <w:t xml:space="preserve"> </w:t>
      </w:r>
      <w:r>
        <w:rPr>
          <w:sz w:val="20"/>
        </w:rPr>
        <w:t>prendre le parking CRJS à gauche</w:t>
      </w:r>
    </w:p>
    <w:p w14:paraId="0FB05F82" w14:textId="77777777" w:rsidR="0008702D" w:rsidRDefault="0008702D">
      <w:pPr>
        <w:pStyle w:val="Corpsdetexte"/>
        <w:rPr>
          <w:b w:val="0"/>
          <w:sz w:val="22"/>
        </w:rPr>
      </w:pPr>
    </w:p>
    <w:p w14:paraId="7C4CBA2A" w14:textId="77777777" w:rsidR="0008702D" w:rsidRDefault="0008702D">
      <w:pPr>
        <w:pStyle w:val="Corpsdetexte"/>
        <w:rPr>
          <w:b w:val="0"/>
          <w:sz w:val="22"/>
        </w:rPr>
      </w:pPr>
    </w:p>
    <w:p w14:paraId="268EE973" w14:textId="77777777" w:rsidR="0008702D" w:rsidRDefault="0008702D">
      <w:pPr>
        <w:pStyle w:val="Corpsdetexte"/>
        <w:rPr>
          <w:b w:val="0"/>
          <w:sz w:val="22"/>
        </w:rPr>
      </w:pPr>
    </w:p>
    <w:p w14:paraId="539EB4EC" w14:textId="77777777" w:rsidR="0008702D" w:rsidRDefault="0008702D">
      <w:pPr>
        <w:pStyle w:val="Corpsdetexte"/>
        <w:rPr>
          <w:b w:val="0"/>
          <w:sz w:val="22"/>
        </w:rPr>
      </w:pPr>
    </w:p>
    <w:p w14:paraId="0A8F9AE7" w14:textId="77777777" w:rsidR="0008702D" w:rsidRDefault="0008702D">
      <w:pPr>
        <w:pStyle w:val="Corpsdetexte"/>
        <w:rPr>
          <w:b w:val="0"/>
          <w:sz w:val="22"/>
        </w:rPr>
      </w:pPr>
    </w:p>
    <w:p w14:paraId="4236493D" w14:textId="77777777" w:rsidR="0008702D" w:rsidRDefault="0008702D">
      <w:pPr>
        <w:pStyle w:val="Corpsdetexte"/>
        <w:spacing w:before="12"/>
        <w:rPr>
          <w:b w:val="0"/>
          <w:sz w:val="27"/>
        </w:rPr>
      </w:pPr>
    </w:p>
    <w:p w14:paraId="37A48147" w14:textId="77777777" w:rsidR="0008702D" w:rsidRDefault="0008702D">
      <w:pPr>
        <w:spacing w:before="200"/>
        <w:ind w:left="240"/>
      </w:pPr>
    </w:p>
    <w:sectPr w:rsidR="0008702D">
      <w:pgSz w:w="11910" w:h="16840"/>
      <w:pgMar w:top="72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6DA"/>
    <w:multiLevelType w:val="hybridMultilevel"/>
    <w:tmpl w:val="FEE43F4E"/>
    <w:lvl w:ilvl="0" w:tplc="FF7E2140">
      <w:numFmt w:val="bullet"/>
      <w:lvlText w:val=""/>
      <w:lvlJc w:val="left"/>
      <w:pPr>
        <w:ind w:left="96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8E65DD6">
      <w:numFmt w:val="bullet"/>
      <w:lvlText w:val="•"/>
      <w:lvlJc w:val="left"/>
      <w:pPr>
        <w:ind w:left="1968" w:hanging="361"/>
      </w:pPr>
      <w:rPr>
        <w:rFonts w:hint="default"/>
        <w:lang w:val="fr-FR" w:eastAsia="en-US" w:bidi="ar-SA"/>
      </w:rPr>
    </w:lvl>
    <w:lvl w:ilvl="2" w:tplc="40FC86F8">
      <w:numFmt w:val="bullet"/>
      <w:lvlText w:val="•"/>
      <w:lvlJc w:val="left"/>
      <w:pPr>
        <w:ind w:left="2977" w:hanging="361"/>
      </w:pPr>
      <w:rPr>
        <w:rFonts w:hint="default"/>
        <w:lang w:val="fr-FR" w:eastAsia="en-US" w:bidi="ar-SA"/>
      </w:rPr>
    </w:lvl>
    <w:lvl w:ilvl="3" w:tplc="4AD2EC52">
      <w:numFmt w:val="bullet"/>
      <w:lvlText w:val="•"/>
      <w:lvlJc w:val="left"/>
      <w:pPr>
        <w:ind w:left="3985" w:hanging="361"/>
      </w:pPr>
      <w:rPr>
        <w:rFonts w:hint="default"/>
        <w:lang w:val="fr-FR" w:eastAsia="en-US" w:bidi="ar-SA"/>
      </w:rPr>
    </w:lvl>
    <w:lvl w:ilvl="4" w:tplc="8E10734E">
      <w:numFmt w:val="bullet"/>
      <w:lvlText w:val="•"/>
      <w:lvlJc w:val="left"/>
      <w:pPr>
        <w:ind w:left="4994" w:hanging="361"/>
      </w:pPr>
      <w:rPr>
        <w:rFonts w:hint="default"/>
        <w:lang w:val="fr-FR" w:eastAsia="en-US" w:bidi="ar-SA"/>
      </w:rPr>
    </w:lvl>
    <w:lvl w:ilvl="5" w:tplc="039E2806">
      <w:numFmt w:val="bullet"/>
      <w:lvlText w:val="•"/>
      <w:lvlJc w:val="left"/>
      <w:pPr>
        <w:ind w:left="6003" w:hanging="361"/>
      </w:pPr>
      <w:rPr>
        <w:rFonts w:hint="default"/>
        <w:lang w:val="fr-FR" w:eastAsia="en-US" w:bidi="ar-SA"/>
      </w:rPr>
    </w:lvl>
    <w:lvl w:ilvl="6" w:tplc="B82E42A2">
      <w:numFmt w:val="bullet"/>
      <w:lvlText w:val="•"/>
      <w:lvlJc w:val="left"/>
      <w:pPr>
        <w:ind w:left="7011" w:hanging="361"/>
      </w:pPr>
      <w:rPr>
        <w:rFonts w:hint="default"/>
        <w:lang w:val="fr-FR" w:eastAsia="en-US" w:bidi="ar-SA"/>
      </w:rPr>
    </w:lvl>
    <w:lvl w:ilvl="7" w:tplc="AA80A01E">
      <w:numFmt w:val="bullet"/>
      <w:lvlText w:val="•"/>
      <w:lvlJc w:val="left"/>
      <w:pPr>
        <w:ind w:left="8020" w:hanging="361"/>
      </w:pPr>
      <w:rPr>
        <w:rFonts w:hint="default"/>
        <w:lang w:val="fr-FR" w:eastAsia="en-US" w:bidi="ar-SA"/>
      </w:rPr>
    </w:lvl>
    <w:lvl w:ilvl="8" w:tplc="49001AC8">
      <w:numFmt w:val="bullet"/>
      <w:lvlText w:val="•"/>
      <w:lvlJc w:val="left"/>
      <w:pPr>
        <w:ind w:left="9029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4B3434C"/>
    <w:multiLevelType w:val="hybridMultilevel"/>
    <w:tmpl w:val="EB968C5C"/>
    <w:lvl w:ilvl="0" w:tplc="3CDACC44">
      <w:numFmt w:val="bullet"/>
      <w:lvlText w:val="-"/>
      <w:lvlJc w:val="left"/>
      <w:pPr>
        <w:ind w:left="960" w:hanging="361"/>
      </w:pPr>
      <w:rPr>
        <w:rFonts w:ascii="Calibri" w:eastAsia="Calibri" w:hAnsi="Calibri" w:cs="Calibri" w:hint="default"/>
        <w:w w:val="99"/>
        <w:sz w:val="32"/>
        <w:szCs w:val="32"/>
        <w:lang w:val="fr-FR" w:eastAsia="en-US" w:bidi="ar-SA"/>
      </w:rPr>
    </w:lvl>
    <w:lvl w:ilvl="1" w:tplc="F34C6F8A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60EA4616">
      <w:numFmt w:val="bullet"/>
      <w:lvlText w:val="•"/>
      <w:lvlJc w:val="left"/>
      <w:pPr>
        <w:ind w:left="3360" w:hanging="360"/>
      </w:pPr>
      <w:rPr>
        <w:rFonts w:hint="default"/>
        <w:lang w:val="fr-FR" w:eastAsia="en-US" w:bidi="ar-SA"/>
      </w:rPr>
    </w:lvl>
    <w:lvl w:ilvl="3" w:tplc="4E86F0BA">
      <w:numFmt w:val="bullet"/>
      <w:lvlText w:val="•"/>
      <w:lvlJc w:val="left"/>
      <w:pPr>
        <w:ind w:left="4321" w:hanging="360"/>
      </w:pPr>
      <w:rPr>
        <w:rFonts w:hint="default"/>
        <w:lang w:val="fr-FR" w:eastAsia="en-US" w:bidi="ar-SA"/>
      </w:rPr>
    </w:lvl>
    <w:lvl w:ilvl="4" w:tplc="8F3EAB10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5" w:tplc="3AE25208">
      <w:numFmt w:val="bullet"/>
      <w:lvlText w:val="•"/>
      <w:lvlJc w:val="left"/>
      <w:pPr>
        <w:ind w:left="6242" w:hanging="360"/>
      </w:pPr>
      <w:rPr>
        <w:rFonts w:hint="default"/>
        <w:lang w:val="fr-FR" w:eastAsia="en-US" w:bidi="ar-SA"/>
      </w:rPr>
    </w:lvl>
    <w:lvl w:ilvl="6" w:tplc="7BC6FBD4">
      <w:numFmt w:val="bullet"/>
      <w:lvlText w:val="•"/>
      <w:lvlJc w:val="left"/>
      <w:pPr>
        <w:ind w:left="7203" w:hanging="360"/>
      </w:pPr>
      <w:rPr>
        <w:rFonts w:hint="default"/>
        <w:lang w:val="fr-FR" w:eastAsia="en-US" w:bidi="ar-SA"/>
      </w:rPr>
    </w:lvl>
    <w:lvl w:ilvl="7" w:tplc="837CC1C4">
      <w:numFmt w:val="bullet"/>
      <w:lvlText w:val="•"/>
      <w:lvlJc w:val="left"/>
      <w:pPr>
        <w:ind w:left="8164" w:hanging="360"/>
      </w:pPr>
      <w:rPr>
        <w:rFonts w:hint="default"/>
        <w:lang w:val="fr-FR" w:eastAsia="en-US" w:bidi="ar-SA"/>
      </w:rPr>
    </w:lvl>
    <w:lvl w:ilvl="8" w:tplc="1FC88098">
      <w:numFmt w:val="bullet"/>
      <w:lvlText w:val="•"/>
      <w:lvlJc w:val="left"/>
      <w:pPr>
        <w:ind w:left="9124" w:hanging="360"/>
      </w:pPr>
      <w:rPr>
        <w:rFonts w:hint="default"/>
        <w:lang w:val="fr-FR" w:eastAsia="en-US" w:bidi="ar-SA"/>
      </w:rPr>
    </w:lvl>
  </w:abstractNum>
  <w:num w:numId="1" w16cid:durableId="582685519">
    <w:abstractNumId w:val="1"/>
  </w:num>
  <w:num w:numId="2" w16cid:durableId="18475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2D"/>
    <w:rsid w:val="00063F40"/>
    <w:rsid w:val="0008702D"/>
    <w:rsid w:val="000D2A02"/>
    <w:rsid w:val="00144A7D"/>
    <w:rsid w:val="0041554D"/>
    <w:rsid w:val="005A6EED"/>
    <w:rsid w:val="006B5FEF"/>
    <w:rsid w:val="00786078"/>
    <w:rsid w:val="00B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8DF1"/>
  <w15:docId w15:val="{25933AB4-9FE5-4AE3-86AD-6722ACA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567" w:lineRule="exact"/>
      <w:ind w:left="421" w:right="516"/>
      <w:jc w:val="center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ind w:left="24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4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6B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Événements - mairie de salbris</cp:lastModifiedBy>
  <cp:revision>4</cp:revision>
  <dcterms:created xsi:type="dcterms:W3CDTF">2023-01-24T14:42:00Z</dcterms:created>
  <dcterms:modified xsi:type="dcterms:W3CDTF">2023-02-28T15:26:00Z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2023-01-24T00:00:00Z</vt:filetime>
  </property>
</Properties>
</file>