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E9" w:rsidRPr="001764E9" w:rsidRDefault="001764E9" w:rsidP="0017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color w:val="000000"/>
          <w:sz w:val="20"/>
          <w:szCs w:val="20"/>
        </w:rPr>
      </w:pPr>
      <w:bookmarkStart w:id="0" w:name="_GoBack"/>
      <w:bookmarkEnd w:id="0"/>
      <w:r w:rsidRPr="001764E9">
        <w:rPr>
          <w:rFonts w:ascii="Helv" w:hAnsi="Helv" w:cs="Helv"/>
          <w:b/>
          <w:color w:val="000000"/>
          <w:sz w:val="20"/>
          <w:szCs w:val="20"/>
        </w:rPr>
        <w:t>FICHE DE POSTE</w:t>
      </w:r>
    </w:p>
    <w:p w:rsidR="001764E9" w:rsidRPr="001764E9" w:rsidRDefault="001764E9" w:rsidP="0017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1764E9">
        <w:rPr>
          <w:rFonts w:ascii="Helv" w:hAnsi="Helv" w:cs="Helv"/>
          <w:b/>
          <w:color w:val="000000"/>
          <w:sz w:val="20"/>
          <w:szCs w:val="20"/>
        </w:rPr>
        <w:t>REGISSEUR D’ŒUVRE STAGIAIRE</w:t>
      </w:r>
    </w:p>
    <w:p w:rsidR="001764E9" w:rsidRDefault="001764E9" w:rsidP="001764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D1164" w:rsidRDefault="002D1164" w:rsidP="001764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764E9" w:rsidRDefault="001764E9" w:rsidP="001764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Fonction : Régisseur d’œuvre stagiaire (F/H)</w:t>
      </w:r>
    </w:p>
    <w:p w:rsidR="001764E9" w:rsidRDefault="001764E9" w:rsidP="001764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Type de contrat/Statut : stage</w:t>
      </w:r>
    </w:p>
    <w:p w:rsidR="001764E9" w:rsidRDefault="002D1164" w:rsidP="001764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Période</w:t>
      </w:r>
      <w:r w:rsidR="001764E9">
        <w:rPr>
          <w:rFonts w:ascii="Helv" w:hAnsi="Helv" w:cs="Helv"/>
          <w:color w:val="000000"/>
          <w:sz w:val="20"/>
          <w:szCs w:val="20"/>
        </w:rPr>
        <w:t> : à partir de juin 2023</w:t>
      </w:r>
    </w:p>
    <w:p w:rsidR="001764E9" w:rsidRDefault="001764E9" w:rsidP="001764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Durée : 6 mois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D1164" w:rsidRDefault="002D1164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D1164" w:rsidRPr="002D1164" w:rsidRDefault="002D1164" w:rsidP="002D1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Helv" w:hAnsi="Helv" w:cs="Helv"/>
          <w:b/>
          <w:bCs/>
          <w:color w:val="000000"/>
          <w:sz w:val="20"/>
          <w:szCs w:val="20"/>
        </w:rPr>
      </w:pPr>
      <w:r w:rsidRPr="002D1164">
        <w:rPr>
          <w:rFonts w:ascii="Helv" w:hAnsi="Helv" w:cs="Helv"/>
          <w:b/>
          <w:bCs/>
          <w:color w:val="000000"/>
          <w:sz w:val="20"/>
          <w:szCs w:val="20"/>
        </w:rPr>
        <w:t>Missions</w:t>
      </w:r>
    </w:p>
    <w:p w:rsidR="002D1164" w:rsidRDefault="002D1164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Au sein de la cellule de la régie des œuvres du Service des Expositions, sous le tutorat du Responsable de la régie des </w:t>
      </w:r>
      <w:r w:rsidR="002D1164">
        <w:rPr>
          <w:rFonts w:ascii="Helv" w:hAnsi="Helv" w:cs="Helv"/>
          <w:color w:val="000000"/>
          <w:sz w:val="20"/>
          <w:szCs w:val="20"/>
        </w:rPr>
        <w:t>œuvres</w:t>
      </w:r>
      <w:r>
        <w:rPr>
          <w:rFonts w:ascii="Helv" w:hAnsi="Helv" w:cs="Helv"/>
          <w:color w:val="000000"/>
          <w:sz w:val="20"/>
          <w:szCs w:val="20"/>
        </w:rPr>
        <w:t>, le/la stagiaire participera aux activités de la régie des œuvres de façon active en assistant les régisseurs d'</w:t>
      </w:r>
      <w:r w:rsidR="002D1164">
        <w:rPr>
          <w:rFonts w:ascii="Helv" w:hAnsi="Helv" w:cs="Helv"/>
          <w:color w:val="000000"/>
          <w:sz w:val="20"/>
          <w:szCs w:val="20"/>
        </w:rPr>
        <w:t>œuvres</w:t>
      </w:r>
      <w:r>
        <w:rPr>
          <w:rFonts w:ascii="Helv" w:hAnsi="Helv" w:cs="Helv"/>
          <w:color w:val="000000"/>
          <w:sz w:val="20"/>
          <w:szCs w:val="20"/>
        </w:rPr>
        <w:t xml:space="preserve"> et l'assistante à la régie. . </w:t>
      </w:r>
    </w:p>
    <w:p w:rsidR="001764E9" w:rsidRPr="002D1164" w:rsidRDefault="002D1164" w:rsidP="001764E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 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En coordination avec les régisseurs d'</w:t>
      </w:r>
      <w:r w:rsidR="002D1164">
        <w:rPr>
          <w:rFonts w:ascii="Helv" w:hAnsi="Helv" w:cs="Helv"/>
          <w:color w:val="000000"/>
          <w:sz w:val="20"/>
          <w:szCs w:val="20"/>
        </w:rPr>
        <w:t>œuvre en charge de chaque projet, le stagiaire participera aux missions suivantes :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-participation au</w:t>
      </w:r>
      <w:r w:rsidR="002D1164">
        <w:rPr>
          <w:rFonts w:ascii="Helv" w:hAnsi="Helv" w:cs="Helv"/>
          <w:color w:val="000000"/>
          <w:sz w:val="20"/>
          <w:szCs w:val="20"/>
        </w:rPr>
        <w:t>x</w:t>
      </w:r>
      <w:r>
        <w:rPr>
          <w:rFonts w:ascii="Helv" w:hAnsi="Helv" w:cs="Helv"/>
          <w:color w:val="000000"/>
          <w:sz w:val="20"/>
          <w:szCs w:val="20"/>
        </w:rPr>
        <w:t xml:space="preserve"> mouvements d’œuvres liés à leur présentation dans les expositions temporaires pour les emprunts en internes ou en externes,</w:t>
      </w:r>
    </w:p>
    <w:p w:rsidR="001764E9" w:rsidRDefault="001764E9" w:rsidP="001764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participation à la coordination avec les ateliers de préparation et d'encadrement des oeuvres.  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participation à l'organisation logistique des transports, des mouvements d'oeuvres  et accueil des transporteurs, 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participation aux emballages, déballage</w:t>
      </w:r>
      <w:r w:rsidR="002D1164">
        <w:rPr>
          <w:rFonts w:ascii="Helv" w:hAnsi="Helv" w:cs="Helv"/>
          <w:color w:val="000000"/>
          <w:sz w:val="20"/>
          <w:szCs w:val="20"/>
        </w:rPr>
        <w:t>s et conditionnements d'œuvres,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participation aux alle</w:t>
      </w:r>
      <w:r w:rsidR="002D1164">
        <w:rPr>
          <w:rFonts w:ascii="Helv" w:hAnsi="Helv" w:cs="Helv"/>
          <w:color w:val="000000"/>
          <w:sz w:val="20"/>
          <w:szCs w:val="20"/>
        </w:rPr>
        <w:t>r voir, convoiements d'œuvres,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participation à la gestion des oeuvres en réserve, d</w:t>
      </w:r>
      <w:r w:rsidR="002D1164">
        <w:rPr>
          <w:rFonts w:ascii="Helv" w:hAnsi="Helv" w:cs="Helv"/>
          <w:color w:val="000000"/>
          <w:sz w:val="20"/>
          <w:szCs w:val="20"/>
        </w:rPr>
        <w:t>ans les ateliers et en galerie,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</w:t>
      </w:r>
      <w:r w:rsidR="002D1164">
        <w:rPr>
          <w:rFonts w:ascii="Helv" w:hAnsi="Helv" w:cs="Helv"/>
          <w:color w:val="000000"/>
          <w:sz w:val="20"/>
          <w:szCs w:val="20"/>
        </w:rPr>
        <w:t xml:space="preserve">participation à la </w:t>
      </w:r>
      <w:r>
        <w:rPr>
          <w:rFonts w:ascii="Helv" w:hAnsi="Helv" w:cs="Helv"/>
          <w:color w:val="000000"/>
          <w:sz w:val="20"/>
          <w:szCs w:val="20"/>
        </w:rPr>
        <w:t>réalisation de constats d'é</w:t>
      </w:r>
      <w:r w:rsidR="002D1164">
        <w:rPr>
          <w:rFonts w:ascii="Helv" w:hAnsi="Helv" w:cs="Helv"/>
          <w:color w:val="000000"/>
          <w:sz w:val="20"/>
          <w:szCs w:val="20"/>
        </w:rPr>
        <w:t>tat sur tout type d'œuvre,</w:t>
      </w:r>
    </w:p>
    <w:p w:rsidR="001764E9" w:rsidRDefault="002D1164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participation au</w:t>
      </w:r>
      <w:r w:rsidR="001764E9">
        <w:rPr>
          <w:rFonts w:ascii="Helv" w:hAnsi="Helv" w:cs="Helv"/>
          <w:color w:val="000000"/>
          <w:sz w:val="20"/>
          <w:szCs w:val="20"/>
        </w:rPr>
        <w:t xml:space="preserve"> suivi administratif des opérations de régie: instruction des dossiers de prêts i</w:t>
      </w:r>
      <w:r>
        <w:rPr>
          <w:rFonts w:ascii="Helv" w:hAnsi="Helv" w:cs="Helv"/>
          <w:color w:val="000000"/>
          <w:sz w:val="20"/>
          <w:szCs w:val="20"/>
        </w:rPr>
        <w:t>nternes et externes, transport, assurance, formulaires,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participation à la planification des opérations de montage et de dé</w:t>
      </w:r>
      <w:r w:rsidR="002D1164">
        <w:rPr>
          <w:rFonts w:ascii="Helv" w:hAnsi="Helv" w:cs="Helv"/>
          <w:color w:val="000000"/>
          <w:sz w:val="20"/>
          <w:szCs w:val="20"/>
        </w:rPr>
        <w:t>montage,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participation à la rédaction de document relatifs à la préparation du montage / dé</w:t>
      </w:r>
      <w:r w:rsidR="002D1164">
        <w:rPr>
          <w:rFonts w:ascii="Helv" w:hAnsi="Helv" w:cs="Helv"/>
          <w:color w:val="000000"/>
          <w:sz w:val="20"/>
          <w:szCs w:val="20"/>
        </w:rPr>
        <w:t>montage des expositions,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participation à la finalisation et à la mise en place du </w:t>
      </w:r>
      <w:r w:rsidR="002D1164">
        <w:rPr>
          <w:rFonts w:ascii="Helv" w:hAnsi="Helv" w:cs="Helv"/>
          <w:color w:val="000000"/>
          <w:sz w:val="20"/>
          <w:szCs w:val="20"/>
        </w:rPr>
        <w:t>plan de sauvegarde des œuvres,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participation aux montages et aux dé</w:t>
      </w:r>
      <w:r w:rsidR="002D1164">
        <w:rPr>
          <w:rFonts w:ascii="Helv" w:hAnsi="Helv" w:cs="Helv"/>
          <w:color w:val="000000"/>
          <w:sz w:val="20"/>
          <w:szCs w:val="20"/>
        </w:rPr>
        <w:t>montages des expositions,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participation aux phases de pré</w:t>
      </w:r>
      <w:r w:rsidR="002D1164">
        <w:rPr>
          <w:rFonts w:ascii="Helv" w:hAnsi="Helv" w:cs="Helv"/>
          <w:color w:val="000000"/>
          <w:sz w:val="20"/>
          <w:szCs w:val="20"/>
        </w:rPr>
        <w:t>paration des expositions 2024,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participation à</w:t>
      </w:r>
      <w:r w:rsidR="002D1164">
        <w:rPr>
          <w:rFonts w:ascii="Helv" w:hAnsi="Helv" w:cs="Helv"/>
          <w:color w:val="000000"/>
          <w:sz w:val="20"/>
          <w:szCs w:val="20"/>
        </w:rPr>
        <w:t xml:space="preserve"> l'organisation du service :</w:t>
      </w:r>
      <w:r>
        <w:rPr>
          <w:rFonts w:ascii="Helv" w:hAnsi="Helv" w:cs="Helv"/>
          <w:color w:val="000000"/>
          <w:sz w:val="20"/>
          <w:szCs w:val="20"/>
        </w:rPr>
        <w:t xml:space="preserve"> rangement, archivage. 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D1164" w:rsidRDefault="002D1164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764E9" w:rsidRDefault="002D1164" w:rsidP="0017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Conditions :</w:t>
      </w:r>
    </w:p>
    <w:p w:rsidR="002D1164" w:rsidRDefault="002D1164" w:rsidP="002D1164">
      <w:p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Manutention et port de charges lourdes dans le respect de la réglementation 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Déplacement</w:t>
      </w:r>
      <w:r w:rsidR="002D1164">
        <w:rPr>
          <w:rFonts w:ascii="Helv" w:hAnsi="Helv" w:cs="Helv"/>
          <w:color w:val="000000"/>
          <w:sz w:val="20"/>
          <w:szCs w:val="20"/>
        </w:rPr>
        <w:t>s fréquents</w:t>
      </w:r>
      <w:r>
        <w:rPr>
          <w:rFonts w:ascii="Helv" w:hAnsi="Helv" w:cs="Helv"/>
          <w:color w:val="000000"/>
          <w:sz w:val="20"/>
          <w:szCs w:val="20"/>
        </w:rPr>
        <w:t xml:space="preserve"> sur </w:t>
      </w:r>
      <w:r w:rsidR="002D1164">
        <w:rPr>
          <w:rFonts w:ascii="Helv" w:hAnsi="Helv" w:cs="Helv"/>
          <w:color w:val="000000"/>
          <w:sz w:val="20"/>
          <w:szCs w:val="20"/>
        </w:rPr>
        <w:t xml:space="preserve">les </w:t>
      </w:r>
      <w:r>
        <w:rPr>
          <w:rFonts w:ascii="Helv" w:hAnsi="Helv" w:cs="Helv"/>
          <w:color w:val="000000"/>
          <w:sz w:val="20"/>
          <w:szCs w:val="20"/>
        </w:rPr>
        <w:t xml:space="preserve">différents sites parisiens </w:t>
      </w:r>
      <w:r w:rsidR="002D1164">
        <w:rPr>
          <w:rFonts w:ascii="Helv" w:hAnsi="Helv" w:cs="Helv"/>
          <w:color w:val="000000"/>
          <w:sz w:val="20"/>
          <w:szCs w:val="20"/>
        </w:rPr>
        <w:t xml:space="preserve">de la </w:t>
      </w:r>
      <w:proofErr w:type="spellStart"/>
      <w:r w:rsidR="002D1164">
        <w:rPr>
          <w:rFonts w:ascii="Helv" w:hAnsi="Helv" w:cs="Helv"/>
          <w:color w:val="000000"/>
          <w:sz w:val="20"/>
          <w:szCs w:val="20"/>
        </w:rPr>
        <w:t>BnF</w:t>
      </w:r>
      <w:proofErr w:type="spellEnd"/>
      <w:r w:rsidR="002D1164">
        <w:rPr>
          <w:rFonts w:ascii="Helv" w:hAnsi="Helv" w:cs="Helv"/>
          <w:color w:val="000000"/>
          <w:sz w:val="20"/>
          <w:szCs w:val="20"/>
        </w:rPr>
        <w:t xml:space="preserve"> (site principal : B</w:t>
      </w:r>
      <w:r>
        <w:rPr>
          <w:rFonts w:ascii="Helv" w:hAnsi="Helv" w:cs="Helv"/>
          <w:color w:val="000000"/>
          <w:sz w:val="20"/>
          <w:szCs w:val="20"/>
        </w:rPr>
        <w:t>ibliothèque François Mitterrand</w:t>
      </w:r>
      <w:r w:rsidR="002D1164">
        <w:rPr>
          <w:rFonts w:ascii="Helv" w:hAnsi="Helv" w:cs="Helv"/>
          <w:color w:val="000000"/>
          <w:sz w:val="20"/>
          <w:szCs w:val="20"/>
        </w:rPr>
        <w:t>,</w:t>
      </w:r>
      <w:r>
        <w:rPr>
          <w:rFonts w:ascii="Helv" w:hAnsi="Helv" w:cs="Helv"/>
          <w:color w:val="000000"/>
          <w:sz w:val="20"/>
          <w:szCs w:val="20"/>
        </w:rPr>
        <w:t xml:space="preserve"> Paris 13) 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Rémunération selon les modalités en vigueur 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Convention de stage obligatoire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2F2F2F"/>
          <w:sz w:val="20"/>
          <w:szCs w:val="20"/>
        </w:rPr>
        <w:t>Participation de l’employeur au remboursement des frais de transports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D1164" w:rsidRDefault="002D1164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764E9" w:rsidRDefault="002D1164" w:rsidP="0017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C</w:t>
      </w:r>
      <w:r w:rsidR="001764E9">
        <w:rPr>
          <w:rFonts w:ascii="Helv" w:hAnsi="Helv" w:cs="Helv"/>
          <w:b/>
          <w:bCs/>
          <w:color w:val="000000"/>
          <w:sz w:val="20"/>
          <w:szCs w:val="20"/>
        </w:rPr>
        <w:t xml:space="preserve">ompétences </w:t>
      </w:r>
      <w:r>
        <w:rPr>
          <w:rFonts w:ascii="Helv" w:hAnsi="Helv" w:cs="Helv"/>
          <w:b/>
          <w:bCs/>
          <w:color w:val="000000"/>
          <w:sz w:val="20"/>
          <w:szCs w:val="20"/>
        </w:rPr>
        <w:t>requises</w:t>
      </w:r>
      <w:r w:rsidR="001764E9">
        <w:rPr>
          <w:rFonts w:ascii="Helv" w:hAnsi="Helv" w:cs="Helv"/>
          <w:b/>
          <w:bCs/>
          <w:color w:val="000000"/>
          <w:sz w:val="20"/>
          <w:szCs w:val="20"/>
        </w:rPr>
        <w:t xml:space="preserve">: </w:t>
      </w:r>
    </w:p>
    <w:p w:rsidR="002D1164" w:rsidRDefault="002D1164" w:rsidP="002D1164">
      <w:p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Connaître la logistique appliquée aux oeuvres d’art et aux expositions.</w:t>
      </w:r>
      <w:r>
        <w:rPr>
          <w:rFonts w:ascii="Helv" w:hAnsi="Helv" w:cs="Helv"/>
          <w:color w:val="000000"/>
          <w:sz w:val="20"/>
          <w:szCs w:val="20"/>
        </w:rPr>
        <w:br/>
        <w:t xml:space="preserve">Connaître la gestion matérielle et administrative des mouvements d’oeuvres. </w:t>
      </w:r>
    </w:p>
    <w:p w:rsidR="002D1164" w:rsidRDefault="002D1164" w:rsidP="002D116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Connaissance des principes de conservation préventive et de la manipulation des oeuvres </w:t>
      </w:r>
    </w:p>
    <w:p w:rsidR="002D1164" w:rsidRDefault="002D1164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Maîtrise de la suite Office.</w:t>
      </w:r>
    </w:p>
    <w:p w:rsidR="002D1164" w:rsidRDefault="002D1164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2F2F2F"/>
          <w:sz w:val="20"/>
          <w:szCs w:val="20"/>
        </w:rPr>
        <w:t>Dynamisme, curiosité</w:t>
      </w:r>
      <w:r w:rsidR="002D1164">
        <w:rPr>
          <w:rFonts w:ascii="Helv" w:hAnsi="Helv" w:cs="Helv"/>
          <w:color w:val="2F2F2F"/>
          <w:sz w:val="20"/>
          <w:szCs w:val="20"/>
        </w:rPr>
        <w:t xml:space="preserve"> intellectuelle.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2F2F2F"/>
          <w:sz w:val="20"/>
          <w:szCs w:val="20"/>
        </w:rPr>
        <w:t>Capacité à travailler avec de multiples interlocuteurs</w:t>
      </w:r>
      <w:r w:rsidR="002D1164">
        <w:rPr>
          <w:rFonts w:ascii="Helv" w:hAnsi="Helv" w:cs="Helv"/>
          <w:color w:val="2F2F2F"/>
          <w:sz w:val="20"/>
          <w:szCs w:val="20"/>
        </w:rPr>
        <w:t>.</w:t>
      </w:r>
      <w:r>
        <w:rPr>
          <w:rFonts w:ascii="Helv" w:hAnsi="Helv" w:cs="Helv"/>
          <w:color w:val="2F2F2F"/>
          <w:sz w:val="20"/>
          <w:szCs w:val="20"/>
        </w:rPr>
        <w:br/>
        <w:t>Autonomie, fiabilité</w:t>
      </w:r>
      <w:r w:rsidR="002D1164">
        <w:rPr>
          <w:rFonts w:ascii="Helv" w:hAnsi="Helv" w:cs="Helv"/>
          <w:color w:val="2F2F2F"/>
          <w:sz w:val="20"/>
          <w:szCs w:val="20"/>
        </w:rPr>
        <w:t xml:space="preserve"> et polyvalence.</w:t>
      </w:r>
      <w:r>
        <w:rPr>
          <w:rFonts w:ascii="Helv" w:hAnsi="Helv" w:cs="Helv"/>
          <w:color w:val="2F2F2F"/>
          <w:sz w:val="20"/>
          <w:szCs w:val="20"/>
        </w:rPr>
        <w:br/>
        <w:t>Bon relationnel, goût pour le travail en é</w:t>
      </w:r>
      <w:r w:rsidR="002D1164">
        <w:rPr>
          <w:rFonts w:ascii="Helv" w:hAnsi="Helv" w:cs="Helv"/>
          <w:color w:val="2F2F2F"/>
          <w:sz w:val="20"/>
          <w:szCs w:val="20"/>
        </w:rPr>
        <w:t>quipe.</w:t>
      </w:r>
      <w:r>
        <w:rPr>
          <w:rFonts w:ascii="Helv" w:hAnsi="Helv" w:cs="Helv"/>
          <w:color w:val="2F2F2F"/>
          <w:sz w:val="20"/>
          <w:szCs w:val="20"/>
        </w:rPr>
        <w:br/>
        <w:t>Capacité rédact</w:t>
      </w:r>
      <w:r w:rsidR="002D1164">
        <w:rPr>
          <w:rFonts w:ascii="Helv" w:hAnsi="Helv" w:cs="Helv"/>
          <w:color w:val="2F2F2F"/>
          <w:sz w:val="20"/>
          <w:szCs w:val="20"/>
        </w:rPr>
        <w:t>ionnelle, rigueur, implication.</w:t>
      </w:r>
      <w:r>
        <w:rPr>
          <w:rFonts w:ascii="Helv" w:hAnsi="Helv" w:cs="Helv"/>
          <w:color w:val="2F2F2F"/>
          <w:sz w:val="20"/>
          <w:szCs w:val="20"/>
        </w:rPr>
        <w:br/>
        <w:t>Goût prononcé pour le</w:t>
      </w:r>
      <w:r w:rsidR="002D1164">
        <w:rPr>
          <w:rFonts w:ascii="Helv" w:hAnsi="Helv" w:cs="Helv"/>
          <w:color w:val="2F2F2F"/>
          <w:sz w:val="20"/>
          <w:szCs w:val="20"/>
        </w:rPr>
        <w:t xml:space="preserve"> patrimoine et sa transmission.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Capacité d'organisat</w:t>
      </w:r>
      <w:r w:rsidR="002D1164">
        <w:rPr>
          <w:rFonts w:ascii="Helv" w:hAnsi="Helv" w:cs="Helv"/>
          <w:color w:val="000000"/>
          <w:sz w:val="20"/>
          <w:szCs w:val="20"/>
        </w:rPr>
        <w:t>ion.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764E9" w:rsidRDefault="002D1164" w:rsidP="0017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N</w:t>
      </w:r>
      <w:r w:rsidR="001764E9">
        <w:rPr>
          <w:rFonts w:ascii="Helv" w:hAnsi="Helv" w:cs="Helv"/>
          <w:b/>
          <w:bCs/>
          <w:color w:val="000000"/>
          <w:sz w:val="20"/>
          <w:szCs w:val="20"/>
        </w:rPr>
        <w:t>iveau d'études attendu :</w:t>
      </w:r>
    </w:p>
    <w:p w:rsidR="001764E9" w:rsidRDefault="002D1164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E</w:t>
      </w:r>
      <w:r w:rsidR="001764E9">
        <w:rPr>
          <w:rFonts w:ascii="Helv" w:hAnsi="Helv" w:cs="Helv"/>
          <w:color w:val="000000"/>
          <w:sz w:val="20"/>
          <w:szCs w:val="20"/>
        </w:rPr>
        <w:t xml:space="preserve">tudiant/e en Master 2 régie des oeuvres ou équivalent </w:t>
      </w:r>
    </w:p>
    <w:p w:rsidR="001764E9" w:rsidRDefault="001764E9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764E9" w:rsidRDefault="002D1164" w:rsidP="001764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R</w:t>
      </w:r>
      <w:r w:rsidR="001764E9">
        <w:rPr>
          <w:rFonts w:ascii="Helv" w:hAnsi="Helv" w:cs="Helv"/>
          <w:b/>
          <w:bCs/>
          <w:color w:val="000000"/>
          <w:sz w:val="20"/>
          <w:szCs w:val="20"/>
        </w:rPr>
        <w:t>enseignement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r w:rsidR="001764E9">
        <w:rPr>
          <w:rFonts w:ascii="Helv" w:hAnsi="Helv" w:cs="Helv"/>
          <w:color w:val="000000"/>
          <w:sz w:val="20"/>
          <w:szCs w:val="20"/>
        </w:rPr>
        <w:t xml:space="preserve">: </w:t>
      </w:r>
    </w:p>
    <w:p w:rsidR="002D1164" w:rsidRDefault="002D1164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Vincent Desjardins, R</w:t>
      </w:r>
      <w:r w:rsidR="001764E9">
        <w:rPr>
          <w:rFonts w:ascii="Helv" w:hAnsi="Helv" w:cs="Helv"/>
          <w:color w:val="000000"/>
          <w:sz w:val="20"/>
          <w:szCs w:val="20"/>
        </w:rPr>
        <w:t>esponsable de la ré</w:t>
      </w:r>
      <w:r>
        <w:rPr>
          <w:rFonts w:ascii="Helv" w:hAnsi="Helv" w:cs="Helv"/>
          <w:color w:val="000000"/>
          <w:sz w:val="20"/>
          <w:szCs w:val="20"/>
        </w:rPr>
        <w:t>gie des œuvres</w:t>
      </w:r>
    </w:p>
    <w:p w:rsidR="009F189F" w:rsidRDefault="004D7A56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</w:t>
      </w:r>
      <w:r w:rsidR="001764E9">
        <w:rPr>
          <w:rFonts w:ascii="Helv" w:hAnsi="Helv" w:cs="Helv"/>
          <w:color w:val="000000"/>
          <w:sz w:val="20"/>
          <w:szCs w:val="20"/>
        </w:rPr>
        <w:t>él : 01 53 79 42 46</w:t>
      </w:r>
    </w:p>
    <w:p w:rsidR="002D1164" w:rsidRDefault="002D1164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D1164" w:rsidRDefault="002D1164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Elsa </w:t>
      </w:r>
      <w:proofErr w:type="spellStart"/>
      <w:r>
        <w:rPr>
          <w:rFonts w:ascii="Helv" w:hAnsi="Helv" w:cs="Helv"/>
          <w:color w:val="000000"/>
          <w:sz w:val="20"/>
          <w:szCs w:val="20"/>
        </w:rPr>
        <w:t>Rigaux</w:t>
      </w:r>
      <w:proofErr w:type="spellEnd"/>
      <w:r>
        <w:rPr>
          <w:rFonts w:ascii="Helv" w:hAnsi="Helv" w:cs="Helv"/>
          <w:color w:val="000000"/>
          <w:sz w:val="20"/>
          <w:szCs w:val="20"/>
        </w:rPr>
        <w:t>, Adjointe à la Cheffe de service des expositions</w:t>
      </w:r>
    </w:p>
    <w:p w:rsidR="002D1164" w:rsidRPr="001764E9" w:rsidRDefault="002D1164" w:rsidP="001764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Tél : 01 53 79 38 48</w:t>
      </w:r>
    </w:p>
    <w:sectPr w:rsidR="002D1164" w:rsidRPr="001764E9" w:rsidSect="00225B4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4807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F8"/>
    <w:rsid w:val="001764E9"/>
    <w:rsid w:val="002D1164"/>
    <w:rsid w:val="003C2E95"/>
    <w:rsid w:val="004D7A56"/>
    <w:rsid w:val="009F189F"/>
    <w:rsid w:val="00E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AA6DC72A</Template>
  <TotalTime>0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BnF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RIVOLLIER</dc:creator>
  <cp:lastModifiedBy>Vincent DESJARDINS</cp:lastModifiedBy>
  <cp:revision>2</cp:revision>
  <dcterms:created xsi:type="dcterms:W3CDTF">2023-04-19T15:15:00Z</dcterms:created>
  <dcterms:modified xsi:type="dcterms:W3CDTF">2023-04-19T15:15:00Z</dcterms:modified>
</cp:coreProperties>
</file>