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2948" w14:textId="52BA7B0C" w:rsidR="00A73AD1" w:rsidRDefault="00F96D69" w:rsidP="7EB2D4A6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471189D" wp14:editId="6C45145E">
            <wp:extent cx="1123950" cy="1028700"/>
            <wp:effectExtent l="133350" t="114300" r="133350" b="15240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BFEFB25" w14:textId="1DA7FE9C" w:rsidR="00691248" w:rsidRDefault="00BC6429" w:rsidP="7EB2D4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Semi et Marathon</w:t>
      </w:r>
      <w:r w:rsidR="7EB2D4A6" w:rsidRPr="7EB2D4A6">
        <w:rPr>
          <w:b/>
          <w:bCs/>
          <w:sz w:val="32"/>
          <w:szCs w:val="32"/>
          <w:u w:val="single"/>
        </w:rPr>
        <w:t xml:space="preserve"> de l’Ergo à Peyrolles </w:t>
      </w:r>
      <w:r>
        <w:rPr>
          <w:b/>
          <w:bCs/>
          <w:sz w:val="32"/>
          <w:szCs w:val="32"/>
          <w:u w:val="single"/>
        </w:rPr>
        <w:t>du 23 Mai</w:t>
      </w:r>
      <w:r w:rsidR="7EB2D4A6" w:rsidRPr="7EB2D4A6">
        <w:rPr>
          <w:b/>
          <w:bCs/>
          <w:sz w:val="32"/>
          <w:szCs w:val="32"/>
          <w:u w:val="single"/>
        </w:rPr>
        <w:t xml:space="preserve"> 2023</w:t>
      </w:r>
      <w:r w:rsidR="7EB2D4A6" w:rsidRPr="7EB2D4A6">
        <w:rPr>
          <w:b/>
          <w:bCs/>
          <w:sz w:val="32"/>
          <w:szCs w:val="32"/>
        </w:rPr>
        <w:t xml:space="preserve"> </w:t>
      </w:r>
    </w:p>
    <w:p w14:paraId="0C54DB61" w14:textId="65ABBFF9" w:rsidR="7EB2D4A6" w:rsidRDefault="7EB2D4A6" w:rsidP="7EB2D4A6">
      <w:pPr>
        <w:jc w:val="center"/>
        <w:rPr>
          <w:b/>
          <w:bCs/>
          <w:sz w:val="32"/>
          <w:szCs w:val="32"/>
          <w:u w:val="single"/>
        </w:rPr>
      </w:pPr>
      <w:r w:rsidRPr="7EB2D4A6">
        <w:rPr>
          <w:b/>
          <w:bCs/>
          <w:sz w:val="32"/>
          <w:szCs w:val="32"/>
          <w:u w:val="single"/>
        </w:rPr>
        <w:t>Valable pour le</w:t>
      </w:r>
      <w:r w:rsidR="006A5368">
        <w:rPr>
          <w:b/>
          <w:bCs/>
          <w:sz w:val="32"/>
          <w:szCs w:val="32"/>
          <w:u w:val="single"/>
        </w:rPr>
        <w:t>s Défis Envie et Luxure</w:t>
      </w:r>
      <w:r w:rsidRPr="7EB2D4A6">
        <w:rPr>
          <w:b/>
          <w:bCs/>
          <w:sz w:val="32"/>
          <w:szCs w:val="32"/>
          <w:u w:val="single"/>
        </w:rPr>
        <w:t xml:space="preserve"> d</w:t>
      </w:r>
      <w:r w:rsidR="006A5368">
        <w:rPr>
          <w:b/>
          <w:bCs/>
          <w:sz w:val="32"/>
          <w:szCs w:val="32"/>
          <w:u w:val="single"/>
        </w:rPr>
        <w:t>u</w:t>
      </w:r>
      <w:r w:rsidRPr="7EB2D4A6">
        <w:rPr>
          <w:b/>
          <w:bCs/>
          <w:sz w:val="32"/>
          <w:szCs w:val="32"/>
          <w:u w:val="single"/>
        </w:rPr>
        <w:t xml:space="preserve"> </w:t>
      </w:r>
      <w:r w:rsidR="006A5368">
        <w:rPr>
          <w:b/>
          <w:bCs/>
          <w:sz w:val="32"/>
          <w:szCs w:val="32"/>
          <w:u w:val="single"/>
        </w:rPr>
        <w:t>C</w:t>
      </w:r>
      <w:r w:rsidRPr="7EB2D4A6">
        <w:rPr>
          <w:b/>
          <w:bCs/>
          <w:sz w:val="32"/>
          <w:szCs w:val="32"/>
          <w:u w:val="single"/>
        </w:rPr>
        <w:t>7DC</w:t>
      </w:r>
    </w:p>
    <w:p w14:paraId="11299663" w14:textId="645364D8" w:rsidR="7EB2D4A6" w:rsidRDefault="7EB2D4A6" w:rsidP="7EB2D4A6">
      <w:pPr>
        <w:jc w:val="center"/>
        <w:rPr>
          <w:sz w:val="32"/>
          <w:szCs w:val="32"/>
        </w:rPr>
      </w:pPr>
    </w:p>
    <w:p w14:paraId="3D09AAFD" w14:textId="2B025A65" w:rsidR="7EB2D4A6" w:rsidRDefault="7EB2D4A6" w:rsidP="7EB2D4A6">
      <w:pPr>
        <w:rPr>
          <w:sz w:val="32"/>
          <w:szCs w:val="32"/>
        </w:rPr>
      </w:pPr>
      <w:r w:rsidRPr="7EB2D4A6">
        <w:t>Règlement et informations générales Organisation : Cercle Nautique du Pays d’Aix</w:t>
      </w:r>
    </w:p>
    <w:p w14:paraId="295BF662" w14:textId="20341FB4" w:rsidR="7EB2D4A6" w:rsidRDefault="5195365A" w:rsidP="7EB2D4A6">
      <w:r w:rsidRPr="5195365A">
        <w:rPr>
          <w:b/>
          <w:bCs/>
          <w:u w:val="single"/>
        </w:rPr>
        <w:t>Contact :</w:t>
      </w:r>
      <w:r w:rsidRPr="5195365A">
        <w:t xml:space="preserve">  </w:t>
      </w:r>
      <w:hyperlink r:id="rId6" w:history="1">
        <w:r w:rsidR="009073A2" w:rsidRPr="00A60312">
          <w:rPr>
            <w:rStyle w:val="Lienhypertexte"/>
          </w:rPr>
          <w:t>coach@cerclenautiquedupaysdaix.fr</w:t>
        </w:r>
      </w:hyperlink>
      <w:r w:rsidR="009073A2">
        <w:t xml:space="preserve"> </w:t>
      </w:r>
    </w:p>
    <w:p w14:paraId="29B796C8" w14:textId="5721FD72" w:rsidR="7EB2D4A6" w:rsidRDefault="5195365A" w:rsidP="7EB2D4A6">
      <w:pPr>
        <w:rPr>
          <w:b/>
          <w:bCs/>
          <w:u w:val="single"/>
        </w:rPr>
      </w:pPr>
      <w:r w:rsidRPr="5195365A">
        <w:rPr>
          <w:b/>
          <w:bCs/>
          <w:u w:val="single"/>
        </w:rPr>
        <w:t>Règlementation :</w:t>
      </w:r>
    </w:p>
    <w:p w14:paraId="33327135" w14:textId="19A72BCB" w:rsidR="7EB2D4A6" w:rsidRDefault="5195365A" w:rsidP="7EB2D4A6">
      <w:pPr>
        <w:pStyle w:val="Paragraphedeliste"/>
        <w:numPr>
          <w:ilvl w:val="0"/>
          <w:numId w:val="3"/>
        </w:numPr>
      </w:pPr>
      <w:r w:rsidRPr="5195365A">
        <w:t xml:space="preserve">Ouvert à tout pratiquant à jour d’une licence de la Fédération Française d’Aviron (Licence A, </w:t>
      </w:r>
      <w:proofErr w:type="gramStart"/>
      <w:r w:rsidRPr="5195365A">
        <w:t>I,BF</w:t>
      </w:r>
      <w:proofErr w:type="gramEnd"/>
      <w:r w:rsidRPr="5195365A">
        <w:t xml:space="preserve">, U) </w:t>
      </w:r>
    </w:p>
    <w:p w14:paraId="1E745402" w14:textId="5510F23C" w:rsidR="7EB2D4A6" w:rsidRDefault="7EB2D4A6" w:rsidP="00BC6429">
      <w:pPr>
        <w:pStyle w:val="Paragraphedeliste"/>
        <w:numPr>
          <w:ilvl w:val="0"/>
          <w:numId w:val="3"/>
        </w:numPr>
      </w:pPr>
      <w:r w:rsidRPr="7EB2D4A6">
        <w:t xml:space="preserve">Le règlement et les épreuves reprennent les points du règlement C7DC </w:t>
      </w:r>
      <w:r w:rsidR="00BC6429">
        <w:t>Envie et Luxure</w:t>
      </w:r>
    </w:p>
    <w:p w14:paraId="5524EE94" w14:textId="31F40EBC" w:rsidR="7EB2D4A6" w:rsidRDefault="7EB2D4A6" w:rsidP="7EB2D4A6">
      <w:pPr>
        <w:pStyle w:val="Paragraphedeliste"/>
        <w:numPr>
          <w:ilvl w:val="0"/>
          <w:numId w:val="3"/>
        </w:numPr>
      </w:pPr>
      <w:r w:rsidRPr="7EB2D4A6">
        <w:t xml:space="preserve">L'arbitrage sera assuré par l’organisation </w:t>
      </w:r>
    </w:p>
    <w:p w14:paraId="2F5048E2" w14:textId="77777777" w:rsidR="009C732B" w:rsidRDefault="5195365A" w:rsidP="7EB2D4A6">
      <w:r w:rsidRPr="5195365A">
        <w:rPr>
          <w:b/>
          <w:bCs/>
          <w:u w:val="single"/>
        </w:rPr>
        <w:t>Programme :</w:t>
      </w:r>
      <w:r w:rsidRPr="5195365A">
        <w:t xml:space="preserve"> Démarrage de la manifestation le </w:t>
      </w:r>
      <w:r w:rsidR="00BC6429">
        <w:t>mardi 23 mai</w:t>
      </w:r>
      <w:r w:rsidR="00596528">
        <w:t xml:space="preserve"> </w:t>
      </w:r>
      <w:r w:rsidR="00BC6429">
        <w:t>2023</w:t>
      </w:r>
      <w:r w:rsidRPr="5195365A">
        <w:t xml:space="preserve"> 2023 à 1</w:t>
      </w:r>
      <w:r w:rsidR="00766E4A">
        <w:t>8</w:t>
      </w:r>
      <w:r w:rsidRPr="5195365A">
        <w:t xml:space="preserve">h </w:t>
      </w:r>
      <w:r w:rsidR="00C11AB4">
        <w:t xml:space="preserve">pour le marathon et 18h15 pour le </w:t>
      </w:r>
      <w:r w:rsidR="00B66AC4">
        <w:t>semi-marathon</w:t>
      </w:r>
      <w:r w:rsidR="00C11AB4">
        <w:t>.</w:t>
      </w:r>
      <w:r w:rsidR="00B66AC4">
        <w:t xml:space="preserve"> </w:t>
      </w:r>
    </w:p>
    <w:p w14:paraId="1A6B4A8C" w14:textId="1527B4D0" w:rsidR="7EB2D4A6" w:rsidRDefault="00B66AC4" w:rsidP="7EB2D4A6">
      <w:r>
        <w:t>L</w:t>
      </w:r>
      <w:r w:rsidR="5195365A" w:rsidRPr="5195365A">
        <w:t>’ensemble des participants</w:t>
      </w:r>
      <w:r>
        <w:t xml:space="preserve"> doit être présent au moins 15 minutes avant le début de l’épreuve choisie</w:t>
      </w:r>
      <w:r w:rsidR="0005049B">
        <w:t xml:space="preserve"> en chambre d’appel</w:t>
      </w:r>
    </w:p>
    <w:p w14:paraId="1F5BDD92" w14:textId="02427438" w:rsidR="006F2097" w:rsidRDefault="5195365A" w:rsidP="7EB2D4A6">
      <w:pPr>
        <w:rPr>
          <w:b/>
          <w:bCs/>
          <w:u w:val="single"/>
        </w:rPr>
      </w:pPr>
      <w:r w:rsidRPr="5195365A">
        <w:rPr>
          <w:b/>
          <w:bCs/>
          <w:u w:val="single"/>
        </w:rPr>
        <w:t>Inscriptions :</w:t>
      </w:r>
      <w:r w:rsidR="006F2097">
        <w:rPr>
          <w:b/>
          <w:bCs/>
          <w:u w:val="single"/>
        </w:rPr>
        <w:t xml:space="preserve">    </w:t>
      </w:r>
    </w:p>
    <w:p w14:paraId="436F986E" w14:textId="146AE51D" w:rsidR="006F2097" w:rsidRDefault="009C732B" w:rsidP="7EB2D4A6">
      <w:hyperlink r:id="rId7" w:tgtFrame="_blank" w:history="1">
        <w:r w:rsidR="006F2097">
          <w:rPr>
            <w:rStyle w:val="Lienhypertexte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Inscription Marathon ou Semi-marathon du 23 Mai 2023</w:t>
        </w:r>
      </w:hyperlink>
    </w:p>
    <w:p w14:paraId="771341D0" w14:textId="77777777" w:rsidR="006F2097" w:rsidRDefault="006F2097" w:rsidP="7EB2D4A6"/>
    <w:p w14:paraId="0E1D8C25" w14:textId="3EA3A68F" w:rsidR="7EB2D4A6" w:rsidRPr="006F2097" w:rsidRDefault="006F2097" w:rsidP="7EB2D4A6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634771E2" wp14:editId="494F025B">
            <wp:extent cx="952500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00C9C" w14:textId="06D3A44F" w:rsidR="7EB2D4A6" w:rsidRDefault="7EB2D4A6" w:rsidP="7EB2D4A6">
      <w:r w:rsidRPr="7EB2D4A6">
        <w:t xml:space="preserve">Date limite d’inscription le </w:t>
      </w:r>
      <w:r w:rsidR="00766E4A">
        <w:t>lundi 22 mai</w:t>
      </w:r>
      <w:r w:rsidRPr="7EB2D4A6">
        <w:t xml:space="preserve"> 2023 à 20h. Le programme définitif indiquant les engagés sera mis en ligne le </w:t>
      </w:r>
      <w:r w:rsidR="00766E4A">
        <w:t>mardi 23 mai à 12H</w:t>
      </w:r>
      <w:r w:rsidRPr="7EB2D4A6">
        <w:t>.</w:t>
      </w:r>
    </w:p>
    <w:p w14:paraId="77666B55" w14:textId="1788F75C" w:rsidR="00312CD9" w:rsidRPr="00B84809" w:rsidRDefault="00B66AC4" w:rsidP="7EB2D4A6">
      <w:pPr>
        <w:rPr>
          <w:rFonts w:cstheme="minorHAnsi"/>
          <w:b/>
          <w:bCs/>
        </w:rPr>
      </w:pPr>
      <w:r w:rsidRPr="00B84809">
        <w:rPr>
          <w:rFonts w:cstheme="minorHAnsi"/>
          <w:b/>
          <w:bCs/>
        </w:rPr>
        <w:t xml:space="preserve">Codes de Participation </w:t>
      </w:r>
      <w:proofErr w:type="spellStart"/>
      <w:r w:rsidRPr="00B84809">
        <w:rPr>
          <w:rFonts w:cstheme="minorHAnsi"/>
          <w:b/>
          <w:bCs/>
        </w:rPr>
        <w:t>Er</w:t>
      </w:r>
      <w:r w:rsidR="005379E1" w:rsidRPr="00B84809">
        <w:rPr>
          <w:rFonts w:cstheme="minorHAnsi"/>
          <w:b/>
          <w:bCs/>
        </w:rPr>
        <w:t>gRace</w:t>
      </w:r>
      <w:proofErr w:type="spellEnd"/>
      <w:r w:rsidR="005379E1" w:rsidRPr="00B84809">
        <w:rPr>
          <w:rFonts w:cstheme="minorHAnsi"/>
          <w:b/>
          <w:bCs/>
        </w:rPr>
        <w:t> :</w:t>
      </w:r>
    </w:p>
    <w:p w14:paraId="47DB5908" w14:textId="6AE26696" w:rsidR="005379E1" w:rsidRDefault="005379E1" w:rsidP="005379E1">
      <w:pPr>
        <w:pStyle w:val="Paragraphedelist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Marathon :</w:t>
      </w:r>
      <w:r w:rsidR="006E4EC0">
        <w:rPr>
          <w:rFonts w:cstheme="minorHAnsi"/>
        </w:rPr>
        <w:t xml:space="preserve"> </w:t>
      </w:r>
      <w:r w:rsidR="00B84809">
        <w:rPr>
          <w:rFonts w:cstheme="minorHAnsi"/>
        </w:rPr>
        <w:t>889-962-4371</w:t>
      </w:r>
    </w:p>
    <w:p w14:paraId="5DEB5E35" w14:textId="10BB7449" w:rsidR="005379E1" w:rsidRPr="005379E1" w:rsidRDefault="005379E1" w:rsidP="005379E1">
      <w:pPr>
        <w:pStyle w:val="Paragraphedelist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Semi-marathon</w:t>
      </w:r>
      <w:r w:rsidR="006E4EC0">
        <w:rPr>
          <w:rFonts w:cstheme="minorHAnsi"/>
        </w:rPr>
        <w:t> : 793-076-3931</w:t>
      </w:r>
    </w:p>
    <w:p w14:paraId="7B464176" w14:textId="4B86E66F" w:rsidR="7EB2D4A6" w:rsidRDefault="7EB2D4A6" w:rsidP="7EB2D4A6"/>
    <w:p w14:paraId="3379D463" w14:textId="77777777" w:rsidR="0005049B" w:rsidRDefault="0005049B" w:rsidP="7EB2D4A6"/>
    <w:p w14:paraId="6D1C6414" w14:textId="77777777" w:rsidR="0005049B" w:rsidRDefault="0005049B" w:rsidP="7EB2D4A6"/>
    <w:p w14:paraId="71918A59" w14:textId="0CC8BDC3" w:rsidR="7EB2D4A6" w:rsidRPr="0005049B" w:rsidRDefault="5195365A" w:rsidP="7EB2D4A6">
      <w:pPr>
        <w:rPr>
          <w:b/>
          <w:bCs/>
        </w:rPr>
      </w:pPr>
      <w:r w:rsidRPr="0005049B">
        <w:rPr>
          <w:b/>
          <w:bCs/>
        </w:rPr>
        <w:t>Rappel des points du règlement C7DC applicable à la manifestation :</w:t>
      </w:r>
    </w:p>
    <w:p w14:paraId="5F84AE3E" w14:textId="214FB948" w:rsidR="7EB2D4A6" w:rsidRDefault="00766E4A" w:rsidP="7EB2D4A6">
      <w:pPr>
        <w:pStyle w:val="Paragraphedeliste"/>
        <w:numPr>
          <w:ilvl w:val="0"/>
          <w:numId w:val="1"/>
        </w:numPr>
      </w:pPr>
      <w:r>
        <w:t>La participation à l’événement rapporte 10 à 20 points en fonction du nombre d’évén</w:t>
      </w:r>
      <w:r w:rsidR="008D41A8">
        <w:t>ement</w:t>
      </w:r>
      <w:r w:rsidR="006A5368">
        <w:t xml:space="preserve">s </w:t>
      </w:r>
      <w:r w:rsidR="008D41A8">
        <w:t>auquel vous avez participé.</w:t>
      </w:r>
    </w:p>
    <w:p w14:paraId="141AB0F0" w14:textId="359819CB" w:rsidR="008D41A8" w:rsidRDefault="008D41A8" w:rsidP="7EB2D4A6">
      <w:pPr>
        <w:pStyle w:val="Paragraphedeliste"/>
        <w:numPr>
          <w:ilvl w:val="0"/>
          <w:numId w:val="1"/>
        </w:numPr>
      </w:pPr>
      <w:r>
        <w:t>Validation du semi ou du marathon et points en fonction du temps réalisé et des résultats de votre catégorie.</w:t>
      </w:r>
    </w:p>
    <w:p w14:paraId="2A95C86C" w14:textId="798C9608" w:rsidR="7EB2D4A6" w:rsidRDefault="5195365A" w:rsidP="7EB2D4A6">
      <w:r w:rsidRPr="5195365A">
        <w:t>Les points remportés comptent pour le classement individuel des athlètes, ainsi que pour le classement national de chaque club.</w:t>
      </w:r>
    </w:p>
    <w:p w14:paraId="49159AEA" w14:textId="07A97EB6" w:rsidR="7EB2D4A6" w:rsidRDefault="00A73AD1" w:rsidP="7EB2D4A6">
      <w:r>
        <w:rPr>
          <w:noProof/>
        </w:rPr>
        <w:drawing>
          <wp:inline distT="0" distB="0" distL="0" distR="0" wp14:anchorId="7164EDDE" wp14:editId="6580690B">
            <wp:extent cx="2546350" cy="616416"/>
            <wp:effectExtent l="0" t="0" r="635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30" cy="62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7B399B26" wp14:editId="73D08DA8">
            <wp:extent cx="869950" cy="86995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7EB2D4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92CE"/>
    <w:multiLevelType w:val="hybridMultilevel"/>
    <w:tmpl w:val="120252A2"/>
    <w:lvl w:ilvl="0" w:tplc="79EA7B44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513AB09A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2" w:tplc="B5CCE586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F06A9596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1E1C80E8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5" w:tplc="A68AAA96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B242184C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7E644564">
      <w:start w:val="1"/>
      <w:numFmt w:val="bullet"/>
      <w:lvlText w:val="o"/>
      <w:lvlJc w:val="left"/>
      <w:pPr>
        <w:ind w:left="8802" w:hanging="360"/>
      </w:pPr>
      <w:rPr>
        <w:rFonts w:ascii="Courier New" w:hAnsi="Courier New" w:hint="default"/>
      </w:rPr>
    </w:lvl>
    <w:lvl w:ilvl="8" w:tplc="766461DE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2287CB5D"/>
    <w:multiLevelType w:val="hybridMultilevel"/>
    <w:tmpl w:val="D0804A8C"/>
    <w:lvl w:ilvl="0" w:tplc="37066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42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68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23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61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8D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AD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C3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08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36875"/>
    <w:multiLevelType w:val="hybridMultilevel"/>
    <w:tmpl w:val="8C202E8A"/>
    <w:lvl w:ilvl="0" w:tplc="C31CB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8B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C7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A6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64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48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4B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47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AD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2637D"/>
    <w:multiLevelType w:val="hybridMultilevel"/>
    <w:tmpl w:val="B5502D32"/>
    <w:lvl w:ilvl="0" w:tplc="45A2A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B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44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01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8C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AA6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8A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2B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ED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E6D9E"/>
    <w:multiLevelType w:val="hybridMultilevel"/>
    <w:tmpl w:val="1240A4CA"/>
    <w:lvl w:ilvl="0" w:tplc="70502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C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60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61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A2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E6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EB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4E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8A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C732A"/>
    <w:multiLevelType w:val="hybridMultilevel"/>
    <w:tmpl w:val="C8BA1AB8"/>
    <w:lvl w:ilvl="0" w:tplc="2A7E8938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836261837">
    <w:abstractNumId w:val="2"/>
  </w:num>
  <w:num w:numId="2" w16cid:durableId="1073310686">
    <w:abstractNumId w:val="0"/>
  </w:num>
  <w:num w:numId="3" w16cid:durableId="122505800">
    <w:abstractNumId w:val="4"/>
  </w:num>
  <w:num w:numId="4" w16cid:durableId="1149320262">
    <w:abstractNumId w:val="1"/>
  </w:num>
  <w:num w:numId="5" w16cid:durableId="1924681291">
    <w:abstractNumId w:val="3"/>
  </w:num>
  <w:num w:numId="6" w16cid:durableId="2044362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98899B"/>
    <w:rsid w:val="00046E2C"/>
    <w:rsid w:val="0005049B"/>
    <w:rsid w:val="00153284"/>
    <w:rsid w:val="001D1514"/>
    <w:rsid w:val="00312CD9"/>
    <w:rsid w:val="00472068"/>
    <w:rsid w:val="005379E1"/>
    <w:rsid w:val="00596528"/>
    <w:rsid w:val="005E63DF"/>
    <w:rsid w:val="006538AC"/>
    <w:rsid w:val="00691248"/>
    <w:rsid w:val="006A5368"/>
    <w:rsid w:val="006D7702"/>
    <w:rsid w:val="006E4EC0"/>
    <w:rsid w:val="006F2097"/>
    <w:rsid w:val="00766E4A"/>
    <w:rsid w:val="008D41A8"/>
    <w:rsid w:val="009073A2"/>
    <w:rsid w:val="00921BB1"/>
    <w:rsid w:val="00937A84"/>
    <w:rsid w:val="009C732B"/>
    <w:rsid w:val="00A73AD1"/>
    <w:rsid w:val="00B66AC4"/>
    <w:rsid w:val="00B84809"/>
    <w:rsid w:val="00BC6429"/>
    <w:rsid w:val="00BE2417"/>
    <w:rsid w:val="00C11AB4"/>
    <w:rsid w:val="00D23823"/>
    <w:rsid w:val="00E471AB"/>
    <w:rsid w:val="00EC4636"/>
    <w:rsid w:val="00F96D69"/>
    <w:rsid w:val="18116F23"/>
    <w:rsid w:val="4B98899B"/>
    <w:rsid w:val="5195365A"/>
    <w:rsid w:val="7EB2D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6F23"/>
  <w15:chartTrackingRefBased/>
  <w15:docId w15:val="{1EA40A75-CBFE-48DA-AD75-DE7B0484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073A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office.com/r/QpscA80gt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@cerclenautiquedupaysdaix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tassy</dc:creator>
  <cp:keywords/>
  <dc:description/>
  <cp:lastModifiedBy>elodie tassy</cp:lastModifiedBy>
  <cp:revision>18</cp:revision>
  <dcterms:created xsi:type="dcterms:W3CDTF">2023-05-08T16:51:00Z</dcterms:created>
  <dcterms:modified xsi:type="dcterms:W3CDTF">2023-05-11T13:49:00Z</dcterms:modified>
</cp:coreProperties>
</file>