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C3F1" w14:textId="655D75B1" w:rsidR="001D3A94" w:rsidRPr="008165EB" w:rsidRDefault="001D3A94" w:rsidP="001D3A94">
      <w:pPr>
        <w:tabs>
          <w:tab w:val="left" w:pos="6096"/>
        </w:tabs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165EB">
        <w:rPr>
          <w:rFonts w:eastAsia="Times New Roman" w:cs="Times New Roman"/>
          <w:sz w:val="20"/>
          <w:szCs w:val="20"/>
          <w:lang w:eastAsia="ar-SA"/>
        </w:rPr>
        <w:t xml:space="preserve">La Plaine Saint Denis, le </w:t>
      </w:r>
      <w:r>
        <w:rPr>
          <w:rFonts w:eastAsia="Times New Roman" w:cs="Times New Roman"/>
          <w:sz w:val="20"/>
          <w:szCs w:val="20"/>
          <w:lang w:eastAsia="ar-SA"/>
        </w:rPr>
        <w:t>2 juillet</w:t>
      </w:r>
      <w:r>
        <w:rPr>
          <w:rFonts w:eastAsia="Times New Roman" w:cs="Times New Roman"/>
          <w:sz w:val="20"/>
          <w:szCs w:val="20"/>
          <w:lang w:eastAsia="ar-SA"/>
        </w:rPr>
        <w:t xml:space="preserve"> 2023</w:t>
      </w:r>
    </w:p>
    <w:p w14:paraId="687DE072" w14:textId="77777777" w:rsidR="001D3A94" w:rsidRPr="008165EB" w:rsidRDefault="001D3A94" w:rsidP="001D3A94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401864D5" w14:textId="77777777" w:rsidR="001D3A94" w:rsidRDefault="001D3A94" w:rsidP="001D3A9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02E11D0B" w14:textId="77777777" w:rsidR="001D3A94" w:rsidRPr="008C27B8" w:rsidRDefault="001D3A94" w:rsidP="001D3A9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1123E46C" w14:textId="77777777" w:rsidR="001D3A94" w:rsidRDefault="001D3A94" w:rsidP="001D3A94">
      <w:pPr>
        <w:spacing w:after="0" w:line="240" w:lineRule="auto"/>
        <w:jc w:val="center"/>
        <w:rPr>
          <w:rFonts w:ascii="Calibri" w:eastAsiaTheme="minorEastAsia" w:hAnsi="Calibri"/>
          <w:b/>
          <w:lang w:eastAsia="fr-FR"/>
        </w:rPr>
      </w:pPr>
    </w:p>
    <w:p w14:paraId="28FECA45" w14:textId="569C7DE5" w:rsidR="001D3A94" w:rsidRPr="00EE519C" w:rsidRDefault="001D3A94" w:rsidP="001D3A94">
      <w:pPr>
        <w:spacing w:after="0" w:line="240" w:lineRule="auto"/>
        <w:jc w:val="center"/>
        <w:rPr>
          <w:rFonts w:ascii="Calibri" w:eastAsiaTheme="minorEastAsia" w:hAnsi="Calibri"/>
          <w:b/>
          <w:sz w:val="20"/>
          <w:szCs w:val="20"/>
          <w:lang w:eastAsia="fr-FR"/>
        </w:rPr>
      </w:pPr>
      <w:r w:rsidRPr="00EE519C">
        <w:rPr>
          <w:rFonts w:ascii="Calibri" w:eastAsiaTheme="minorEastAsia" w:hAnsi="Calibri"/>
          <w:b/>
          <w:lang w:eastAsia="fr-FR"/>
        </w:rPr>
        <w:t xml:space="preserve">Compte rendu de la réunion du Conseil d’Administration qui s’est tenue </w:t>
      </w:r>
      <w:r w:rsidRPr="00EE519C">
        <w:rPr>
          <w:rFonts w:ascii="Calibri" w:eastAsiaTheme="minorEastAsia" w:hAnsi="Calibri"/>
          <w:b/>
          <w:sz w:val="20"/>
          <w:szCs w:val="20"/>
          <w:lang w:eastAsia="fr-FR"/>
        </w:rPr>
        <w:t xml:space="preserve">le </w:t>
      </w:r>
      <w:r>
        <w:rPr>
          <w:rFonts w:ascii="Calibri" w:eastAsiaTheme="minorEastAsia" w:hAnsi="Calibri"/>
          <w:b/>
          <w:sz w:val="20"/>
          <w:szCs w:val="20"/>
          <w:lang w:eastAsia="fr-FR"/>
        </w:rPr>
        <w:t>jeudi 29 juin</w:t>
      </w:r>
      <w:r>
        <w:rPr>
          <w:rFonts w:ascii="Calibri" w:eastAsiaTheme="minorEastAsia" w:hAnsi="Calibri"/>
          <w:b/>
          <w:sz w:val="20"/>
          <w:szCs w:val="20"/>
          <w:lang w:eastAsia="fr-FR"/>
        </w:rPr>
        <w:t xml:space="preserve"> 2023</w:t>
      </w:r>
    </w:p>
    <w:p w14:paraId="51A28B0A" w14:textId="7AC0A0A3" w:rsidR="001D3A94" w:rsidRPr="00A167B6" w:rsidRDefault="001D3A94" w:rsidP="001D3A94">
      <w:pPr>
        <w:spacing w:after="0" w:line="240" w:lineRule="auto"/>
        <w:jc w:val="center"/>
        <w:rPr>
          <w:rFonts w:ascii="Calibri" w:eastAsiaTheme="minorEastAsia" w:hAnsi="Calibri"/>
          <w:b/>
          <w:lang w:eastAsia="fr-FR"/>
        </w:rPr>
      </w:pPr>
      <w:proofErr w:type="gramStart"/>
      <w:r w:rsidRPr="00A167B6">
        <w:rPr>
          <w:rFonts w:ascii="Calibri" w:eastAsiaTheme="minorEastAsia" w:hAnsi="Calibri"/>
          <w:b/>
          <w:lang w:eastAsia="fr-FR"/>
        </w:rPr>
        <w:t>à</w:t>
      </w:r>
      <w:proofErr w:type="gramEnd"/>
      <w:r w:rsidRPr="00A167B6">
        <w:rPr>
          <w:rFonts w:ascii="Calibri" w:eastAsiaTheme="minorEastAsia" w:hAnsi="Calibri"/>
          <w:b/>
          <w:lang w:eastAsia="fr-FR"/>
        </w:rPr>
        <w:t xml:space="preserve"> </w:t>
      </w:r>
      <w:r>
        <w:rPr>
          <w:rFonts w:ascii="Calibri" w:eastAsiaTheme="minorEastAsia" w:hAnsi="Calibri"/>
          <w:b/>
          <w:lang w:eastAsia="fr-FR"/>
        </w:rPr>
        <w:t>20</w:t>
      </w:r>
      <w:r w:rsidRPr="00A167B6">
        <w:rPr>
          <w:rFonts w:ascii="Calibri" w:eastAsiaTheme="minorEastAsia" w:hAnsi="Calibri"/>
          <w:b/>
          <w:lang w:eastAsia="fr-FR"/>
        </w:rPr>
        <w:t>h30</w:t>
      </w:r>
    </w:p>
    <w:p w14:paraId="63BCCD88" w14:textId="77777777" w:rsidR="001D3A94" w:rsidRPr="00EE519C" w:rsidRDefault="001D3A94" w:rsidP="001D3A94">
      <w:pPr>
        <w:spacing w:after="0" w:line="240" w:lineRule="auto"/>
        <w:jc w:val="center"/>
        <w:rPr>
          <w:rFonts w:ascii="Calibri" w:eastAsiaTheme="minorEastAsia" w:hAnsi="Calibri"/>
          <w:b/>
          <w:sz w:val="20"/>
          <w:szCs w:val="20"/>
          <w:lang w:eastAsia="fr-FR"/>
        </w:rPr>
      </w:pPr>
    </w:p>
    <w:p w14:paraId="5D25BE82" w14:textId="77777777" w:rsidR="001D3A94" w:rsidRDefault="001D3A94" w:rsidP="001D3A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proofErr w:type="gramStart"/>
      <w:r>
        <w:rPr>
          <w:b/>
          <w:sz w:val="24"/>
          <w:szCs w:val="24"/>
        </w:rPr>
        <w:t>au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>Théâtre de la Colline,</w:t>
      </w:r>
    </w:p>
    <w:p w14:paraId="0C0A74D8" w14:textId="77777777" w:rsidR="001D3A94" w:rsidRDefault="001D3A94" w:rsidP="001D3A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bookmarkStart w:id="0" w:name="_Hlk132798222"/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 15 rue Malte-brun 75020 PARIS</w:t>
      </w:r>
    </w:p>
    <w:p w14:paraId="0831405D" w14:textId="77777777" w:rsidR="001D3A94" w:rsidRDefault="001D3A94" w:rsidP="001D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 Métro : Gambetta</w:t>
      </w:r>
      <w:r>
        <w:rPr>
          <w:b/>
          <w:sz w:val="24"/>
          <w:szCs w:val="24"/>
        </w:rPr>
        <w:t xml:space="preserve"> </w:t>
      </w:r>
    </w:p>
    <w:bookmarkEnd w:id="0"/>
    <w:p w14:paraId="647EE49C" w14:textId="77777777" w:rsidR="001D3A94" w:rsidRDefault="001D3A94" w:rsidP="001D3A94">
      <w:pPr>
        <w:suppressAutoHyphens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ar-SA"/>
        </w:rPr>
      </w:pPr>
    </w:p>
    <w:p w14:paraId="1B999110" w14:textId="1EF428C5" w:rsidR="001D3A94" w:rsidRDefault="001D3A94" w:rsidP="00672D8A">
      <w:pPr>
        <w:ind w:right="-285"/>
        <w:jc w:val="both"/>
      </w:pPr>
      <w:r w:rsidRPr="00EE519C">
        <w:rPr>
          <w:rFonts w:ascii="Calibri" w:eastAsiaTheme="minorEastAsia" w:hAnsi="Calibri"/>
          <w:b/>
          <w:sz w:val="20"/>
          <w:szCs w:val="20"/>
          <w:lang w:eastAsia="fr-FR"/>
        </w:rPr>
        <w:t>Les membres du Conseil d’Administration présents :</w:t>
      </w:r>
      <w:r w:rsidRPr="000D4565">
        <w:rPr>
          <w:rFonts w:ascii="Calibri" w:eastAsiaTheme="minorEastAsia" w:hAnsi="Calibri"/>
          <w:sz w:val="20"/>
          <w:szCs w:val="20"/>
          <w:lang w:eastAsia="fr-FR"/>
        </w:rPr>
        <w:t xml:space="preserve"> </w:t>
      </w:r>
      <w:r>
        <w:t>Mélanie AAMIRA</w:t>
      </w:r>
      <w:r>
        <w:t>,</w:t>
      </w:r>
      <w:r w:rsidRPr="001D3A94">
        <w:t xml:space="preserve"> </w:t>
      </w:r>
      <w:r>
        <w:t>Raphaëlle BERTHOLON</w:t>
      </w:r>
      <w:r>
        <w:t xml:space="preserve">, </w:t>
      </w:r>
      <w:r>
        <w:t>Brigitte DE LA HOUSSAYE</w:t>
      </w:r>
      <w:r w:rsidR="00E77B14">
        <w:t>,</w:t>
      </w:r>
      <w:r w:rsidR="00E77B14" w:rsidRPr="00E77B14">
        <w:t xml:space="preserve"> </w:t>
      </w:r>
      <w:r w:rsidR="00E77B14">
        <w:t>Hélène DESCLEE de l’ESTOILE</w:t>
      </w:r>
      <w:r>
        <w:t>,</w:t>
      </w:r>
      <w:r w:rsidR="00E77B14" w:rsidRPr="00E77B14">
        <w:t xml:space="preserve"> </w:t>
      </w:r>
      <w:r w:rsidR="00E77B14">
        <w:t>Christine LE</w:t>
      </w:r>
      <w:r w:rsidR="00E77B14">
        <w:t>,</w:t>
      </w:r>
      <w:r w:rsidRPr="001D3A94">
        <w:t xml:space="preserve"> </w:t>
      </w:r>
      <w:r>
        <w:t>Jocelyne LOOS BAROIN</w:t>
      </w:r>
      <w:r>
        <w:t>,</w:t>
      </w:r>
      <w:r w:rsidRPr="001D3A94">
        <w:t xml:space="preserve"> </w:t>
      </w:r>
      <w:r>
        <w:t>Patricia MICHEL</w:t>
      </w:r>
      <w:r>
        <w:t>,</w:t>
      </w:r>
      <w:r w:rsidRPr="001D3A94">
        <w:t xml:space="preserve"> </w:t>
      </w:r>
      <w:r>
        <w:t>Albéric DEPLANQUE</w:t>
      </w:r>
      <w:r w:rsidR="00E77B14">
        <w:t>,</w:t>
      </w:r>
      <w:r>
        <w:t xml:space="preserve"> </w:t>
      </w:r>
      <w:r>
        <w:t>Frédéric DOREAU</w:t>
      </w:r>
      <w:r>
        <w:t>,</w:t>
      </w:r>
      <w:r w:rsidRPr="001D3A94">
        <w:t xml:space="preserve"> </w:t>
      </w:r>
      <w:r w:rsidR="00E77B14">
        <w:t>Guillaume DUVAL</w:t>
      </w:r>
      <w:r w:rsidR="00E77B14">
        <w:t>,</w:t>
      </w:r>
      <w:r w:rsidR="00E77B14">
        <w:t xml:space="preserve"> </w:t>
      </w:r>
      <w:r>
        <w:t>Didier PIGNON</w:t>
      </w:r>
      <w:r>
        <w:t>,</w:t>
      </w:r>
      <w:r w:rsidRPr="001D3A94">
        <w:t xml:space="preserve"> </w:t>
      </w:r>
      <w:r>
        <w:t>Jean François ROBINET</w:t>
      </w:r>
      <w:r>
        <w:t xml:space="preserve">, </w:t>
      </w:r>
      <w:r>
        <w:t>Guillaume SCHNAPPER</w:t>
      </w:r>
      <w:r>
        <w:t xml:space="preserve">, </w:t>
      </w:r>
      <w:r w:rsidR="00E77B14">
        <w:t>Alain VAUCELLE</w:t>
      </w:r>
      <w:r w:rsidR="00E77B14">
        <w:t>,</w:t>
      </w:r>
    </w:p>
    <w:p w14:paraId="17CCC517" w14:textId="42510705" w:rsidR="00E77B14" w:rsidRDefault="00E77B14" w:rsidP="00672D8A">
      <w:pPr>
        <w:ind w:right="-285"/>
        <w:jc w:val="both"/>
      </w:pPr>
      <w:r>
        <w:t xml:space="preserve">Assistaient à la réunion les membres du comité de parrainage suivants : </w:t>
      </w:r>
      <w:r>
        <w:t xml:space="preserve"> Pascal COYO, Bénédicte FEUILLEUX, Michel FORESTIER, Maryse HUET (21ème), Jean-Claude LABRANCHE (33ème), Bernard LAURENCON, André LEGAULT, René NANNONI, Christophe SOUPIZE</w:t>
      </w:r>
      <w:r>
        <w:t>T</w:t>
      </w:r>
      <w:r>
        <w:t>, Catherine VOGEIN</w:t>
      </w:r>
      <w:r>
        <w:t> ;</w:t>
      </w:r>
    </w:p>
    <w:p w14:paraId="6D5EC769" w14:textId="398715F8" w:rsidR="001D3A94" w:rsidRDefault="001D3A94" w:rsidP="00672D8A">
      <w:pPr>
        <w:ind w:right="-285"/>
        <w:jc w:val="both"/>
      </w:pPr>
      <w:r w:rsidRPr="00EE519C">
        <w:rPr>
          <w:rFonts w:ascii="Calibri" w:eastAsiaTheme="minorEastAsia" w:hAnsi="Calibri"/>
          <w:b/>
          <w:sz w:val="20"/>
          <w:szCs w:val="20"/>
          <w:lang w:eastAsia="fr-FR"/>
        </w:rPr>
        <w:t>Excusés :</w:t>
      </w:r>
      <w:r>
        <w:rPr>
          <w:rFonts w:ascii="Calibri" w:eastAsiaTheme="minorEastAsia" w:hAnsi="Calibri"/>
          <w:b/>
          <w:sz w:val="20"/>
          <w:szCs w:val="20"/>
          <w:lang w:eastAsia="fr-FR"/>
        </w:rPr>
        <w:t xml:space="preserve">  </w:t>
      </w:r>
      <w:r w:rsidR="00E77B14">
        <w:t>Marie SIENG</w:t>
      </w:r>
      <w:r w:rsidR="00E77B14">
        <w:t xml:space="preserve">, </w:t>
      </w:r>
      <w:r>
        <w:t>Marc BENADON</w:t>
      </w:r>
      <w:r>
        <w:t xml:space="preserve">, </w:t>
      </w:r>
      <w:r>
        <w:t>Stéphane MAAS</w:t>
      </w:r>
      <w:r w:rsidR="00E77B14">
        <w:t>,</w:t>
      </w:r>
      <w:r w:rsidR="00E77B14" w:rsidRPr="00E77B14">
        <w:t xml:space="preserve"> </w:t>
      </w:r>
      <w:r w:rsidR="00E77B14">
        <w:t>Philippe JAEGER, Jean François KNEPPER</w:t>
      </w:r>
      <w:r w:rsidR="00E77B14">
        <w:t>,</w:t>
      </w:r>
      <w:r w:rsidR="00E77B14" w:rsidRPr="00E77B14">
        <w:t xml:space="preserve"> </w:t>
      </w:r>
      <w:r w:rsidR="00E77B14">
        <w:t>Henri MARICHEZ</w:t>
      </w:r>
      <w:r w:rsidR="00E77B14">
        <w:t>,</w:t>
      </w:r>
      <w:r w:rsidR="00E77B14" w:rsidRPr="00E77B14">
        <w:t xml:space="preserve"> </w:t>
      </w:r>
      <w:r w:rsidR="00E77B14">
        <w:t>Pierre-Louis ROSENFELD</w:t>
      </w:r>
      <w:r w:rsidR="00E77B14">
        <w:t>,</w:t>
      </w:r>
      <w:r w:rsidR="00E77B14" w:rsidRPr="00E77B14">
        <w:t xml:space="preserve"> </w:t>
      </w:r>
      <w:r w:rsidR="00E77B14">
        <w:t>Jean-Christophe SCIBERRAS, Carole SIFFLET-CURIE</w:t>
      </w:r>
      <w:r w:rsidR="00E77B14">
        <w:t>.</w:t>
      </w:r>
    </w:p>
    <w:p w14:paraId="52E9B0EF" w14:textId="77777777" w:rsidR="000441F1" w:rsidRDefault="000441F1" w:rsidP="00080436">
      <w:pPr>
        <w:jc w:val="center"/>
      </w:pPr>
    </w:p>
    <w:p w14:paraId="6A35AA65" w14:textId="735C755C" w:rsidR="000441F1" w:rsidRDefault="00672D8A" w:rsidP="00672D8A">
      <w:pPr>
        <w:pStyle w:val="Paragraphedeliste"/>
        <w:numPr>
          <w:ilvl w:val="0"/>
          <w:numId w:val="2"/>
        </w:numPr>
      </w:pPr>
      <w:r>
        <w:t>Election des membres du bureau de l’association :</w:t>
      </w:r>
    </w:p>
    <w:p w14:paraId="3D0F5078" w14:textId="18C9D886" w:rsidR="00672D8A" w:rsidRDefault="00672D8A" w:rsidP="00672D8A">
      <w:r>
        <w:t>Après avoir entendu les candidats et avoir délibéré le nouveau conseil d’administration procède à l’élection du bureau :</w:t>
      </w:r>
    </w:p>
    <w:p w14:paraId="1DAD8E2A" w14:textId="77777777" w:rsidR="00672D8A" w:rsidRDefault="00672D8A" w:rsidP="00672D8A">
      <w:pPr>
        <w:jc w:val="both"/>
      </w:pPr>
      <w:r>
        <w:t xml:space="preserve">Présidente de l’association : </w:t>
      </w:r>
      <w:r>
        <w:tab/>
        <w:t>Jocelyne LOOS BAROIN (E)</w:t>
      </w:r>
    </w:p>
    <w:p w14:paraId="2633A033" w14:textId="77777777" w:rsidR="00672D8A" w:rsidRDefault="00672D8A" w:rsidP="00672D8A">
      <w:r>
        <w:t>Vice-présidente :</w:t>
      </w:r>
      <w:r>
        <w:tab/>
      </w:r>
      <w:r>
        <w:tab/>
        <w:t>Hélène DESCLEE de l’ESTOILE (S)</w:t>
      </w:r>
      <w:r>
        <w:tab/>
      </w:r>
    </w:p>
    <w:p w14:paraId="25958E2F" w14:textId="77777777" w:rsidR="00672D8A" w:rsidRDefault="00672D8A" w:rsidP="00672D8A">
      <w:r>
        <w:t>Adjoint à la présidente</w:t>
      </w:r>
      <w:r>
        <w:tab/>
      </w:r>
      <w:r>
        <w:tab/>
        <w:t>Didier PIGNON (E)</w:t>
      </w:r>
    </w:p>
    <w:p w14:paraId="757C69C0" w14:textId="77777777" w:rsidR="00672D8A" w:rsidRDefault="00672D8A" w:rsidP="00672D8A">
      <w:r>
        <w:t>Trésorier :</w:t>
      </w:r>
      <w:r>
        <w:tab/>
      </w:r>
      <w:r>
        <w:tab/>
      </w:r>
      <w:r>
        <w:tab/>
        <w:t>Jean François ROBINET (A)</w:t>
      </w:r>
    </w:p>
    <w:p w14:paraId="40F1F24C" w14:textId="77777777" w:rsidR="00672D8A" w:rsidRDefault="00672D8A" w:rsidP="00672D8A">
      <w:r>
        <w:t>Secrétaire général :</w:t>
      </w:r>
      <w:r>
        <w:tab/>
      </w:r>
      <w:r>
        <w:tab/>
        <w:t>Guillaume SCHNAPPER (A)</w:t>
      </w:r>
    </w:p>
    <w:p w14:paraId="1CE917B7" w14:textId="77777777" w:rsidR="00672D8A" w:rsidRDefault="00672D8A" w:rsidP="00672D8A">
      <w:r>
        <w:t xml:space="preserve">Secrétaire général adjoint : </w:t>
      </w:r>
      <w:r>
        <w:tab/>
        <w:t>Marc BENADON (A)</w:t>
      </w:r>
    </w:p>
    <w:p w14:paraId="128447CD" w14:textId="40BC0E44" w:rsidR="00672D8A" w:rsidRDefault="00672D8A" w:rsidP="00672D8A"/>
    <w:p w14:paraId="097C1D19" w14:textId="79750C1D" w:rsidR="00672D8A" w:rsidRDefault="00672D8A" w:rsidP="00672D8A"/>
    <w:p w14:paraId="1A5EB20B" w14:textId="7E9C03BF" w:rsidR="00672D8A" w:rsidRDefault="00672D8A" w:rsidP="00D80DA3">
      <w:pPr>
        <w:pStyle w:val="Paragraphedeliste"/>
        <w:numPr>
          <w:ilvl w:val="0"/>
          <w:numId w:val="2"/>
        </w:numPr>
        <w:jc w:val="both"/>
      </w:pPr>
      <w:r>
        <w:lastRenderedPageBreak/>
        <w:t>Approbation des nouveaux membres du comité de parrainage :</w:t>
      </w:r>
    </w:p>
    <w:p w14:paraId="4248C487" w14:textId="018246CD" w:rsidR="0038454E" w:rsidRDefault="0038454E" w:rsidP="00D80DA3">
      <w:pPr>
        <w:jc w:val="both"/>
      </w:pPr>
      <w:r>
        <w:t>Conformément à l’article 9 du Règlement intérieur révisé</w:t>
      </w:r>
      <w:r w:rsidR="00D80DA3">
        <w:t>,</w:t>
      </w:r>
      <w:r>
        <w:t xml:space="preserve"> le conseil arrête la liste des nouveaux membres du comité de parrainage suivante :</w:t>
      </w:r>
    </w:p>
    <w:p w14:paraId="6C7D89AC" w14:textId="0C51E463" w:rsidR="0038454E" w:rsidRDefault="0038454E" w:rsidP="00D80DA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Maryse HUET (26</w:t>
      </w:r>
      <w:r>
        <w:rPr>
          <w:rFonts w:ascii="Calibri" w:eastAsia="Calibri" w:hAnsi="Calibri" w:cs="Times New Roman"/>
          <w:vertAlign w:val="superscript"/>
        </w:rPr>
        <w:t>ème</w:t>
      </w:r>
      <w:r>
        <w:rPr>
          <w:rFonts w:ascii="Calibri" w:eastAsia="Calibri" w:hAnsi="Calibri" w:cs="Times New Roman"/>
        </w:rPr>
        <w:t xml:space="preserve">), Pascal COYO </w:t>
      </w:r>
      <w:r>
        <w:t>(37</w:t>
      </w:r>
      <w:r w:rsidRPr="00DD60DD">
        <w:rPr>
          <w:vertAlign w:val="superscript"/>
        </w:rPr>
        <w:t>ème</w:t>
      </w:r>
      <w:r>
        <w:t>), Michel FORESTIER (25</w:t>
      </w:r>
      <w:r>
        <w:rPr>
          <w:vertAlign w:val="superscript"/>
        </w:rPr>
        <w:t>ème</w:t>
      </w:r>
      <w:r>
        <w:t>),</w:t>
      </w:r>
      <w:r>
        <w:rPr>
          <w:rFonts w:ascii="Calibri" w:eastAsia="Calibri" w:hAnsi="Calibri" w:cs="Times New Roman"/>
        </w:rPr>
        <w:t xml:space="preserve"> </w:t>
      </w:r>
      <w:r>
        <w:t>André LEGAULT (27</w:t>
      </w:r>
      <w:r>
        <w:rPr>
          <w:vertAlign w:val="superscript"/>
        </w:rPr>
        <w:t>ème</w:t>
      </w:r>
      <w:r>
        <w:t>)</w:t>
      </w:r>
      <w:r>
        <w:rPr>
          <w:rFonts w:ascii="Calibri" w:eastAsia="Calibri" w:hAnsi="Calibri" w:cs="Times New Roman"/>
        </w:rPr>
        <w:t>, Jean-Christophe SCIBERRAS (37</w:t>
      </w:r>
      <w:r>
        <w:rPr>
          <w:rFonts w:ascii="Calibri" w:eastAsia="Calibri" w:hAnsi="Calibri" w:cs="Times New Roman"/>
          <w:vertAlign w:val="superscript"/>
        </w:rPr>
        <w:t>ème</w:t>
      </w:r>
      <w:r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.</w:t>
      </w:r>
    </w:p>
    <w:p w14:paraId="3CB35CD7" w14:textId="47FD8AC2" w:rsidR="0038454E" w:rsidRDefault="0038454E" w:rsidP="0038454E">
      <w:pPr>
        <w:ind w:left="360"/>
        <w:jc w:val="both"/>
        <w:rPr>
          <w:rFonts w:ascii="Calibri" w:eastAsia="Calibri" w:hAnsi="Calibri" w:cs="Times New Roman"/>
        </w:rPr>
      </w:pPr>
    </w:p>
    <w:p w14:paraId="6CFCF487" w14:textId="3FA58FD4" w:rsidR="0038454E" w:rsidRDefault="0038454E" w:rsidP="0038454E">
      <w:pPr>
        <w:pStyle w:val="Paragraphedeliste"/>
        <w:numPr>
          <w:ilvl w:val="0"/>
          <w:numId w:val="2"/>
        </w:numPr>
      </w:pPr>
      <w:r>
        <w:t>Calendrier :</w:t>
      </w:r>
    </w:p>
    <w:p w14:paraId="4D8B96F3" w14:textId="1E1A273B" w:rsidR="0038454E" w:rsidRDefault="0038454E" w:rsidP="0038454E">
      <w:r>
        <w:t>La prochaine réunion du Conseil d’administration est prévue</w:t>
      </w:r>
      <w:r w:rsidR="00D80DA3">
        <w:t xml:space="preserve"> </w:t>
      </w:r>
      <w:r>
        <w:t>le</w:t>
      </w:r>
      <w:r w:rsidR="00D80DA3">
        <w:t xml:space="preserve"> jeudi 5 octobre 2023 à 18h30 au Théâtre de la colline.</w:t>
      </w:r>
    </w:p>
    <w:p w14:paraId="6C5FD6E0" w14:textId="7DE2E20A" w:rsidR="00D80DA3" w:rsidRDefault="00D80DA3" w:rsidP="0038454E">
      <w:r>
        <w:t>La visite du Conseil d’Etat prévue de longue date pourrait être organisée alors le 6 octobre 2023.</w:t>
      </w:r>
    </w:p>
    <w:p w14:paraId="27D6E246" w14:textId="77777777" w:rsidR="000441F1" w:rsidRDefault="000441F1" w:rsidP="00080436">
      <w:pPr>
        <w:jc w:val="center"/>
      </w:pPr>
    </w:p>
    <w:p w14:paraId="79B35B63" w14:textId="77777777" w:rsidR="000441F1" w:rsidRDefault="000441F1" w:rsidP="00080436">
      <w:pPr>
        <w:jc w:val="center"/>
      </w:pPr>
    </w:p>
    <w:p w14:paraId="70C5DB80" w14:textId="77777777" w:rsidR="000441F1" w:rsidRDefault="000441F1" w:rsidP="00080436">
      <w:pPr>
        <w:jc w:val="center"/>
      </w:pPr>
    </w:p>
    <w:p w14:paraId="7182A520" w14:textId="77777777" w:rsidR="000441F1" w:rsidRDefault="000441F1" w:rsidP="00080436">
      <w:pPr>
        <w:jc w:val="center"/>
      </w:pPr>
    </w:p>
    <w:p w14:paraId="3C059E8F" w14:textId="77777777" w:rsidR="000441F1" w:rsidRDefault="000441F1" w:rsidP="00080436">
      <w:pPr>
        <w:jc w:val="center"/>
      </w:pPr>
    </w:p>
    <w:p w14:paraId="3EA09703" w14:textId="77777777" w:rsidR="000441F1" w:rsidRDefault="000441F1" w:rsidP="00080436">
      <w:pPr>
        <w:jc w:val="center"/>
      </w:pPr>
    </w:p>
    <w:p w14:paraId="31CE175F" w14:textId="77777777" w:rsidR="000441F1" w:rsidRDefault="000441F1" w:rsidP="00080436">
      <w:pPr>
        <w:jc w:val="center"/>
      </w:pPr>
    </w:p>
    <w:p w14:paraId="4A6363B7" w14:textId="77777777" w:rsidR="000441F1" w:rsidRDefault="000441F1" w:rsidP="00080436">
      <w:pPr>
        <w:jc w:val="center"/>
      </w:pPr>
    </w:p>
    <w:p w14:paraId="61F532E7" w14:textId="77777777" w:rsidR="000441F1" w:rsidRDefault="000441F1" w:rsidP="00080436">
      <w:pPr>
        <w:jc w:val="center"/>
      </w:pPr>
    </w:p>
    <w:p w14:paraId="16AEB671" w14:textId="77777777" w:rsidR="000441F1" w:rsidRDefault="000441F1" w:rsidP="00080436">
      <w:pPr>
        <w:jc w:val="center"/>
      </w:pPr>
    </w:p>
    <w:p w14:paraId="4799BD74" w14:textId="77777777" w:rsidR="000441F1" w:rsidRDefault="000441F1" w:rsidP="00080436">
      <w:pPr>
        <w:jc w:val="center"/>
      </w:pPr>
    </w:p>
    <w:p w14:paraId="7005F204" w14:textId="77777777" w:rsidR="000441F1" w:rsidRDefault="000441F1" w:rsidP="00080436">
      <w:pPr>
        <w:jc w:val="center"/>
      </w:pPr>
    </w:p>
    <w:p w14:paraId="2F226C5B" w14:textId="77777777" w:rsidR="000441F1" w:rsidRDefault="000441F1" w:rsidP="00080436">
      <w:pPr>
        <w:jc w:val="center"/>
      </w:pPr>
    </w:p>
    <w:p w14:paraId="56A39DEC" w14:textId="77777777" w:rsidR="000441F1" w:rsidRDefault="000441F1" w:rsidP="000441F1"/>
    <w:p w14:paraId="5DEE4FC8" w14:textId="77777777" w:rsidR="000441F1" w:rsidRDefault="000441F1" w:rsidP="00080436">
      <w:pPr>
        <w:jc w:val="center"/>
      </w:pPr>
    </w:p>
    <w:sectPr w:rsidR="000441F1" w:rsidSect="00225E8F">
      <w:footerReference w:type="default" r:id="rId7"/>
      <w:headerReference w:type="first" r:id="rId8"/>
      <w:footerReference w:type="first" r:id="rId9"/>
      <w:pgSz w:w="11906" w:h="16838"/>
      <w:pgMar w:top="1418" w:right="1134" w:bottom="851" w:left="1418" w:header="567" w:footer="1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3C1A" w14:textId="77777777" w:rsidR="00A310D4" w:rsidRDefault="00A310D4" w:rsidP="00C41D9A">
      <w:pPr>
        <w:spacing w:after="0" w:line="240" w:lineRule="auto"/>
      </w:pPr>
      <w:r>
        <w:separator/>
      </w:r>
    </w:p>
  </w:endnote>
  <w:endnote w:type="continuationSeparator" w:id="0">
    <w:p w14:paraId="1D8210A4" w14:textId="77777777" w:rsidR="00A310D4" w:rsidRDefault="00A310D4" w:rsidP="00C4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33D1" w14:textId="77777777" w:rsidR="00E86A5B" w:rsidRDefault="00753418" w:rsidP="00996E0E">
    <w:pPr>
      <w:spacing w:after="0" w:line="240" w:lineRule="exact"/>
      <w:ind w:left="-851" w:right="-569"/>
    </w:pPr>
    <w:r>
      <w:rPr>
        <w:b/>
        <w:i/>
        <w:sz w:val="20"/>
        <w:szCs w:val="20"/>
      </w:rPr>
      <w:t xml:space="preserve">Secrétariat : </w:t>
    </w:r>
    <w:r w:rsidR="008350B6" w:rsidRPr="00057189">
      <w:rPr>
        <w:b/>
        <w:i/>
        <w:sz w:val="20"/>
        <w:szCs w:val="20"/>
      </w:rPr>
      <w:t xml:space="preserve">19, Rue des Bretons – 93210 La Plaine Saint Denis </w:t>
    </w:r>
    <w:r w:rsidR="008350B6">
      <w:rPr>
        <w:b/>
        <w:i/>
        <w:sz w:val="20"/>
        <w:szCs w:val="20"/>
      </w:rPr>
      <w:t>–</w:t>
    </w:r>
    <w:r w:rsidR="003B4717">
      <w:rPr>
        <w:b/>
        <w:i/>
        <w:sz w:val="20"/>
        <w:szCs w:val="20"/>
      </w:rPr>
      <w:t xml:space="preserve"> tél</w:t>
    </w:r>
    <w:r w:rsidR="008350B6">
      <w:rPr>
        <w:b/>
        <w:i/>
        <w:sz w:val="20"/>
        <w:szCs w:val="20"/>
      </w:rPr>
      <w:t xml:space="preserve"> </w:t>
    </w:r>
    <w:r w:rsidR="008350B6" w:rsidRPr="00057189">
      <w:rPr>
        <w:b/>
        <w:i/>
        <w:sz w:val="20"/>
        <w:szCs w:val="20"/>
      </w:rPr>
      <w:t xml:space="preserve">: + 33 (0)1 49 98 75 </w:t>
    </w:r>
    <w:r w:rsidR="008350B6">
      <w:rPr>
        <w:b/>
        <w:i/>
        <w:sz w:val="20"/>
        <w:szCs w:val="20"/>
      </w:rPr>
      <w:t>16</w:t>
    </w:r>
    <w:r w:rsidR="003B4717">
      <w:rPr>
        <w:b/>
        <w:i/>
        <w:sz w:val="20"/>
        <w:szCs w:val="20"/>
      </w:rPr>
      <w:t xml:space="preserve">   Courriel</w:t>
    </w:r>
    <w:r w:rsidR="00996E0E">
      <w:rPr>
        <w:b/>
        <w:i/>
        <w:sz w:val="20"/>
        <w:szCs w:val="20"/>
      </w:rPr>
      <w:t xml:space="preserve"> </w:t>
    </w:r>
    <w:r w:rsidR="00E86A5B">
      <w:rPr>
        <w:b/>
        <w:i/>
        <w:sz w:val="20"/>
        <w:szCs w:val="20"/>
      </w:rPr>
      <w:t>:</w:t>
    </w:r>
    <w:r w:rsidR="00996E0E">
      <w:rPr>
        <w:b/>
        <w:i/>
        <w:sz w:val="20"/>
        <w:szCs w:val="20"/>
      </w:rPr>
      <w:t xml:space="preserve"> </w:t>
    </w:r>
    <w:hyperlink r:id="rId1" w:history="1">
      <w:r w:rsidR="00E86A5B" w:rsidRPr="007B4566">
        <w:rPr>
          <w:rStyle w:val="Lienhypertexte"/>
          <w:b/>
          <w:i/>
          <w:sz w:val="20"/>
          <w:szCs w:val="20"/>
        </w:rPr>
        <w:t>auditeurs.int@wanadoo.fr</w:t>
      </w:r>
    </w:hyperlink>
    <w:r w:rsidR="00E86A5B">
      <w:t xml:space="preserve"> </w:t>
    </w:r>
  </w:p>
  <w:p w14:paraId="5DD2AEF1" w14:textId="77777777" w:rsidR="003B4717" w:rsidRPr="003B4717" w:rsidRDefault="003B4717" w:rsidP="00996E0E">
    <w:pPr>
      <w:spacing w:after="0" w:line="240" w:lineRule="exact"/>
      <w:ind w:left="-851" w:right="-285"/>
      <w:jc w:val="center"/>
    </w:pPr>
    <w:r w:rsidRPr="003B4717">
      <w:rPr>
        <w:i/>
        <w:sz w:val="20"/>
        <w:szCs w:val="20"/>
      </w:rPr>
      <w:t>Siège social :</w:t>
    </w:r>
    <w:r w:rsidRPr="003B4717">
      <w:t xml:space="preserve"> </w:t>
    </w:r>
    <w:r w:rsidRPr="003B4717">
      <w:rPr>
        <w:i/>
        <w:sz w:val="20"/>
        <w:szCs w:val="20"/>
      </w:rPr>
      <w:t>1498, route de Sain-Bel, Boite Postale 84 – 69260 Marcy l’Etoile – tél : +33 (</w:t>
    </w:r>
    <w:r w:rsidR="00E8444A">
      <w:rPr>
        <w:i/>
        <w:sz w:val="20"/>
        <w:szCs w:val="20"/>
      </w:rPr>
      <w:t>0)4 78</w:t>
    </w:r>
    <w:r w:rsidRPr="003B4717">
      <w:rPr>
        <w:i/>
        <w:sz w:val="20"/>
        <w:szCs w:val="20"/>
      </w:rPr>
      <w:t xml:space="preserve"> 87 47 47</w:t>
    </w:r>
  </w:p>
  <w:p w14:paraId="768E4178" w14:textId="77777777" w:rsidR="008350B6" w:rsidRPr="001A13CA" w:rsidRDefault="00E86A5B" w:rsidP="00996E0E">
    <w:pPr>
      <w:spacing w:after="0" w:line="240" w:lineRule="exact"/>
      <w:ind w:left="-851" w:right="-285"/>
      <w:jc w:val="center"/>
      <w:rPr>
        <w:b/>
        <w:i/>
        <w:sz w:val="20"/>
        <w:szCs w:val="20"/>
      </w:rPr>
    </w:pPr>
    <w:r w:rsidRPr="00057189">
      <w:rPr>
        <w:b/>
        <w:i/>
      </w:rPr>
      <w:t>Site :</w:t>
    </w:r>
    <w:r>
      <w:t xml:space="preserve"> </w:t>
    </w:r>
    <w:hyperlink r:id="rId2" w:tgtFrame="_blank" w:history="1">
      <w:r w:rsidR="008350B6" w:rsidRPr="008350B6">
        <w:rPr>
          <w:rStyle w:val="Lienhypertexte"/>
          <w:rFonts w:cs="Helvetica"/>
          <w:b/>
          <w:i/>
          <w:color w:val="auto"/>
          <w:u w:val="none"/>
        </w:rPr>
        <w:t>http://</w:t>
      </w:r>
      <w:r w:rsidR="008350B6" w:rsidRPr="008350B6">
        <w:rPr>
          <w:rStyle w:val="Lienhypertexte"/>
          <w:rFonts w:cs="Helvetica"/>
          <w:b/>
          <w:i/>
          <w:color w:val="156F8A"/>
          <w:u w:val="none"/>
        </w:rPr>
        <w:t>www.auditeurs-intefp.fr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038A" w14:textId="3C6811A7" w:rsidR="00BD1F42" w:rsidRDefault="00BD1F42" w:rsidP="00BD1F42">
    <w:pPr>
      <w:spacing w:after="0" w:line="240" w:lineRule="exact"/>
      <w:ind w:left="-851" w:right="-569"/>
    </w:pPr>
    <w:r>
      <w:rPr>
        <w:b/>
        <w:i/>
        <w:sz w:val="20"/>
        <w:szCs w:val="20"/>
      </w:rPr>
      <w:t xml:space="preserve">Secrétariat : </w:t>
    </w:r>
    <w:r w:rsidRPr="00057189">
      <w:rPr>
        <w:b/>
        <w:i/>
        <w:sz w:val="20"/>
        <w:szCs w:val="20"/>
      </w:rPr>
      <w:t xml:space="preserve">19, Rue des Bretons – 93210 La Plaine Saint Denis </w:t>
    </w:r>
    <w:r>
      <w:rPr>
        <w:b/>
        <w:i/>
        <w:sz w:val="20"/>
        <w:szCs w:val="20"/>
      </w:rPr>
      <w:t xml:space="preserve">– tél </w:t>
    </w:r>
    <w:r w:rsidRPr="00057189">
      <w:rPr>
        <w:b/>
        <w:i/>
        <w:sz w:val="20"/>
        <w:szCs w:val="20"/>
      </w:rPr>
      <w:t xml:space="preserve">: + 33 (0)1 49 98 75 </w:t>
    </w:r>
    <w:r>
      <w:rPr>
        <w:b/>
        <w:i/>
        <w:sz w:val="20"/>
        <w:szCs w:val="20"/>
      </w:rPr>
      <w:t xml:space="preserve">16   Courriel : </w:t>
    </w:r>
    <w:hyperlink r:id="rId1" w:history="1">
      <w:r w:rsidRPr="007B4566">
        <w:rPr>
          <w:rStyle w:val="Lienhypertexte"/>
          <w:b/>
          <w:i/>
          <w:sz w:val="20"/>
          <w:szCs w:val="20"/>
        </w:rPr>
        <w:t>auditeurs.int@wanadoo.fr</w:t>
      </w:r>
    </w:hyperlink>
    <w:r>
      <w:t xml:space="preserve"> </w:t>
    </w:r>
  </w:p>
  <w:p w14:paraId="7EBA88CA" w14:textId="77777777" w:rsidR="00BD1F42" w:rsidRPr="003B4717" w:rsidRDefault="00BD1F42" w:rsidP="00BD1F42">
    <w:pPr>
      <w:spacing w:after="0" w:line="240" w:lineRule="exact"/>
      <w:ind w:left="-851" w:right="-285"/>
      <w:jc w:val="center"/>
    </w:pPr>
    <w:r w:rsidRPr="003B4717">
      <w:rPr>
        <w:i/>
        <w:sz w:val="20"/>
        <w:szCs w:val="20"/>
      </w:rPr>
      <w:t>Siège social :</w:t>
    </w:r>
    <w:r w:rsidRPr="003B4717">
      <w:t xml:space="preserve"> </w:t>
    </w:r>
    <w:r w:rsidRPr="003B4717">
      <w:rPr>
        <w:i/>
        <w:sz w:val="20"/>
        <w:szCs w:val="20"/>
      </w:rPr>
      <w:t>1498, route de Sain-Bel, Boite Postale 84 – 69260 Marcy l’Etoile – tél : +33 (</w:t>
    </w:r>
    <w:r>
      <w:rPr>
        <w:i/>
        <w:sz w:val="20"/>
        <w:szCs w:val="20"/>
      </w:rPr>
      <w:t>0)4 78</w:t>
    </w:r>
    <w:r w:rsidRPr="003B4717">
      <w:rPr>
        <w:i/>
        <w:sz w:val="20"/>
        <w:szCs w:val="20"/>
      </w:rPr>
      <w:t xml:space="preserve"> 87 47 47</w:t>
    </w:r>
  </w:p>
  <w:p w14:paraId="3D4FAC51" w14:textId="12DA158B" w:rsidR="00225E8F" w:rsidRDefault="00BD1F42" w:rsidP="00BD1F42">
    <w:pPr>
      <w:spacing w:after="0" w:line="240" w:lineRule="exact"/>
      <w:ind w:left="-851" w:right="-285"/>
      <w:jc w:val="center"/>
    </w:pPr>
    <w:r w:rsidRPr="00057189">
      <w:rPr>
        <w:b/>
        <w:i/>
      </w:rPr>
      <w:t>Site :</w:t>
    </w:r>
    <w:r>
      <w:t xml:space="preserve"> </w:t>
    </w:r>
    <w:hyperlink r:id="rId2" w:tgtFrame="_blank" w:history="1">
      <w:r w:rsidRPr="008350B6">
        <w:rPr>
          <w:rStyle w:val="Lienhypertexte"/>
          <w:rFonts w:cs="Helvetica"/>
          <w:b/>
          <w:i/>
          <w:color w:val="auto"/>
          <w:u w:val="none"/>
        </w:rPr>
        <w:t>http://</w:t>
      </w:r>
      <w:r w:rsidRPr="008350B6">
        <w:rPr>
          <w:rStyle w:val="Lienhypertexte"/>
          <w:rFonts w:cs="Helvetica"/>
          <w:b/>
          <w:i/>
          <w:color w:val="156F8A"/>
          <w:u w:val="none"/>
        </w:rPr>
        <w:t>www.auditeurs-intefp.fr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A885" w14:textId="77777777" w:rsidR="00A310D4" w:rsidRDefault="00A310D4" w:rsidP="00C41D9A">
      <w:pPr>
        <w:spacing w:after="0" w:line="240" w:lineRule="auto"/>
      </w:pPr>
      <w:r>
        <w:separator/>
      </w:r>
    </w:p>
  </w:footnote>
  <w:footnote w:type="continuationSeparator" w:id="0">
    <w:p w14:paraId="14C52934" w14:textId="77777777" w:rsidR="00A310D4" w:rsidRDefault="00A310D4" w:rsidP="00C4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C9F7" w14:textId="49B20CA0" w:rsidR="00225E8F" w:rsidRDefault="00225E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848F73F" wp14:editId="5A83D047">
          <wp:simplePos x="0" y="0"/>
          <wp:positionH relativeFrom="page">
            <wp:posOffset>2351405</wp:posOffset>
          </wp:positionH>
          <wp:positionV relativeFrom="paragraph">
            <wp:posOffset>-191135</wp:posOffset>
          </wp:positionV>
          <wp:extent cx="2809875" cy="723900"/>
          <wp:effectExtent l="0" t="0" r="9525" b="0"/>
          <wp:wrapSquare wrapText="bothSides"/>
          <wp:docPr id="1" name="Image 1" descr="C:\Users\era\AppData\Local\Tem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\AppData\Local\Tem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1B92FE01" w14:textId="55B8C23D" w:rsidR="00225E8F" w:rsidRDefault="00225E8F" w:rsidP="000B0B30">
    <w:pPr>
      <w:spacing w:after="0" w:line="240" w:lineRule="auto"/>
      <w:ind w:left="-567"/>
      <w:jc w:val="center"/>
      <w:rPr>
        <w:b/>
        <w:i/>
        <w:color w:val="156F8A"/>
      </w:rPr>
    </w:pPr>
  </w:p>
  <w:p w14:paraId="288020BB" w14:textId="77777777" w:rsidR="000B0B30" w:rsidRDefault="000B0B30" w:rsidP="000B0B30">
    <w:pPr>
      <w:spacing w:line="240" w:lineRule="auto"/>
      <w:ind w:left="-567"/>
      <w:jc w:val="center"/>
      <w:rPr>
        <w:b/>
        <w:i/>
        <w:color w:val="156F8A"/>
      </w:rPr>
    </w:pPr>
  </w:p>
  <w:p w14:paraId="27979B81" w14:textId="77F260FF" w:rsidR="00225E8F" w:rsidRDefault="00225E8F" w:rsidP="000B0B30">
    <w:pPr>
      <w:spacing w:line="240" w:lineRule="auto"/>
      <w:ind w:left="-567"/>
      <w:jc w:val="center"/>
    </w:pPr>
    <w:r w:rsidRPr="00F45D66">
      <w:rPr>
        <w:b/>
        <w:i/>
        <w:color w:val="156F8A"/>
      </w:rPr>
      <w:t xml:space="preserve">Association des </w:t>
    </w:r>
    <w:r>
      <w:rPr>
        <w:b/>
        <w:i/>
        <w:color w:val="156F8A"/>
      </w:rPr>
      <w:t xml:space="preserve">Auditrices et </w:t>
    </w:r>
    <w:r w:rsidRPr="00F45D66">
      <w:rPr>
        <w:b/>
        <w:i/>
        <w:color w:val="156F8A"/>
      </w:rPr>
      <w:t>Auditeurs de l’Institut National du Travail, de l’Emploi et de la Formation Professionnelle</w:t>
    </w:r>
    <w:r>
      <w:rPr>
        <w:b/>
        <w:i/>
        <w:color w:val="156F8A"/>
      </w:rPr>
      <w:t xml:space="preserve"> pour le Dialogue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6B4"/>
    <w:multiLevelType w:val="hybridMultilevel"/>
    <w:tmpl w:val="B8DC4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F6E"/>
    <w:multiLevelType w:val="hybridMultilevel"/>
    <w:tmpl w:val="7A1CE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6"/>
    <w:rsid w:val="00014A6B"/>
    <w:rsid w:val="00042D81"/>
    <w:rsid w:val="000441F1"/>
    <w:rsid w:val="00057189"/>
    <w:rsid w:val="00080436"/>
    <w:rsid w:val="000B0B30"/>
    <w:rsid w:val="000E31FC"/>
    <w:rsid w:val="000E6F4F"/>
    <w:rsid w:val="00104062"/>
    <w:rsid w:val="00113D96"/>
    <w:rsid w:val="001A13CA"/>
    <w:rsid w:val="001D3A94"/>
    <w:rsid w:val="002131A8"/>
    <w:rsid w:val="00225E8F"/>
    <w:rsid w:val="0038454E"/>
    <w:rsid w:val="003B4717"/>
    <w:rsid w:val="003D29D5"/>
    <w:rsid w:val="00472D42"/>
    <w:rsid w:val="00482FAF"/>
    <w:rsid w:val="004D176B"/>
    <w:rsid w:val="00536851"/>
    <w:rsid w:val="00672D8A"/>
    <w:rsid w:val="00695225"/>
    <w:rsid w:val="0073434D"/>
    <w:rsid w:val="00753418"/>
    <w:rsid w:val="00822D61"/>
    <w:rsid w:val="008350B6"/>
    <w:rsid w:val="00841729"/>
    <w:rsid w:val="008F078C"/>
    <w:rsid w:val="008F66B3"/>
    <w:rsid w:val="00996E0E"/>
    <w:rsid w:val="00A310D4"/>
    <w:rsid w:val="00B9164C"/>
    <w:rsid w:val="00BD1F42"/>
    <w:rsid w:val="00C41D9A"/>
    <w:rsid w:val="00CC6FE8"/>
    <w:rsid w:val="00D80DA3"/>
    <w:rsid w:val="00DB5A26"/>
    <w:rsid w:val="00E40CE4"/>
    <w:rsid w:val="00E66EA1"/>
    <w:rsid w:val="00E67624"/>
    <w:rsid w:val="00E77B14"/>
    <w:rsid w:val="00E8444A"/>
    <w:rsid w:val="00E86A5B"/>
    <w:rsid w:val="00F06903"/>
    <w:rsid w:val="00F45D66"/>
    <w:rsid w:val="00F9332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8E403"/>
  <w15:docId w15:val="{7DA9F551-6F6B-4137-A0E4-C40F08F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04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D9A"/>
  </w:style>
  <w:style w:type="paragraph" w:styleId="Pieddepage">
    <w:name w:val="footer"/>
    <w:basedOn w:val="Normal"/>
    <w:link w:val="PieddepageCar"/>
    <w:uiPriority w:val="99"/>
    <w:unhideWhenUsed/>
    <w:rsid w:val="00C4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D9A"/>
  </w:style>
  <w:style w:type="character" w:styleId="Lienhypertextesuivivisit">
    <w:name w:val="FollowedHyperlink"/>
    <w:basedOn w:val="Policepardfaut"/>
    <w:uiPriority w:val="99"/>
    <w:semiHidden/>
    <w:unhideWhenUsed/>
    <w:rsid w:val="001A13C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7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teurs-intefp.fr/" TargetMode="External"/><Relationship Id="rId1" Type="http://schemas.openxmlformats.org/officeDocument/2006/relationships/hyperlink" Target="mailto:auditeurs.int@wanadoo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teurs-intefp.fr/" TargetMode="External"/><Relationship Id="rId1" Type="http://schemas.openxmlformats.org/officeDocument/2006/relationships/hyperlink" Target="mailto:auditeurs.int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Guillaume</cp:lastModifiedBy>
  <cp:revision>3</cp:revision>
  <cp:lastPrinted>2015-04-24T09:19:00Z</cp:lastPrinted>
  <dcterms:created xsi:type="dcterms:W3CDTF">2023-07-02T13:07:00Z</dcterms:created>
  <dcterms:modified xsi:type="dcterms:W3CDTF">2023-07-02T13:32:00Z</dcterms:modified>
</cp:coreProperties>
</file>