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5317F" w:rsidRDefault="00314AF8">
      <w:pPr>
        <w:spacing w:after="0"/>
        <w:ind w:left="120"/>
      </w:pPr>
      <w:r>
        <w:rPr>
          <w:noProof/>
        </w:rPr>
        <w:drawing>
          <wp:inline distT="0" distB="0" distL="0" distR="0" wp14:anchorId="4A85FBD0" wp14:editId="05DEBA8D">
            <wp:extent cx="1461135" cy="563998"/>
            <wp:effectExtent l="0" t="0" r="0" b="0"/>
            <wp:docPr id="1051804023" name="Image 1051804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56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F76A1" w14:textId="262B0F3F" w:rsidR="00B5317F" w:rsidRDefault="00314AF8" w:rsidP="364926DC">
      <w:pPr>
        <w:pStyle w:val="Titre"/>
        <w:jc w:val="center"/>
        <w:rPr>
          <w:rFonts w:ascii="Times New Roman" w:eastAsia="Times New Roman" w:hAnsi="Times New Roman" w:cs="Times New Roman"/>
        </w:rPr>
      </w:pPr>
      <w:r>
        <w:br/>
      </w:r>
      <w:r w:rsidR="364926DC" w:rsidRPr="364926DC">
        <w:rPr>
          <w:rFonts w:ascii="Times New Roman" w:eastAsia="Times New Roman" w:hAnsi="Times New Roman" w:cs="Times New Roman"/>
        </w:rPr>
        <w:t xml:space="preserve">Charte G2E </w:t>
      </w:r>
      <w:r w:rsidR="009123F4">
        <w:rPr>
          <w:rFonts w:ascii="Times New Roman" w:eastAsia="Times New Roman" w:hAnsi="Times New Roman" w:cs="Times New Roman"/>
        </w:rPr>
        <w:t>Créateurs</w:t>
      </w:r>
    </w:p>
    <w:p w14:paraId="70A4D08C" w14:textId="77777777" w:rsidR="00C522EF" w:rsidRDefault="00C522EF" w:rsidP="00CB32B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AA318D" w14:textId="0A6C1D18" w:rsidR="00B5317F" w:rsidRDefault="364926DC" w:rsidP="00CB32B8">
      <w:pPr>
        <w:spacing w:after="0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786AE2">
        <w:rPr>
          <w:rFonts w:ascii="Times New Roman" w:eastAsia="Arial" w:hAnsi="Times New Roman" w:cs="Times New Roman"/>
          <w:b/>
          <w:bCs/>
          <w:sz w:val="28"/>
          <w:szCs w:val="28"/>
        </w:rPr>
        <w:t>1</w:t>
      </w:r>
      <w:r w:rsidR="00910B3A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786AE2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- </w:t>
      </w:r>
      <w:r w:rsidR="00786AE2">
        <w:rPr>
          <w:rFonts w:ascii="Times New Roman" w:eastAsia="Arial" w:hAnsi="Times New Roman" w:cs="Times New Roman"/>
          <w:b/>
          <w:bCs/>
          <w:sz w:val="28"/>
          <w:szCs w:val="28"/>
        </w:rPr>
        <w:t>G2E Créateurs</w:t>
      </w:r>
      <w:r w:rsidR="00161B8E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– Mentors - Mentorés</w:t>
      </w:r>
    </w:p>
    <w:p w14:paraId="26D550E9" w14:textId="77777777" w:rsidR="00CB32B8" w:rsidRPr="00CB32B8" w:rsidRDefault="00CB32B8" w:rsidP="00CB32B8">
      <w:pPr>
        <w:spacing w:after="0"/>
        <w:jc w:val="both"/>
        <w:rPr>
          <w:rFonts w:ascii="Times New Roman" w:eastAsia="Arial" w:hAnsi="Times New Roman" w:cs="Times New Roman"/>
          <w:b/>
          <w:bCs/>
        </w:rPr>
      </w:pPr>
    </w:p>
    <w:p w14:paraId="1C38BC54" w14:textId="77777777" w:rsidR="00161B8E" w:rsidRPr="00353219" w:rsidRDefault="00161B8E" w:rsidP="008F62D8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353219">
        <w:rPr>
          <w:rFonts w:ascii="Times New Roman" w:eastAsia="Times New Roman" w:hAnsi="Times New Roman" w:cs="Times New Roman"/>
          <w:b/>
          <w:bCs/>
        </w:rPr>
        <w:t>1-1 – G2E Créateurs</w:t>
      </w:r>
    </w:p>
    <w:p w14:paraId="0789952B" w14:textId="77777777" w:rsidR="00161B8E" w:rsidRPr="00353219" w:rsidRDefault="00161B8E" w:rsidP="008F62D8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1A437BD" w14:textId="13AF0915" w:rsidR="00262EB5" w:rsidRPr="00353219" w:rsidRDefault="00EE6050" w:rsidP="008F62D8">
      <w:pPr>
        <w:spacing w:after="0"/>
        <w:jc w:val="both"/>
        <w:rPr>
          <w:rFonts w:ascii="Times New Roman" w:eastAsia="Times New Roman" w:hAnsi="Times New Roman" w:cs="Times New Roman"/>
        </w:rPr>
      </w:pPr>
      <w:r w:rsidRPr="00353219">
        <w:rPr>
          <w:rFonts w:ascii="Times New Roman" w:eastAsia="Times New Roman" w:hAnsi="Times New Roman" w:cs="Times New Roman"/>
        </w:rPr>
        <w:t>G</w:t>
      </w:r>
      <w:r w:rsidR="00786AE2" w:rsidRPr="00353219">
        <w:rPr>
          <w:rFonts w:ascii="Times New Roman" w:eastAsia="Times New Roman" w:hAnsi="Times New Roman" w:cs="Times New Roman"/>
        </w:rPr>
        <w:t xml:space="preserve">randes Ecoles Entrepreneurs </w:t>
      </w:r>
      <w:r w:rsidR="0015463C" w:rsidRPr="00353219">
        <w:rPr>
          <w:rFonts w:ascii="Times New Roman" w:eastAsia="Times New Roman" w:hAnsi="Times New Roman" w:cs="Times New Roman"/>
        </w:rPr>
        <w:t>(« </w:t>
      </w:r>
      <w:r w:rsidR="0015463C" w:rsidRPr="00353219">
        <w:rPr>
          <w:rFonts w:ascii="Times New Roman" w:eastAsia="Times New Roman" w:hAnsi="Times New Roman" w:cs="Times New Roman"/>
          <w:b/>
          <w:bCs/>
        </w:rPr>
        <w:t>G2E</w:t>
      </w:r>
      <w:r w:rsidR="0015463C" w:rsidRPr="00353219">
        <w:rPr>
          <w:rFonts w:ascii="Times New Roman" w:eastAsia="Times New Roman" w:hAnsi="Times New Roman" w:cs="Times New Roman"/>
        </w:rPr>
        <w:t xml:space="preserve"> ») </w:t>
      </w:r>
      <w:r w:rsidRPr="00353219">
        <w:rPr>
          <w:rFonts w:ascii="Times New Roman" w:eastAsia="Times New Roman" w:hAnsi="Times New Roman" w:cs="Times New Roman"/>
        </w:rPr>
        <w:t xml:space="preserve">est une association </w:t>
      </w:r>
      <w:r w:rsidR="0015463C" w:rsidRPr="00353219">
        <w:rPr>
          <w:rFonts w:ascii="Times New Roman" w:eastAsia="Times New Roman" w:hAnsi="Times New Roman" w:cs="Times New Roman"/>
        </w:rPr>
        <w:t>régie par la loi d</w:t>
      </w:r>
      <w:r w:rsidR="00786AE2" w:rsidRPr="00353219">
        <w:rPr>
          <w:rFonts w:ascii="Times New Roman" w:eastAsia="Times New Roman" w:hAnsi="Times New Roman" w:cs="Times New Roman"/>
        </w:rPr>
        <w:t xml:space="preserve">e </w:t>
      </w:r>
      <w:r w:rsidR="0015463C" w:rsidRPr="00353219">
        <w:rPr>
          <w:rFonts w:ascii="Times New Roman" w:eastAsia="Times New Roman" w:hAnsi="Times New Roman" w:cs="Times New Roman"/>
        </w:rPr>
        <w:t xml:space="preserve">1901, siège social </w:t>
      </w:r>
      <w:r w:rsidR="00786AE2" w:rsidRPr="00353219">
        <w:rPr>
          <w:rFonts w:ascii="Times New Roman" w:eastAsia="Times New Roman" w:hAnsi="Times New Roman" w:cs="Times New Roman"/>
        </w:rPr>
        <w:t>10 avenue d’Iéna</w:t>
      </w:r>
      <w:r w:rsidR="0015463C" w:rsidRPr="00353219">
        <w:rPr>
          <w:rFonts w:ascii="Times New Roman" w:eastAsia="Times New Roman" w:hAnsi="Times New Roman" w:cs="Times New Roman"/>
        </w:rPr>
        <w:t xml:space="preserve"> -75016- Paris, </w:t>
      </w:r>
      <w:r w:rsidRPr="00353219">
        <w:rPr>
          <w:rFonts w:ascii="Times New Roman" w:eastAsia="Times New Roman" w:hAnsi="Times New Roman" w:cs="Times New Roman"/>
        </w:rPr>
        <w:t xml:space="preserve">qui regroupe </w:t>
      </w:r>
      <w:r w:rsidR="00262EB5" w:rsidRPr="00353219">
        <w:rPr>
          <w:rFonts w:ascii="Times New Roman" w:eastAsia="Times New Roman" w:hAnsi="Times New Roman" w:cs="Times New Roman"/>
        </w:rPr>
        <w:t>les associations d’anciens élèves ou « </w:t>
      </w:r>
      <w:r w:rsidR="00262EB5" w:rsidRPr="00353219">
        <w:rPr>
          <w:rFonts w:ascii="Times New Roman" w:eastAsia="Times New Roman" w:hAnsi="Times New Roman" w:cs="Times New Roman"/>
          <w:b/>
          <w:bCs/>
        </w:rPr>
        <w:t>Alumni</w:t>
      </w:r>
      <w:r w:rsidR="00262EB5" w:rsidRPr="00353219">
        <w:rPr>
          <w:rFonts w:ascii="Times New Roman" w:eastAsia="Times New Roman" w:hAnsi="Times New Roman" w:cs="Times New Roman"/>
        </w:rPr>
        <w:t xml:space="preserve"> » d’un certain nombre de « grandes écoles » </w:t>
      </w:r>
      <w:r w:rsidR="00786AE2" w:rsidRPr="00353219">
        <w:rPr>
          <w:rFonts w:ascii="Times New Roman" w:eastAsia="Times New Roman" w:hAnsi="Times New Roman" w:cs="Times New Roman"/>
        </w:rPr>
        <w:t>e</w:t>
      </w:r>
      <w:r w:rsidR="00C522EF" w:rsidRPr="00353219">
        <w:rPr>
          <w:rFonts w:ascii="Times New Roman" w:eastAsia="Times New Roman" w:hAnsi="Times New Roman" w:cs="Times New Roman"/>
        </w:rPr>
        <w:t>t</w:t>
      </w:r>
      <w:r w:rsidR="00786AE2" w:rsidRPr="00353219">
        <w:rPr>
          <w:rFonts w:ascii="Times New Roman" w:eastAsia="Times New Roman" w:hAnsi="Times New Roman" w:cs="Times New Roman"/>
        </w:rPr>
        <w:t xml:space="preserve"> </w:t>
      </w:r>
      <w:r w:rsidR="00262EB5" w:rsidRPr="00353219">
        <w:rPr>
          <w:rFonts w:ascii="Times New Roman" w:eastAsia="Times New Roman" w:hAnsi="Times New Roman" w:cs="Times New Roman"/>
        </w:rPr>
        <w:t xml:space="preserve">dont l’objectif est essentiellement centré sur l’entrepreneuriat et l’assistance aux entrepreneur(e)s qu’ils ou elles soient </w:t>
      </w:r>
      <w:proofErr w:type="gramStart"/>
      <w:r w:rsidR="00262EB5" w:rsidRPr="00353219">
        <w:rPr>
          <w:rFonts w:ascii="Times New Roman" w:eastAsia="Times New Roman" w:hAnsi="Times New Roman" w:cs="Times New Roman"/>
        </w:rPr>
        <w:t>créateur</w:t>
      </w:r>
      <w:proofErr w:type="gramEnd"/>
      <w:r w:rsidR="00262EB5" w:rsidRPr="00353219">
        <w:rPr>
          <w:rFonts w:ascii="Times New Roman" w:eastAsia="Times New Roman" w:hAnsi="Times New Roman" w:cs="Times New Roman"/>
        </w:rPr>
        <w:t>(</w:t>
      </w:r>
      <w:proofErr w:type="spellStart"/>
      <w:r w:rsidR="00262EB5" w:rsidRPr="00353219">
        <w:rPr>
          <w:rFonts w:ascii="Times New Roman" w:eastAsia="Times New Roman" w:hAnsi="Times New Roman" w:cs="Times New Roman"/>
        </w:rPr>
        <w:t>trice</w:t>
      </w:r>
      <w:proofErr w:type="spellEnd"/>
      <w:r w:rsidR="00262EB5" w:rsidRPr="00353219">
        <w:rPr>
          <w:rFonts w:ascii="Times New Roman" w:eastAsia="Times New Roman" w:hAnsi="Times New Roman" w:cs="Times New Roman"/>
        </w:rPr>
        <w:t xml:space="preserve">)s, </w:t>
      </w:r>
      <w:proofErr w:type="spellStart"/>
      <w:r w:rsidR="00262EB5" w:rsidRPr="00353219">
        <w:rPr>
          <w:rFonts w:ascii="Times New Roman" w:eastAsia="Times New Roman" w:hAnsi="Times New Roman" w:cs="Times New Roman"/>
        </w:rPr>
        <w:t>startupeur</w:t>
      </w:r>
      <w:proofErr w:type="spellEnd"/>
      <w:r w:rsidR="00262EB5" w:rsidRPr="00353219">
        <w:rPr>
          <w:rFonts w:ascii="Times New Roman" w:eastAsia="Times New Roman" w:hAnsi="Times New Roman" w:cs="Times New Roman"/>
        </w:rPr>
        <w:t>(e)s, repreneur(e)s etc….</w:t>
      </w:r>
    </w:p>
    <w:p w14:paraId="742A368D" w14:textId="77777777" w:rsidR="00262EB5" w:rsidRPr="00353219" w:rsidRDefault="00262EB5" w:rsidP="008F62D8">
      <w:pPr>
        <w:spacing w:after="0"/>
        <w:ind w:left="120"/>
        <w:jc w:val="both"/>
        <w:rPr>
          <w:rFonts w:ascii="Times New Roman" w:eastAsia="Times New Roman" w:hAnsi="Times New Roman" w:cs="Times New Roman"/>
        </w:rPr>
      </w:pPr>
    </w:p>
    <w:p w14:paraId="40405F2C" w14:textId="48C426F8" w:rsidR="00262EB5" w:rsidRPr="00353219" w:rsidRDefault="00FC6577" w:rsidP="008F62D8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353219">
        <w:rPr>
          <w:rFonts w:ascii="Times New Roman" w:eastAsia="Times New Roman" w:hAnsi="Times New Roman" w:cs="Times New Roman"/>
        </w:rPr>
        <w:t>Ces</w:t>
      </w:r>
      <w:r w:rsidRPr="00353219">
        <w:rPr>
          <w:rFonts w:ascii="Times New Roman" w:eastAsiaTheme="minorHAnsi" w:hAnsi="Times New Roman" w:cs="Times New Roman"/>
          <w:lang w:eastAsia="en-US"/>
        </w:rPr>
        <w:t xml:space="preserve"> Alumni sont des</w:t>
      </w:r>
      <w:r w:rsidR="00262EB5" w:rsidRPr="00353219">
        <w:rPr>
          <w:rFonts w:ascii="Times New Roman" w:eastAsiaTheme="minorHAnsi" w:hAnsi="Times New Roman" w:cs="Times New Roman"/>
          <w:lang w:eastAsia="en-US"/>
        </w:rPr>
        <w:t xml:space="preserve"> personnes de tous âges</w:t>
      </w:r>
      <w:r w:rsidRPr="00353219">
        <w:rPr>
          <w:rFonts w:ascii="Times New Roman" w:eastAsiaTheme="minorHAnsi" w:hAnsi="Times New Roman" w:cs="Times New Roman"/>
          <w:lang w:eastAsia="en-US"/>
        </w:rPr>
        <w:t xml:space="preserve"> et de toutes </w:t>
      </w:r>
      <w:r w:rsidR="00262EB5" w:rsidRPr="00353219">
        <w:rPr>
          <w:rFonts w:ascii="Times New Roman" w:eastAsiaTheme="minorHAnsi" w:hAnsi="Times New Roman" w:cs="Times New Roman"/>
          <w:lang w:eastAsia="en-US"/>
        </w:rPr>
        <w:t xml:space="preserve">compétences, </w:t>
      </w:r>
      <w:r w:rsidRPr="00353219">
        <w:rPr>
          <w:rFonts w:ascii="Times New Roman" w:eastAsiaTheme="minorHAnsi" w:hAnsi="Times New Roman" w:cs="Times New Roman"/>
          <w:lang w:eastAsia="en-US"/>
        </w:rPr>
        <w:t xml:space="preserve">cadres, dirigeants, </w:t>
      </w:r>
      <w:r w:rsidR="00262EB5" w:rsidRPr="00353219">
        <w:rPr>
          <w:rFonts w:ascii="Times New Roman" w:eastAsiaTheme="minorHAnsi" w:hAnsi="Times New Roman" w:cs="Times New Roman"/>
          <w:lang w:eastAsia="en-US"/>
        </w:rPr>
        <w:t>pro</w:t>
      </w:r>
      <w:r w:rsidR="00786AE2" w:rsidRPr="00353219">
        <w:rPr>
          <w:rFonts w:ascii="Times New Roman" w:eastAsiaTheme="minorHAnsi" w:hAnsi="Times New Roman" w:cs="Times New Roman"/>
          <w:lang w:eastAsia="en-US"/>
        </w:rPr>
        <w:t>f</w:t>
      </w:r>
      <w:r w:rsidR="00262EB5" w:rsidRPr="00353219">
        <w:rPr>
          <w:rFonts w:ascii="Times New Roman" w:eastAsiaTheme="minorHAnsi" w:hAnsi="Times New Roman" w:cs="Times New Roman"/>
          <w:lang w:eastAsia="en-US"/>
        </w:rPr>
        <w:t>essionnels, consultants ou autre -en activité ou en retraite- et d’univers, profils et horizons les plus variés couvrant l’ensemble des domaines de la vie économique, des fonctions et besoins au sein d’une entreprise.</w:t>
      </w:r>
    </w:p>
    <w:p w14:paraId="009002EA" w14:textId="77777777" w:rsidR="00262EB5" w:rsidRPr="00353219" w:rsidRDefault="00262EB5" w:rsidP="008F62D8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14:paraId="2FCC7C03" w14:textId="1A6FFCCB" w:rsidR="00262EB5" w:rsidRPr="00353219" w:rsidRDefault="00262EB5" w:rsidP="00262EB5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353219">
        <w:rPr>
          <w:rFonts w:ascii="Times New Roman" w:eastAsiaTheme="minorHAnsi" w:hAnsi="Times New Roman" w:cs="Times New Roman"/>
          <w:lang w:eastAsia="en-US"/>
        </w:rPr>
        <w:t xml:space="preserve">G2E a créé </w:t>
      </w:r>
      <w:r w:rsidR="0015463C" w:rsidRPr="00353219">
        <w:rPr>
          <w:rFonts w:ascii="Times New Roman" w:eastAsiaTheme="minorHAnsi" w:hAnsi="Times New Roman" w:cs="Times New Roman"/>
          <w:lang w:eastAsia="en-US"/>
        </w:rPr>
        <w:t xml:space="preserve">en son sein </w:t>
      </w:r>
      <w:r w:rsidRPr="00353219">
        <w:rPr>
          <w:rFonts w:ascii="Times New Roman" w:eastAsiaTheme="minorHAnsi" w:hAnsi="Times New Roman" w:cs="Times New Roman"/>
          <w:lang w:eastAsia="en-US"/>
        </w:rPr>
        <w:t xml:space="preserve">le </w:t>
      </w:r>
      <w:r w:rsidR="0015463C" w:rsidRPr="00353219">
        <w:rPr>
          <w:rFonts w:ascii="Times New Roman" w:eastAsiaTheme="minorHAnsi" w:hAnsi="Times New Roman" w:cs="Times New Roman"/>
          <w:lang w:eastAsia="en-US"/>
        </w:rPr>
        <w:t>club ou département</w:t>
      </w:r>
      <w:r w:rsidR="00627EC6" w:rsidRPr="00353219">
        <w:rPr>
          <w:rFonts w:ascii="Times New Roman" w:eastAsiaTheme="minorHAnsi" w:hAnsi="Times New Roman" w:cs="Times New Roman"/>
          <w:lang w:eastAsia="en-US"/>
        </w:rPr>
        <w:t xml:space="preserve"> dénommé</w:t>
      </w:r>
      <w:r w:rsidR="0015463C" w:rsidRPr="00353219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353219">
        <w:rPr>
          <w:rFonts w:ascii="Times New Roman" w:eastAsiaTheme="minorHAnsi" w:hAnsi="Times New Roman" w:cs="Times New Roman"/>
          <w:b/>
          <w:bCs/>
          <w:lang w:eastAsia="en-US"/>
        </w:rPr>
        <w:t>G2E</w:t>
      </w:r>
      <w:r w:rsidR="00FC6577" w:rsidRPr="00353219">
        <w:rPr>
          <w:rFonts w:ascii="Times New Roman" w:eastAsiaTheme="minorHAnsi" w:hAnsi="Times New Roman" w:cs="Times New Roman"/>
          <w:b/>
          <w:bCs/>
          <w:lang w:eastAsia="en-US"/>
        </w:rPr>
        <w:t xml:space="preserve"> Créateurs</w:t>
      </w:r>
      <w:r w:rsidR="00EE5144" w:rsidRPr="00353219">
        <w:rPr>
          <w:rFonts w:ascii="Times New Roman" w:eastAsiaTheme="minorHAnsi" w:hAnsi="Times New Roman" w:cs="Times New Roman"/>
          <w:lang w:eastAsia="en-US"/>
        </w:rPr>
        <w:t xml:space="preserve"> </w:t>
      </w:r>
      <w:r w:rsidR="00786AE2" w:rsidRPr="00353219">
        <w:rPr>
          <w:rFonts w:ascii="Times New Roman" w:eastAsiaTheme="minorHAnsi" w:hAnsi="Times New Roman" w:cs="Times New Roman"/>
          <w:lang w:eastAsia="en-US"/>
        </w:rPr>
        <w:t>(</w:t>
      </w:r>
      <w:r w:rsidR="00EE5144" w:rsidRPr="00353219">
        <w:rPr>
          <w:rFonts w:ascii="Times New Roman" w:eastAsiaTheme="minorHAnsi" w:hAnsi="Times New Roman" w:cs="Times New Roman"/>
          <w:lang w:eastAsia="en-US"/>
        </w:rPr>
        <w:t>« </w:t>
      </w:r>
      <w:r w:rsidR="00EE5144" w:rsidRPr="00353219">
        <w:rPr>
          <w:rFonts w:ascii="Times New Roman" w:eastAsiaTheme="minorHAnsi" w:hAnsi="Times New Roman" w:cs="Times New Roman"/>
          <w:b/>
          <w:bCs/>
          <w:lang w:eastAsia="en-US"/>
        </w:rPr>
        <w:t>G2EC</w:t>
      </w:r>
      <w:r w:rsidR="00786AE2" w:rsidRPr="00353219">
        <w:rPr>
          <w:rFonts w:ascii="Times New Roman" w:eastAsiaTheme="minorHAnsi" w:hAnsi="Times New Roman" w:cs="Times New Roman"/>
          <w:b/>
          <w:bCs/>
          <w:lang w:eastAsia="en-US"/>
        </w:rPr>
        <w:t> </w:t>
      </w:r>
      <w:r w:rsidR="00786AE2" w:rsidRPr="00353219">
        <w:rPr>
          <w:rFonts w:ascii="Times New Roman" w:eastAsiaTheme="minorHAnsi" w:hAnsi="Times New Roman" w:cs="Times New Roman"/>
          <w:lang w:eastAsia="en-US"/>
        </w:rPr>
        <w:t>»)</w:t>
      </w:r>
      <w:r w:rsidR="00FC6577" w:rsidRPr="00353219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353219">
        <w:rPr>
          <w:rFonts w:ascii="Times New Roman" w:eastAsiaTheme="minorHAnsi" w:hAnsi="Times New Roman" w:cs="Times New Roman"/>
          <w:lang w:eastAsia="en-US"/>
        </w:rPr>
        <w:t xml:space="preserve">afin de mettre </w:t>
      </w:r>
      <w:r w:rsidR="00FC6577" w:rsidRPr="00353219">
        <w:rPr>
          <w:rFonts w:ascii="Times New Roman" w:eastAsiaTheme="minorHAnsi" w:hAnsi="Times New Roman" w:cs="Times New Roman"/>
          <w:lang w:eastAsia="en-US"/>
        </w:rPr>
        <w:t>ces Alumni</w:t>
      </w:r>
      <w:r w:rsidR="00627EC6" w:rsidRPr="00353219">
        <w:rPr>
          <w:rFonts w:ascii="Times New Roman" w:eastAsiaTheme="minorHAnsi" w:hAnsi="Times New Roman" w:cs="Times New Roman"/>
          <w:lang w:eastAsia="en-US"/>
        </w:rPr>
        <w:t>,</w:t>
      </w:r>
      <w:r w:rsidR="00FC6577" w:rsidRPr="00353219">
        <w:rPr>
          <w:rFonts w:ascii="Times New Roman" w:eastAsiaTheme="minorHAnsi" w:hAnsi="Times New Roman" w:cs="Times New Roman"/>
          <w:lang w:eastAsia="en-US"/>
        </w:rPr>
        <w:t xml:space="preserve"> sur la base du volontariat et du bénévolat</w:t>
      </w:r>
      <w:r w:rsidR="00627EC6" w:rsidRPr="00353219">
        <w:rPr>
          <w:rFonts w:ascii="Times New Roman" w:eastAsiaTheme="minorHAnsi" w:hAnsi="Times New Roman" w:cs="Times New Roman"/>
          <w:lang w:eastAsia="en-US"/>
        </w:rPr>
        <w:t>,</w:t>
      </w:r>
      <w:r w:rsidR="00FC6577" w:rsidRPr="00353219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353219">
        <w:rPr>
          <w:rFonts w:ascii="Times New Roman" w:eastAsiaTheme="minorHAnsi" w:hAnsi="Times New Roman" w:cs="Times New Roman"/>
          <w:lang w:eastAsia="en-US"/>
        </w:rPr>
        <w:t xml:space="preserve">à la disposition des </w:t>
      </w:r>
      <w:r w:rsidR="00786AE2" w:rsidRPr="00353219">
        <w:rPr>
          <w:rFonts w:ascii="Times New Roman" w:eastAsiaTheme="minorHAnsi" w:hAnsi="Times New Roman" w:cs="Times New Roman"/>
          <w:lang w:eastAsia="en-US"/>
        </w:rPr>
        <w:t>c</w:t>
      </w:r>
      <w:r w:rsidRPr="00353219">
        <w:rPr>
          <w:rFonts w:ascii="Times New Roman" w:eastAsiaTheme="minorHAnsi" w:hAnsi="Times New Roman" w:cs="Times New Roman"/>
          <w:lang w:eastAsia="en-US"/>
        </w:rPr>
        <w:t>réateur(</w:t>
      </w:r>
      <w:proofErr w:type="spellStart"/>
      <w:r w:rsidRPr="00353219">
        <w:rPr>
          <w:rFonts w:ascii="Times New Roman" w:eastAsiaTheme="minorHAnsi" w:hAnsi="Times New Roman" w:cs="Times New Roman"/>
          <w:lang w:eastAsia="en-US"/>
        </w:rPr>
        <w:t>trice</w:t>
      </w:r>
      <w:proofErr w:type="spellEnd"/>
      <w:r w:rsidRPr="00353219">
        <w:rPr>
          <w:rFonts w:ascii="Times New Roman" w:eastAsiaTheme="minorHAnsi" w:hAnsi="Times New Roman" w:cs="Times New Roman"/>
          <w:lang w:eastAsia="en-US"/>
        </w:rPr>
        <w:t xml:space="preserve">)s et </w:t>
      </w:r>
      <w:proofErr w:type="spellStart"/>
      <w:r w:rsidR="00FC6577" w:rsidRPr="00353219">
        <w:rPr>
          <w:rFonts w:ascii="Times New Roman" w:eastAsia="Times New Roman" w:hAnsi="Times New Roman" w:cs="Times New Roman"/>
        </w:rPr>
        <w:t>startupeur</w:t>
      </w:r>
      <w:proofErr w:type="spellEnd"/>
      <w:r w:rsidR="00FC6577" w:rsidRPr="00353219">
        <w:rPr>
          <w:rFonts w:ascii="Times New Roman" w:eastAsia="Times New Roman" w:hAnsi="Times New Roman" w:cs="Times New Roman"/>
        </w:rPr>
        <w:t>(e)s</w:t>
      </w:r>
      <w:r w:rsidR="00FC6577" w:rsidRPr="00353219">
        <w:rPr>
          <w:rFonts w:ascii="Times New Roman" w:eastAsiaTheme="minorHAnsi" w:hAnsi="Times New Roman" w:cs="Times New Roman"/>
          <w:lang w:eastAsia="en-US"/>
        </w:rPr>
        <w:t xml:space="preserve"> et </w:t>
      </w:r>
      <w:r w:rsidRPr="00353219">
        <w:rPr>
          <w:rFonts w:ascii="Times New Roman" w:eastAsiaTheme="minorHAnsi" w:hAnsi="Times New Roman" w:cs="Times New Roman"/>
          <w:lang w:eastAsia="en-US"/>
        </w:rPr>
        <w:t>ce, à quelque stade de leur création qu’ils ou elles soient afin de leur apporter un soutien ainsi que des réponses immédiates et pratiques à toutes leurs problématiques.</w:t>
      </w:r>
    </w:p>
    <w:p w14:paraId="46B544F8" w14:textId="77777777" w:rsidR="00786AE2" w:rsidRPr="00353219" w:rsidRDefault="00786AE2" w:rsidP="00262EB5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14:paraId="3A9EECCC" w14:textId="307D1FCB" w:rsidR="00161B8E" w:rsidRPr="00353219" w:rsidRDefault="00161B8E" w:rsidP="00262EB5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353219">
        <w:rPr>
          <w:rFonts w:ascii="Times New Roman" w:eastAsiaTheme="minorHAnsi" w:hAnsi="Times New Roman" w:cs="Times New Roman"/>
          <w:b/>
          <w:bCs/>
          <w:lang w:eastAsia="en-US"/>
        </w:rPr>
        <w:t>1-2 – Mentors - Mentorés</w:t>
      </w:r>
    </w:p>
    <w:p w14:paraId="65613530" w14:textId="77777777" w:rsidR="00FC6577" w:rsidRPr="00353219" w:rsidRDefault="00FC6577" w:rsidP="00262EB5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14:paraId="4338397B" w14:textId="283F88E0" w:rsidR="004C0B21" w:rsidRPr="00353219" w:rsidRDefault="00A7230C" w:rsidP="00262EB5">
      <w:pPr>
        <w:spacing w:after="0" w:line="259" w:lineRule="auto"/>
        <w:jc w:val="both"/>
        <w:rPr>
          <w:rFonts w:ascii="Times New Roman" w:eastAsia="Times New Roman" w:hAnsi="Times New Roman" w:cs="Times New Roman"/>
        </w:rPr>
      </w:pPr>
      <w:r w:rsidRPr="00353219">
        <w:rPr>
          <w:rFonts w:ascii="Times New Roman" w:eastAsiaTheme="minorHAnsi" w:hAnsi="Times New Roman" w:cs="Times New Roman"/>
          <w:lang w:eastAsia="en-US"/>
        </w:rPr>
        <w:t>L</w:t>
      </w:r>
      <w:r w:rsidR="00FC6577" w:rsidRPr="00353219">
        <w:rPr>
          <w:rFonts w:ascii="Times New Roman" w:eastAsiaTheme="minorHAnsi" w:hAnsi="Times New Roman" w:cs="Times New Roman"/>
          <w:lang w:eastAsia="en-US"/>
        </w:rPr>
        <w:t xml:space="preserve">es </w:t>
      </w:r>
      <w:r w:rsidRPr="00353219">
        <w:rPr>
          <w:rFonts w:ascii="Times New Roman" w:eastAsiaTheme="minorHAnsi" w:hAnsi="Times New Roman" w:cs="Times New Roman"/>
          <w:lang w:eastAsia="en-US"/>
        </w:rPr>
        <w:t>« </w:t>
      </w:r>
      <w:r w:rsidR="004C0B21" w:rsidRPr="00353219">
        <w:rPr>
          <w:rFonts w:ascii="Times New Roman" w:eastAsiaTheme="minorHAnsi" w:hAnsi="Times New Roman" w:cs="Times New Roman"/>
          <w:b/>
          <w:bCs/>
          <w:lang w:eastAsia="en-US"/>
        </w:rPr>
        <w:t>Mentoré</w:t>
      </w:r>
      <w:r w:rsidR="00151A6E" w:rsidRPr="00353219">
        <w:rPr>
          <w:rFonts w:ascii="Times New Roman" w:eastAsiaTheme="minorHAnsi" w:hAnsi="Times New Roman" w:cs="Times New Roman"/>
          <w:b/>
          <w:bCs/>
          <w:lang w:eastAsia="en-US"/>
        </w:rPr>
        <w:t>(e)</w:t>
      </w:r>
      <w:r w:rsidR="004C0B21" w:rsidRPr="00353219">
        <w:rPr>
          <w:rFonts w:ascii="Times New Roman" w:eastAsiaTheme="minorHAnsi" w:hAnsi="Times New Roman" w:cs="Times New Roman"/>
          <w:b/>
          <w:bCs/>
          <w:lang w:eastAsia="en-US"/>
        </w:rPr>
        <w:t>s</w:t>
      </w:r>
      <w:r w:rsidRPr="00353219">
        <w:rPr>
          <w:rFonts w:ascii="Times New Roman" w:eastAsiaTheme="minorHAnsi" w:hAnsi="Times New Roman" w:cs="Times New Roman"/>
          <w:lang w:eastAsia="en-US"/>
        </w:rPr>
        <w:t> »</w:t>
      </w:r>
      <w:r w:rsidR="004C0B21" w:rsidRPr="00353219">
        <w:rPr>
          <w:rFonts w:ascii="Times New Roman" w:eastAsiaTheme="minorHAnsi" w:hAnsi="Times New Roman" w:cs="Times New Roman"/>
          <w:lang w:eastAsia="en-US"/>
        </w:rPr>
        <w:t xml:space="preserve"> sont tout(e)s les entrepreneur(e)s, créateur(</w:t>
      </w:r>
      <w:proofErr w:type="spellStart"/>
      <w:r w:rsidR="004C0B21" w:rsidRPr="00353219">
        <w:rPr>
          <w:rFonts w:ascii="Times New Roman" w:eastAsiaTheme="minorHAnsi" w:hAnsi="Times New Roman" w:cs="Times New Roman"/>
          <w:lang w:eastAsia="en-US"/>
        </w:rPr>
        <w:t>trice</w:t>
      </w:r>
      <w:proofErr w:type="spellEnd"/>
      <w:r w:rsidR="004C0B21" w:rsidRPr="00353219">
        <w:rPr>
          <w:rFonts w:ascii="Times New Roman" w:eastAsiaTheme="minorHAnsi" w:hAnsi="Times New Roman" w:cs="Times New Roman"/>
          <w:lang w:eastAsia="en-US"/>
        </w:rPr>
        <w:t xml:space="preserve">)s et </w:t>
      </w:r>
      <w:proofErr w:type="spellStart"/>
      <w:r w:rsidR="004C0B21" w:rsidRPr="00353219">
        <w:rPr>
          <w:rFonts w:ascii="Times New Roman" w:eastAsia="Times New Roman" w:hAnsi="Times New Roman" w:cs="Times New Roman"/>
        </w:rPr>
        <w:t>startupeur</w:t>
      </w:r>
      <w:proofErr w:type="spellEnd"/>
      <w:r w:rsidR="004C0B21" w:rsidRPr="00353219">
        <w:rPr>
          <w:rFonts w:ascii="Times New Roman" w:eastAsia="Times New Roman" w:hAnsi="Times New Roman" w:cs="Times New Roman"/>
        </w:rPr>
        <w:t>(e)s, diplômé(e)s ou non des écoles membres de G2E, domicilié(e)s ou résident(e)s en France ou à l’étranger, logé(e)s ou non au sein d’un incubateur, accélérateur ou autre</w:t>
      </w:r>
      <w:r w:rsidRPr="00353219">
        <w:rPr>
          <w:rFonts w:ascii="Times New Roman" w:eastAsia="Times New Roman" w:hAnsi="Times New Roman" w:cs="Times New Roman"/>
        </w:rPr>
        <w:t>.</w:t>
      </w:r>
    </w:p>
    <w:p w14:paraId="41972170" w14:textId="77777777" w:rsidR="00A7230C" w:rsidRPr="00353219" w:rsidRDefault="00A7230C" w:rsidP="00A7230C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14:paraId="4EFC5D11" w14:textId="7CE739C0" w:rsidR="00552E95" w:rsidRPr="00353219" w:rsidRDefault="00A7230C" w:rsidP="00552E95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353219">
        <w:rPr>
          <w:rFonts w:ascii="Times New Roman" w:eastAsiaTheme="minorHAnsi" w:hAnsi="Times New Roman" w:cs="Times New Roman"/>
          <w:lang w:eastAsia="en-US"/>
        </w:rPr>
        <w:t>Les « </w:t>
      </w:r>
      <w:r w:rsidRPr="00353219">
        <w:rPr>
          <w:rFonts w:ascii="Times New Roman" w:eastAsiaTheme="minorHAnsi" w:hAnsi="Times New Roman" w:cs="Times New Roman"/>
          <w:b/>
          <w:bCs/>
          <w:lang w:eastAsia="en-US"/>
        </w:rPr>
        <w:t>Mentors</w:t>
      </w:r>
      <w:r w:rsidRPr="00353219">
        <w:rPr>
          <w:rFonts w:ascii="Times New Roman" w:eastAsiaTheme="minorHAnsi" w:hAnsi="Times New Roman" w:cs="Times New Roman"/>
          <w:lang w:eastAsia="en-US"/>
        </w:rPr>
        <w:t xml:space="preserve"> » sont des Alumni volontaires qui répondront à des questions ponctuelles </w:t>
      </w:r>
      <w:r w:rsidR="00353219" w:rsidRPr="00353219">
        <w:rPr>
          <w:rFonts w:ascii="Times New Roman" w:eastAsiaTheme="minorHAnsi" w:hAnsi="Times New Roman" w:cs="Times New Roman"/>
          <w:lang w:eastAsia="en-US"/>
        </w:rPr>
        <w:t>posées par les</w:t>
      </w:r>
      <w:r w:rsidRPr="00353219">
        <w:rPr>
          <w:rFonts w:ascii="Times New Roman" w:eastAsiaTheme="minorHAnsi" w:hAnsi="Times New Roman" w:cs="Times New Roman"/>
          <w:lang w:eastAsia="en-US"/>
        </w:rPr>
        <w:t xml:space="preserve"> Mentor</w:t>
      </w:r>
      <w:r w:rsidR="00B516CB" w:rsidRPr="00353219">
        <w:rPr>
          <w:rFonts w:ascii="Times New Roman" w:eastAsiaTheme="minorHAnsi" w:hAnsi="Times New Roman" w:cs="Times New Roman"/>
          <w:lang w:eastAsia="en-US"/>
        </w:rPr>
        <w:t>é(e)s</w:t>
      </w:r>
      <w:r w:rsidRPr="00353219">
        <w:rPr>
          <w:rFonts w:ascii="Times New Roman" w:eastAsiaTheme="minorHAnsi" w:hAnsi="Times New Roman" w:cs="Times New Roman"/>
          <w:lang w:eastAsia="en-US"/>
        </w:rPr>
        <w:t>.</w:t>
      </w:r>
    </w:p>
    <w:p w14:paraId="705840F8" w14:textId="77777777" w:rsidR="00552E95" w:rsidRPr="00353219" w:rsidRDefault="00552E95" w:rsidP="00552E95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14:paraId="78EC6397" w14:textId="651378B3" w:rsidR="00353219" w:rsidRPr="00353219" w:rsidRDefault="00353219" w:rsidP="00552E95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353219">
        <w:rPr>
          <w:rFonts w:ascii="Times New Roman" w:eastAsiaTheme="minorHAnsi" w:hAnsi="Times New Roman" w:cs="Times New Roman"/>
          <w:lang w:eastAsia="en-US"/>
        </w:rPr>
        <w:t>G2EC favorise et organise la rencontre entre les Mentoré(e)s et les Mentors.</w:t>
      </w:r>
    </w:p>
    <w:p w14:paraId="6B73E710" w14:textId="77777777" w:rsidR="00A7230C" w:rsidRPr="00353219" w:rsidRDefault="00A7230C" w:rsidP="00262EB5">
      <w:pPr>
        <w:spacing w:after="0" w:line="259" w:lineRule="auto"/>
        <w:jc w:val="both"/>
        <w:rPr>
          <w:rFonts w:ascii="Times New Roman" w:eastAsia="Times New Roman" w:hAnsi="Times New Roman" w:cs="Times New Roman"/>
        </w:rPr>
      </w:pPr>
    </w:p>
    <w:p w14:paraId="3F5F596D" w14:textId="77777777" w:rsidR="00910B3A" w:rsidRPr="00353219" w:rsidRDefault="00910B3A" w:rsidP="00262EB5">
      <w:pPr>
        <w:spacing w:after="0" w:line="259" w:lineRule="auto"/>
        <w:jc w:val="both"/>
        <w:rPr>
          <w:rFonts w:ascii="Times New Roman" w:eastAsia="Times New Roman" w:hAnsi="Times New Roman" w:cs="Times New Roman"/>
        </w:rPr>
      </w:pPr>
    </w:p>
    <w:p w14:paraId="00636311" w14:textId="3067A3AD" w:rsidR="00A7230C" w:rsidRPr="004465F6" w:rsidRDefault="00A7230C" w:rsidP="00262EB5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5F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910B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465F6">
        <w:rPr>
          <w:rFonts w:ascii="Times New Roman" w:eastAsia="Times New Roman" w:hAnsi="Times New Roman" w:cs="Times New Roman"/>
          <w:b/>
          <w:bCs/>
          <w:sz w:val="28"/>
          <w:szCs w:val="28"/>
        </w:rPr>
        <w:t>- La plateforme TeamMeet-G2EC</w:t>
      </w:r>
    </w:p>
    <w:p w14:paraId="6311E92B" w14:textId="77777777" w:rsidR="00A7230C" w:rsidRPr="002D184D" w:rsidRDefault="00A7230C" w:rsidP="00262EB5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18EB13" w14:textId="2D9D9DF1" w:rsidR="00A7230C" w:rsidRPr="00353219" w:rsidRDefault="00A7230C" w:rsidP="00A7230C">
      <w:pPr>
        <w:spacing w:after="0"/>
        <w:rPr>
          <w:rFonts w:ascii="Times New Roman" w:hAnsi="Times New Roman" w:cs="Times New Roman"/>
        </w:rPr>
      </w:pPr>
      <w:r w:rsidRPr="00353219">
        <w:rPr>
          <w:rFonts w:ascii="Times New Roman" w:hAnsi="Times New Roman" w:cs="Times New Roman"/>
        </w:rPr>
        <w:t>La rencontre ou le « </w:t>
      </w:r>
      <w:proofErr w:type="spellStart"/>
      <w:r w:rsidRPr="00353219">
        <w:rPr>
          <w:rFonts w:ascii="Times New Roman" w:hAnsi="Times New Roman" w:cs="Times New Roman"/>
        </w:rPr>
        <w:t>matching</w:t>
      </w:r>
      <w:proofErr w:type="spellEnd"/>
      <w:r w:rsidRPr="00353219">
        <w:rPr>
          <w:rFonts w:ascii="Times New Roman" w:hAnsi="Times New Roman" w:cs="Times New Roman"/>
        </w:rPr>
        <w:t xml:space="preserve"> » entre les populations des Mentors et des </w:t>
      </w:r>
      <w:r w:rsidR="00B516CB" w:rsidRPr="00353219">
        <w:rPr>
          <w:rFonts w:ascii="Times New Roman" w:eastAsiaTheme="minorHAnsi" w:hAnsi="Times New Roman" w:cs="Times New Roman"/>
          <w:lang w:eastAsia="en-US"/>
        </w:rPr>
        <w:t>Mentoré(e)s</w:t>
      </w:r>
      <w:r w:rsidRPr="00353219">
        <w:rPr>
          <w:rFonts w:ascii="Times New Roman" w:hAnsi="Times New Roman" w:cs="Times New Roman"/>
        </w:rPr>
        <w:t xml:space="preserve"> sera gérée par la plateforme TeamMeet-G2EC</w:t>
      </w:r>
      <w:r w:rsidR="00552E95" w:rsidRPr="00353219">
        <w:rPr>
          <w:rFonts w:ascii="Times New Roman" w:hAnsi="Times New Roman" w:cs="Times New Roman"/>
        </w:rPr>
        <w:t xml:space="preserve"> (la « </w:t>
      </w:r>
      <w:r w:rsidR="00552E95" w:rsidRPr="00353219">
        <w:rPr>
          <w:rFonts w:ascii="Times New Roman" w:hAnsi="Times New Roman" w:cs="Times New Roman"/>
          <w:b/>
          <w:bCs/>
        </w:rPr>
        <w:t>Plateforme</w:t>
      </w:r>
      <w:r w:rsidR="00552E95" w:rsidRPr="00353219">
        <w:rPr>
          <w:rFonts w:ascii="Times New Roman" w:hAnsi="Times New Roman" w:cs="Times New Roman"/>
        </w:rPr>
        <w:t> »)</w:t>
      </w:r>
      <w:r w:rsidRPr="00353219">
        <w:rPr>
          <w:rFonts w:ascii="Times New Roman" w:hAnsi="Times New Roman" w:cs="Times New Roman"/>
        </w:rPr>
        <w:t xml:space="preserve">. </w:t>
      </w:r>
    </w:p>
    <w:p w14:paraId="6470CF28" w14:textId="77777777" w:rsidR="00A7230C" w:rsidRPr="00353219" w:rsidRDefault="00A7230C" w:rsidP="00A7230C">
      <w:pPr>
        <w:spacing w:after="0"/>
        <w:rPr>
          <w:rFonts w:ascii="Times New Roman" w:hAnsi="Times New Roman" w:cs="Times New Roman"/>
        </w:rPr>
      </w:pPr>
      <w:bookmarkStart w:id="0" w:name="_Hlk146434154"/>
    </w:p>
    <w:p w14:paraId="0DD1A275" w14:textId="009AD457" w:rsidR="00A03FF4" w:rsidRPr="00353219" w:rsidRDefault="00A7230C" w:rsidP="00A7230C">
      <w:pPr>
        <w:spacing w:after="0"/>
        <w:rPr>
          <w:rFonts w:ascii="Times New Roman" w:hAnsi="Times New Roman" w:cs="Times New Roman"/>
        </w:rPr>
      </w:pPr>
      <w:r w:rsidRPr="00353219">
        <w:rPr>
          <w:rFonts w:ascii="Times New Roman" w:hAnsi="Times New Roman" w:cs="Times New Roman"/>
        </w:rPr>
        <w:t xml:space="preserve">Les </w:t>
      </w:r>
      <w:r w:rsidR="00552E95" w:rsidRPr="00353219">
        <w:rPr>
          <w:rFonts w:ascii="Times New Roman" w:hAnsi="Times New Roman" w:cs="Times New Roman"/>
        </w:rPr>
        <w:t xml:space="preserve">Mentorés </w:t>
      </w:r>
      <w:r w:rsidRPr="00353219">
        <w:rPr>
          <w:rFonts w:ascii="Times New Roman" w:hAnsi="Times New Roman" w:cs="Times New Roman"/>
        </w:rPr>
        <w:t xml:space="preserve">poseront leurs questions et </w:t>
      </w:r>
      <w:r w:rsidR="00552E95" w:rsidRPr="00353219">
        <w:rPr>
          <w:rFonts w:ascii="Times New Roman" w:hAnsi="Times New Roman" w:cs="Times New Roman"/>
        </w:rPr>
        <w:t xml:space="preserve">la Plateforme </w:t>
      </w:r>
      <w:r w:rsidRPr="00353219">
        <w:rPr>
          <w:rFonts w:ascii="Times New Roman" w:hAnsi="Times New Roman" w:cs="Times New Roman"/>
        </w:rPr>
        <w:t>proposera</w:t>
      </w:r>
      <w:r w:rsidR="00A03FF4" w:rsidRPr="00353219">
        <w:rPr>
          <w:rFonts w:ascii="Times New Roman" w:hAnsi="Times New Roman" w:cs="Times New Roman"/>
        </w:rPr>
        <w:t xml:space="preserve">, le cas échéant, </w:t>
      </w:r>
      <w:r w:rsidRPr="00353219">
        <w:rPr>
          <w:rFonts w:ascii="Times New Roman" w:hAnsi="Times New Roman" w:cs="Times New Roman"/>
        </w:rPr>
        <w:t xml:space="preserve">un </w:t>
      </w:r>
      <w:r w:rsidR="00A03FF4" w:rsidRPr="00353219">
        <w:rPr>
          <w:rFonts w:ascii="Times New Roman" w:hAnsi="Times New Roman" w:cs="Times New Roman"/>
        </w:rPr>
        <w:t xml:space="preserve">ou une </w:t>
      </w:r>
      <w:r w:rsidRPr="00353219">
        <w:rPr>
          <w:rFonts w:ascii="Times New Roman" w:hAnsi="Times New Roman" w:cs="Times New Roman"/>
        </w:rPr>
        <w:t>Mentor</w:t>
      </w:r>
      <w:r w:rsidR="00353219" w:rsidRPr="00353219">
        <w:rPr>
          <w:rFonts w:ascii="Times New Roman" w:hAnsi="Times New Roman" w:cs="Times New Roman"/>
        </w:rPr>
        <w:t xml:space="preserve"> pour y répondre</w:t>
      </w:r>
      <w:r w:rsidRPr="00353219">
        <w:rPr>
          <w:rFonts w:ascii="Times New Roman" w:hAnsi="Times New Roman" w:cs="Times New Roman"/>
        </w:rPr>
        <w:t xml:space="preserve"> ; si ce dernier </w:t>
      </w:r>
      <w:r w:rsidR="00A03FF4" w:rsidRPr="00353219">
        <w:rPr>
          <w:rFonts w:ascii="Times New Roman" w:hAnsi="Times New Roman" w:cs="Times New Roman"/>
        </w:rPr>
        <w:t xml:space="preserve">ou cette dernière </w:t>
      </w:r>
      <w:r w:rsidRPr="00353219">
        <w:rPr>
          <w:rFonts w:ascii="Times New Roman" w:hAnsi="Times New Roman" w:cs="Times New Roman"/>
        </w:rPr>
        <w:t>ne peut ou ne veut pas répondre, l</w:t>
      </w:r>
      <w:r w:rsidR="00552E95" w:rsidRPr="00353219">
        <w:rPr>
          <w:rFonts w:ascii="Times New Roman" w:hAnsi="Times New Roman" w:cs="Times New Roman"/>
        </w:rPr>
        <w:t xml:space="preserve">a Plateforme </w:t>
      </w:r>
      <w:r w:rsidRPr="00353219">
        <w:rPr>
          <w:rFonts w:ascii="Times New Roman" w:hAnsi="Times New Roman" w:cs="Times New Roman"/>
        </w:rPr>
        <w:t xml:space="preserve">proposera </w:t>
      </w:r>
      <w:r w:rsidR="00A03FF4" w:rsidRPr="00353219">
        <w:rPr>
          <w:rFonts w:ascii="Times New Roman" w:hAnsi="Times New Roman" w:cs="Times New Roman"/>
        </w:rPr>
        <w:t xml:space="preserve">alors </w:t>
      </w:r>
      <w:r w:rsidRPr="00353219">
        <w:rPr>
          <w:rFonts w:ascii="Times New Roman" w:hAnsi="Times New Roman" w:cs="Times New Roman"/>
        </w:rPr>
        <w:t>un</w:t>
      </w:r>
      <w:r w:rsidR="00A03FF4" w:rsidRPr="00353219">
        <w:rPr>
          <w:rFonts w:ascii="Times New Roman" w:hAnsi="Times New Roman" w:cs="Times New Roman"/>
        </w:rPr>
        <w:t>(e)</w:t>
      </w:r>
      <w:r w:rsidRPr="00353219">
        <w:rPr>
          <w:rFonts w:ascii="Times New Roman" w:hAnsi="Times New Roman" w:cs="Times New Roman"/>
        </w:rPr>
        <w:t xml:space="preserve"> autre </w:t>
      </w:r>
      <w:r w:rsidR="00A03FF4" w:rsidRPr="00353219">
        <w:rPr>
          <w:rFonts w:ascii="Times New Roman" w:hAnsi="Times New Roman" w:cs="Times New Roman"/>
        </w:rPr>
        <w:t xml:space="preserve">Mentor ou informera le ou la Mentoré(e) de l’absence </w:t>
      </w:r>
      <w:r w:rsidR="00230A99" w:rsidRPr="00353219">
        <w:rPr>
          <w:rFonts w:ascii="Times New Roman" w:hAnsi="Times New Roman" w:cs="Times New Roman"/>
        </w:rPr>
        <w:t>de Mentor susceptible de répondre à la question.</w:t>
      </w:r>
    </w:p>
    <w:p w14:paraId="78B8FE5E" w14:textId="77777777" w:rsidR="002D184D" w:rsidRPr="00353219" w:rsidRDefault="002D184D" w:rsidP="00A7230C">
      <w:pPr>
        <w:spacing w:after="0"/>
        <w:rPr>
          <w:rFonts w:ascii="Times New Roman" w:hAnsi="Times New Roman" w:cs="Times New Roman"/>
        </w:rPr>
      </w:pPr>
    </w:p>
    <w:bookmarkEnd w:id="0"/>
    <w:p w14:paraId="4AA183D1" w14:textId="77777777" w:rsidR="00A7230C" w:rsidRPr="00353219" w:rsidRDefault="00A7230C" w:rsidP="00A7230C">
      <w:pPr>
        <w:spacing w:after="0"/>
        <w:rPr>
          <w:rFonts w:ascii="Times New Roman" w:hAnsi="Times New Roman" w:cs="Times New Roman"/>
        </w:rPr>
      </w:pPr>
    </w:p>
    <w:p w14:paraId="1D0243AA" w14:textId="6A03D74D" w:rsidR="004465F6" w:rsidRPr="004465F6" w:rsidRDefault="004465F6" w:rsidP="00A7230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10B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Relations Mentors </w:t>
      </w:r>
      <w:r w:rsidR="00A03FF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Mentoré(e)s</w:t>
      </w:r>
    </w:p>
    <w:p w14:paraId="2A151C2F" w14:textId="77777777" w:rsidR="004465F6" w:rsidRPr="00353219" w:rsidRDefault="004465F6" w:rsidP="00A7230C">
      <w:pPr>
        <w:spacing w:after="0"/>
        <w:rPr>
          <w:rFonts w:ascii="Times New Roman" w:hAnsi="Times New Roman" w:cs="Times New Roman"/>
        </w:rPr>
      </w:pPr>
    </w:p>
    <w:p w14:paraId="395BC402" w14:textId="6CF062A7" w:rsidR="00230A99" w:rsidRPr="00353219" w:rsidRDefault="00230A99" w:rsidP="00A7230C">
      <w:pPr>
        <w:spacing w:after="0"/>
        <w:rPr>
          <w:rFonts w:ascii="Times New Roman" w:hAnsi="Times New Roman" w:cs="Times New Roman"/>
          <w:b/>
          <w:bCs/>
        </w:rPr>
      </w:pPr>
      <w:r w:rsidRPr="00353219">
        <w:rPr>
          <w:rFonts w:ascii="Times New Roman" w:hAnsi="Times New Roman" w:cs="Times New Roman"/>
          <w:b/>
          <w:bCs/>
        </w:rPr>
        <w:t>3-1 – Bénévolat</w:t>
      </w:r>
      <w:r w:rsidR="00494516" w:rsidRPr="0035321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94516" w:rsidRPr="00353219">
        <w:rPr>
          <w:rFonts w:ascii="Times New Roman" w:hAnsi="Times New Roman" w:cs="Times New Roman"/>
          <w:b/>
          <w:bCs/>
        </w:rPr>
        <w:t>TeamMeet</w:t>
      </w:r>
      <w:proofErr w:type="spellEnd"/>
      <w:r w:rsidR="00494516" w:rsidRPr="00353219">
        <w:rPr>
          <w:rFonts w:ascii="Times New Roman" w:hAnsi="Times New Roman" w:cs="Times New Roman"/>
          <w:b/>
          <w:bCs/>
        </w:rPr>
        <w:t xml:space="preserve"> G2EC</w:t>
      </w:r>
    </w:p>
    <w:p w14:paraId="3E1CE3DA" w14:textId="77777777" w:rsidR="00230A99" w:rsidRPr="00353219" w:rsidRDefault="00230A99" w:rsidP="00A7230C">
      <w:pPr>
        <w:spacing w:after="0"/>
        <w:rPr>
          <w:rFonts w:ascii="Times New Roman" w:hAnsi="Times New Roman" w:cs="Times New Roman"/>
        </w:rPr>
      </w:pPr>
    </w:p>
    <w:p w14:paraId="3423E3C6" w14:textId="03A14D9C" w:rsidR="00230A99" w:rsidRPr="00353219" w:rsidRDefault="00230A99" w:rsidP="00230A99">
      <w:pPr>
        <w:spacing w:after="0"/>
        <w:rPr>
          <w:rFonts w:ascii="Times New Roman" w:hAnsi="Times New Roman" w:cs="Times New Roman"/>
        </w:rPr>
      </w:pPr>
      <w:r w:rsidRPr="00353219">
        <w:rPr>
          <w:rFonts w:ascii="Times New Roman" w:hAnsi="Times New Roman" w:cs="Times New Roman"/>
        </w:rPr>
        <w:t xml:space="preserve">L’accès à la plateforme </w:t>
      </w:r>
      <w:r w:rsidR="00494516" w:rsidRPr="00353219">
        <w:rPr>
          <w:rFonts w:ascii="Times New Roman" w:hAnsi="Times New Roman" w:cs="Times New Roman"/>
        </w:rPr>
        <w:t>TeamMeet</w:t>
      </w:r>
      <w:r w:rsidRPr="00353219">
        <w:rPr>
          <w:rFonts w:ascii="Times New Roman" w:hAnsi="Times New Roman" w:cs="Times New Roman"/>
        </w:rPr>
        <w:t>-</w:t>
      </w:r>
      <w:r w:rsidR="00910B3A" w:rsidRPr="00353219">
        <w:rPr>
          <w:rFonts w:ascii="Times New Roman" w:hAnsi="Times New Roman" w:cs="Times New Roman"/>
        </w:rPr>
        <w:t>G2EC</w:t>
      </w:r>
      <w:r w:rsidRPr="00353219">
        <w:rPr>
          <w:rFonts w:ascii="Times New Roman" w:hAnsi="Times New Roman" w:cs="Times New Roman"/>
        </w:rPr>
        <w:t xml:space="preserve"> par les </w:t>
      </w:r>
      <w:r w:rsidRPr="00353219">
        <w:rPr>
          <w:rFonts w:ascii="Times New Roman" w:eastAsiaTheme="minorHAnsi" w:hAnsi="Times New Roman" w:cs="Times New Roman"/>
          <w:lang w:eastAsia="en-US"/>
        </w:rPr>
        <w:t xml:space="preserve">Mentoré(e)s </w:t>
      </w:r>
      <w:r w:rsidRPr="00353219">
        <w:rPr>
          <w:rFonts w:ascii="Times New Roman" w:hAnsi="Times New Roman" w:cs="Times New Roman"/>
        </w:rPr>
        <w:t>est gratuit.</w:t>
      </w:r>
    </w:p>
    <w:p w14:paraId="240C2E31" w14:textId="54DEF502" w:rsidR="00230A99" w:rsidRPr="00353219" w:rsidRDefault="00230A99" w:rsidP="00A7230C">
      <w:pPr>
        <w:spacing w:after="0"/>
        <w:rPr>
          <w:rFonts w:ascii="Times New Roman" w:hAnsi="Times New Roman" w:cs="Times New Roman"/>
        </w:rPr>
      </w:pPr>
      <w:r w:rsidRPr="00353219">
        <w:rPr>
          <w:rFonts w:ascii="Times New Roman" w:hAnsi="Times New Roman" w:cs="Times New Roman"/>
        </w:rPr>
        <w:t xml:space="preserve">Les Mentors ne percevront aucune rémunération pour leurs réponses aux questions des </w:t>
      </w:r>
      <w:r w:rsidRPr="00353219">
        <w:rPr>
          <w:rFonts w:ascii="Times New Roman" w:eastAsiaTheme="minorHAnsi" w:hAnsi="Times New Roman" w:cs="Times New Roman"/>
          <w:lang w:eastAsia="en-US"/>
        </w:rPr>
        <w:t xml:space="preserve">Mentoré(e)s </w:t>
      </w:r>
      <w:r w:rsidRPr="00353219">
        <w:rPr>
          <w:rFonts w:ascii="Times New Roman" w:hAnsi="Times New Roman" w:cs="Times New Roman"/>
        </w:rPr>
        <w:t xml:space="preserve">adressées par l’intermédiaire de la Plateforme. </w:t>
      </w:r>
    </w:p>
    <w:p w14:paraId="6742BEDD" w14:textId="77777777" w:rsidR="00230A99" w:rsidRPr="00353219" w:rsidRDefault="00230A99" w:rsidP="00A7230C">
      <w:pPr>
        <w:spacing w:after="0"/>
        <w:rPr>
          <w:rFonts w:ascii="Times New Roman" w:hAnsi="Times New Roman" w:cs="Times New Roman"/>
        </w:rPr>
      </w:pPr>
    </w:p>
    <w:p w14:paraId="5ABBA600" w14:textId="7E17E7F6" w:rsidR="004E176C" w:rsidRPr="00353219" w:rsidRDefault="004E176C" w:rsidP="0015463C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353219">
        <w:rPr>
          <w:rFonts w:ascii="Times New Roman" w:eastAsiaTheme="minorHAnsi" w:hAnsi="Times New Roman" w:cs="Times New Roman"/>
          <w:b/>
          <w:bCs/>
          <w:lang w:eastAsia="en-US"/>
        </w:rPr>
        <w:t>3-</w:t>
      </w:r>
      <w:r w:rsidR="00230A99" w:rsidRPr="00353219">
        <w:rPr>
          <w:rFonts w:ascii="Times New Roman" w:eastAsiaTheme="minorHAnsi" w:hAnsi="Times New Roman" w:cs="Times New Roman"/>
          <w:b/>
          <w:bCs/>
          <w:lang w:eastAsia="en-US"/>
        </w:rPr>
        <w:t>2</w:t>
      </w:r>
      <w:r w:rsidRPr="00353219">
        <w:rPr>
          <w:rFonts w:ascii="Times New Roman" w:eastAsiaTheme="minorHAnsi" w:hAnsi="Times New Roman" w:cs="Times New Roman"/>
          <w:b/>
          <w:bCs/>
          <w:lang w:eastAsia="en-US"/>
        </w:rPr>
        <w:t xml:space="preserve"> – R</w:t>
      </w:r>
      <w:r w:rsidR="00A03FF4" w:rsidRPr="00353219">
        <w:rPr>
          <w:rFonts w:ascii="Times New Roman" w:eastAsiaTheme="minorHAnsi" w:hAnsi="Times New Roman" w:cs="Times New Roman"/>
          <w:b/>
          <w:bCs/>
          <w:lang w:eastAsia="en-US"/>
        </w:rPr>
        <w:t xml:space="preserve">éponses des </w:t>
      </w:r>
      <w:r w:rsidRPr="00353219">
        <w:rPr>
          <w:rFonts w:ascii="Times New Roman" w:eastAsiaTheme="minorHAnsi" w:hAnsi="Times New Roman" w:cs="Times New Roman"/>
          <w:b/>
          <w:bCs/>
          <w:lang w:eastAsia="en-US"/>
        </w:rPr>
        <w:t>Mentors</w:t>
      </w:r>
    </w:p>
    <w:p w14:paraId="6D38BF27" w14:textId="77777777" w:rsidR="00230A99" w:rsidRPr="00353219" w:rsidRDefault="00230A99" w:rsidP="00230A99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14:paraId="629C3562" w14:textId="76C944E8" w:rsidR="003C4474" w:rsidRPr="00353219" w:rsidRDefault="003C4474" w:rsidP="00230A99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353219">
        <w:rPr>
          <w:rFonts w:ascii="Times New Roman" w:eastAsiaTheme="minorHAnsi" w:hAnsi="Times New Roman" w:cs="Times New Roman"/>
          <w:lang w:eastAsia="en-US"/>
        </w:rPr>
        <w:t>Le ou la Mentor essaiera de répondre (la « </w:t>
      </w:r>
      <w:r w:rsidRPr="00353219">
        <w:rPr>
          <w:rFonts w:ascii="Times New Roman" w:eastAsiaTheme="minorHAnsi" w:hAnsi="Times New Roman" w:cs="Times New Roman"/>
          <w:b/>
          <w:bCs/>
          <w:lang w:eastAsia="en-US"/>
        </w:rPr>
        <w:t>Réponse</w:t>
      </w:r>
      <w:r w:rsidRPr="00353219">
        <w:rPr>
          <w:rFonts w:ascii="Times New Roman" w:eastAsiaTheme="minorHAnsi" w:hAnsi="Times New Roman" w:cs="Times New Roman"/>
          <w:lang w:eastAsia="en-US"/>
        </w:rPr>
        <w:t xml:space="preserve"> ») aux questions des Mentoré(e)s selon </w:t>
      </w:r>
      <w:r w:rsidR="00BD491F" w:rsidRPr="00353219">
        <w:rPr>
          <w:rFonts w:ascii="Times New Roman" w:eastAsiaTheme="minorHAnsi" w:hAnsi="Times New Roman" w:cs="Times New Roman"/>
          <w:lang w:eastAsia="en-US"/>
        </w:rPr>
        <w:t xml:space="preserve">ses connaissances empiriques et </w:t>
      </w:r>
      <w:r w:rsidRPr="00353219">
        <w:rPr>
          <w:rFonts w:ascii="Times New Roman" w:eastAsiaTheme="minorHAnsi" w:hAnsi="Times New Roman" w:cs="Times New Roman"/>
          <w:lang w:eastAsia="en-US"/>
        </w:rPr>
        <w:t>son expérience</w:t>
      </w:r>
      <w:r w:rsidR="00353219">
        <w:rPr>
          <w:rFonts w:ascii="Times New Roman" w:eastAsiaTheme="minorHAnsi" w:hAnsi="Times New Roman" w:cs="Times New Roman"/>
          <w:lang w:eastAsia="en-US"/>
        </w:rPr>
        <w:t xml:space="preserve"> et ce</w:t>
      </w:r>
      <w:r w:rsidR="00BD491F" w:rsidRPr="00353219">
        <w:rPr>
          <w:rFonts w:ascii="Times New Roman" w:eastAsiaTheme="minorHAnsi" w:hAnsi="Times New Roman" w:cs="Times New Roman"/>
          <w:lang w:eastAsia="en-US"/>
        </w:rPr>
        <w:t>, sous l</w:t>
      </w:r>
      <w:r w:rsidR="00353219">
        <w:rPr>
          <w:rFonts w:ascii="Times New Roman" w:eastAsiaTheme="minorHAnsi" w:hAnsi="Times New Roman" w:cs="Times New Roman"/>
          <w:lang w:eastAsia="en-US"/>
        </w:rPr>
        <w:t>’</w:t>
      </w:r>
      <w:proofErr w:type="spellStart"/>
      <w:r w:rsidR="00353219">
        <w:rPr>
          <w:rFonts w:ascii="Times New Roman" w:eastAsiaTheme="minorHAnsi" w:hAnsi="Times New Roman" w:cs="Times New Roman"/>
          <w:lang w:eastAsia="en-US"/>
        </w:rPr>
        <w:t>expresse</w:t>
      </w:r>
      <w:proofErr w:type="spellEnd"/>
      <w:r w:rsidR="00353219">
        <w:rPr>
          <w:rFonts w:ascii="Times New Roman" w:eastAsiaTheme="minorHAnsi" w:hAnsi="Times New Roman" w:cs="Times New Roman"/>
          <w:lang w:eastAsia="en-US"/>
        </w:rPr>
        <w:t xml:space="preserve"> </w:t>
      </w:r>
      <w:r w:rsidR="00BD491F" w:rsidRPr="00353219">
        <w:rPr>
          <w:rFonts w:ascii="Times New Roman" w:eastAsiaTheme="minorHAnsi" w:hAnsi="Times New Roman" w:cs="Times New Roman"/>
          <w:lang w:eastAsia="en-US"/>
        </w:rPr>
        <w:t>réserve des dispositions de l’article 4 ci-après</w:t>
      </w:r>
      <w:r w:rsidRPr="00353219">
        <w:rPr>
          <w:rFonts w:ascii="Times New Roman" w:eastAsiaTheme="minorHAnsi" w:hAnsi="Times New Roman" w:cs="Times New Roman"/>
          <w:lang w:eastAsia="en-US"/>
        </w:rPr>
        <w:t>.</w:t>
      </w:r>
    </w:p>
    <w:p w14:paraId="587CBD38" w14:textId="77777777" w:rsidR="003C4474" w:rsidRPr="00353219" w:rsidRDefault="003C4474" w:rsidP="00230A99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14:paraId="350A209F" w14:textId="23AF7D93" w:rsidR="00230A99" w:rsidRPr="00353219" w:rsidRDefault="00230A99" w:rsidP="00230A99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353219">
        <w:rPr>
          <w:rFonts w:ascii="Times New Roman" w:eastAsiaTheme="minorHAnsi" w:hAnsi="Times New Roman" w:cs="Times New Roman"/>
          <w:lang w:eastAsia="en-US"/>
        </w:rPr>
        <w:t xml:space="preserve">Tout(e) Mentor pourra refuser </w:t>
      </w:r>
      <w:r w:rsidR="003C4474" w:rsidRPr="00353219">
        <w:rPr>
          <w:rFonts w:ascii="Times New Roman" w:eastAsiaTheme="minorHAnsi" w:hAnsi="Times New Roman" w:cs="Times New Roman"/>
          <w:lang w:eastAsia="en-US"/>
        </w:rPr>
        <w:t xml:space="preserve">d’apporter une Réponse </w:t>
      </w:r>
      <w:r w:rsidRPr="00353219">
        <w:rPr>
          <w:rFonts w:ascii="Times New Roman" w:eastAsiaTheme="minorHAnsi" w:hAnsi="Times New Roman" w:cs="Times New Roman"/>
          <w:lang w:eastAsia="en-US"/>
        </w:rPr>
        <w:t>à toutes questions de quelque nature que ce soit de la part d’un(e) Mentoré(e) ; le Mentor n’aura pas à justifier ou motiver son refus.</w:t>
      </w:r>
    </w:p>
    <w:p w14:paraId="60924B80" w14:textId="77777777" w:rsidR="00230A99" w:rsidRPr="00353219" w:rsidRDefault="00230A99" w:rsidP="00230A99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14:paraId="7841B127" w14:textId="580BC544" w:rsidR="004E176C" w:rsidRPr="00353219" w:rsidRDefault="00494516" w:rsidP="0015463C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353219">
        <w:rPr>
          <w:rFonts w:ascii="Times New Roman" w:eastAsiaTheme="minorHAnsi" w:hAnsi="Times New Roman" w:cs="Times New Roman"/>
          <w:b/>
          <w:bCs/>
          <w:lang w:eastAsia="en-US"/>
        </w:rPr>
        <w:t>3-3 – Autres relation</w:t>
      </w:r>
      <w:r w:rsidR="00910B3A" w:rsidRPr="00353219">
        <w:rPr>
          <w:rFonts w:ascii="Times New Roman" w:eastAsiaTheme="minorHAnsi" w:hAnsi="Times New Roman" w:cs="Times New Roman"/>
          <w:b/>
          <w:bCs/>
          <w:lang w:eastAsia="en-US"/>
        </w:rPr>
        <w:t>s</w:t>
      </w:r>
      <w:r w:rsidRPr="00353219">
        <w:rPr>
          <w:rFonts w:ascii="Times New Roman" w:eastAsiaTheme="minorHAnsi" w:hAnsi="Times New Roman" w:cs="Times New Roman"/>
          <w:b/>
          <w:bCs/>
          <w:lang w:eastAsia="en-US"/>
        </w:rPr>
        <w:t xml:space="preserve"> Mentors-Mentoré(e)s</w:t>
      </w:r>
    </w:p>
    <w:p w14:paraId="18D893A6" w14:textId="77777777" w:rsidR="00494516" w:rsidRPr="00353219" w:rsidRDefault="00494516" w:rsidP="0015463C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14:paraId="5CFCCD59" w14:textId="74A4CED4" w:rsidR="00910B3A" w:rsidRPr="00353219" w:rsidRDefault="00910B3A" w:rsidP="00910B3A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353219">
        <w:rPr>
          <w:rFonts w:ascii="Times New Roman" w:eastAsiaTheme="minorHAnsi" w:hAnsi="Times New Roman" w:cs="Times New Roman"/>
          <w:lang w:eastAsia="en-US"/>
        </w:rPr>
        <w:t xml:space="preserve">Un(e) </w:t>
      </w:r>
      <w:r w:rsidR="004E176C" w:rsidRPr="00353219">
        <w:rPr>
          <w:rFonts w:ascii="Times New Roman" w:eastAsiaTheme="minorHAnsi" w:hAnsi="Times New Roman" w:cs="Times New Roman"/>
          <w:lang w:eastAsia="en-US"/>
        </w:rPr>
        <w:t xml:space="preserve">Mentor et </w:t>
      </w:r>
      <w:r w:rsidRPr="00353219">
        <w:rPr>
          <w:rFonts w:ascii="Times New Roman" w:eastAsiaTheme="minorHAnsi" w:hAnsi="Times New Roman" w:cs="Times New Roman"/>
          <w:lang w:eastAsia="en-US"/>
        </w:rPr>
        <w:t xml:space="preserve">un(e) </w:t>
      </w:r>
      <w:r w:rsidR="004E176C" w:rsidRPr="00353219">
        <w:rPr>
          <w:rFonts w:ascii="Times New Roman" w:eastAsiaTheme="minorHAnsi" w:hAnsi="Times New Roman" w:cs="Times New Roman"/>
          <w:lang w:eastAsia="en-US"/>
        </w:rPr>
        <w:t xml:space="preserve">Mentoré(e) </w:t>
      </w:r>
      <w:r w:rsidRPr="00353219">
        <w:rPr>
          <w:rFonts w:ascii="Times New Roman" w:eastAsiaTheme="minorHAnsi" w:hAnsi="Times New Roman" w:cs="Times New Roman"/>
          <w:lang w:eastAsia="en-US"/>
        </w:rPr>
        <w:t xml:space="preserve">feront leur affaire personnelle de toutes relations directes, notamment sans implication ni responsabilité aucune de quelque nature que ce soit de G2E ou </w:t>
      </w:r>
      <w:proofErr w:type="spellStart"/>
      <w:r w:rsidRPr="00353219">
        <w:rPr>
          <w:rFonts w:ascii="Times New Roman" w:eastAsiaTheme="minorHAnsi" w:hAnsi="Times New Roman" w:cs="Times New Roman"/>
          <w:lang w:eastAsia="en-US"/>
        </w:rPr>
        <w:t>TeamMeet</w:t>
      </w:r>
      <w:proofErr w:type="spellEnd"/>
      <w:r w:rsidRPr="00353219">
        <w:rPr>
          <w:rFonts w:ascii="Times New Roman" w:eastAsiaTheme="minorHAnsi" w:hAnsi="Times New Roman" w:cs="Times New Roman"/>
          <w:lang w:eastAsia="en-US"/>
        </w:rPr>
        <w:t>, qu’ils ou elles développeraient</w:t>
      </w:r>
      <w:r w:rsidR="000703A2" w:rsidRPr="00353219">
        <w:rPr>
          <w:rFonts w:ascii="Times New Roman" w:eastAsiaTheme="minorHAnsi" w:hAnsi="Times New Roman" w:cs="Times New Roman"/>
          <w:lang w:eastAsia="en-US"/>
        </w:rPr>
        <w:t>,</w:t>
      </w:r>
      <w:r w:rsidRPr="00353219">
        <w:rPr>
          <w:rFonts w:ascii="Times New Roman" w:eastAsiaTheme="minorHAnsi" w:hAnsi="Times New Roman" w:cs="Times New Roman"/>
          <w:lang w:eastAsia="en-US"/>
        </w:rPr>
        <w:t xml:space="preserve"> le cas échéant</w:t>
      </w:r>
      <w:r w:rsidR="000703A2" w:rsidRPr="00353219">
        <w:rPr>
          <w:rFonts w:ascii="Times New Roman" w:eastAsiaTheme="minorHAnsi" w:hAnsi="Times New Roman" w:cs="Times New Roman"/>
          <w:lang w:eastAsia="en-US"/>
        </w:rPr>
        <w:t>,</w:t>
      </w:r>
      <w:r w:rsidRPr="00353219">
        <w:rPr>
          <w:rFonts w:ascii="Times New Roman" w:eastAsiaTheme="minorHAnsi" w:hAnsi="Times New Roman" w:cs="Times New Roman"/>
          <w:lang w:eastAsia="en-US"/>
        </w:rPr>
        <w:t xml:space="preserve"> à la suite de leur rencontre par l’intermédiaire de la Plateforme.</w:t>
      </w:r>
    </w:p>
    <w:p w14:paraId="695EA7F8" w14:textId="77777777" w:rsidR="00910B3A" w:rsidRDefault="00910B3A" w:rsidP="00910B3A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14:paraId="27D57613" w14:textId="77777777" w:rsidR="00353219" w:rsidRPr="00353219" w:rsidRDefault="00353219" w:rsidP="00910B3A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14:paraId="26E7CEA9" w14:textId="7A349069" w:rsidR="003C4474" w:rsidRPr="003C4474" w:rsidRDefault="00910B3A" w:rsidP="0015463C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4 </w:t>
      </w:r>
      <w:r w:rsidR="003C447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Responsabilité</w:t>
      </w:r>
      <w:r w:rsidR="003C447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du ou de la Mentor</w:t>
      </w:r>
    </w:p>
    <w:p w14:paraId="0348CB84" w14:textId="77777777" w:rsidR="003C4474" w:rsidRPr="00353219" w:rsidRDefault="003C4474" w:rsidP="0015463C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14:paraId="77FF14B0" w14:textId="77777777" w:rsidR="003C4474" w:rsidRPr="00353219" w:rsidRDefault="00F12641" w:rsidP="0015463C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353219">
        <w:rPr>
          <w:rFonts w:ascii="Times New Roman" w:eastAsiaTheme="minorHAnsi" w:hAnsi="Times New Roman" w:cs="Times New Roman"/>
          <w:lang w:eastAsia="en-US"/>
        </w:rPr>
        <w:t xml:space="preserve">Il est expressément reconnu et accepté par </w:t>
      </w:r>
      <w:proofErr w:type="spellStart"/>
      <w:r w:rsidRPr="00353219">
        <w:rPr>
          <w:rFonts w:ascii="Times New Roman" w:eastAsiaTheme="minorHAnsi" w:hAnsi="Times New Roman" w:cs="Times New Roman"/>
          <w:lang w:eastAsia="en-US"/>
        </w:rPr>
        <w:t>tou</w:t>
      </w:r>
      <w:proofErr w:type="spellEnd"/>
      <w:r w:rsidR="00910B3A" w:rsidRPr="00353219">
        <w:rPr>
          <w:rFonts w:ascii="Times New Roman" w:eastAsiaTheme="minorHAnsi" w:hAnsi="Times New Roman" w:cs="Times New Roman"/>
          <w:lang w:eastAsia="en-US"/>
        </w:rPr>
        <w:t>(te)</w:t>
      </w:r>
      <w:r w:rsidRPr="00353219">
        <w:rPr>
          <w:rFonts w:ascii="Times New Roman" w:eastAsiaTheme="minorHAnsi" w:hAnsi="Times New Roman" w:cs="Times New Roman"/>
          <w:lang w:eastAsia="en-US"/>
        </w:rPr>
        <w:t>s Mentoré(e)s</w:t>
      </w:r>
      <w:r w:rsidR="003C4474" w:rsidRPr="00353219">
        <w:rPr>
          <w:rFonts w:ascii="Times New Roman" w:eastAsiaTheme="minorHAnsi" w:hAnsi="Times New Roman" w:cs="Times New Roman"/>
          <w:lang w:eastAsia="en-US"/>
        </w:rPr>
        <w:t> :</w:t>
      </w:r>
    </w:p>
    <w:p w14:paraId="46E41CA7" w14:textId="77777777" w:rsidR="003C4474" w:rsidRPr="00353219" w:rsidRDefault="003C4474" w:rsidP="0015463C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14:paraId="72C291A5" w14:textId="46C280A8" w:rsidR="003C4474" w:rsidRPr="00353219" w:rsidRDefault="003C4474" w:rsidP="003C4474">
      <w:pPr>
        <w:pStyle w:val="Paragraphedeliste"/>
        <w:numPr>
          <w:ilvl w:val="0"/>
          <w:numId w:val="13"/>
        </w:num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353219">
        <w:rPr>
          <w:rFonts w:ascii="Times New Roman" w:eastAsiaTheme="minorHAnsi" w:hAnsi="Times New Roman" w:cs="Times New Roman"/>
          <w:lang w:eastAsia="en-US"/>
        </w:rPr>
        <w:t>que</w:t>
      </w:r>
      <w:proofErr w:type="gramEnd"/>
      <w:r w:rsidRPr="00353219">
        <w:rPr>
          <w:rFonts w:ascii="Times New Roman" w:eastAsiaTheme="minorHAnsi" w:hAnsi="Times New Roman" w:cs="Times New Roman"/>
          <w:lang w:eastAsia="en-US"/>
        </w:rPr>
        <w:t xml:space="preserve"> le ou la Mentor ne </w:t>
      </w:r>
      <w:r w:rsidR="00BD491F" w:rsidRPr="00353219">
        <w:rPr>
          <w:rFonts w:ascii="Times New Roman" w:eastAsiaTheme="minorHAnsi" w:hAnsi="Times New Roman" w:cs="Times New Roman"/>
          <w:lang w:eastAsia="en-US"/>
        </w:rPr>
        <w:t xml:space="preserve">fait part dans ses Réponses que de ses connaissances empiriques et son expérience et ne </w:t>
      </w:r>
      <w:r w:rsidRPr="00353219">
        <w:rPr>
          <w:rFonts w:ascii="Times New Roman" w:eastAsiaTheme="minorHAnsi" w:hAnsi="Times New Roman" w:cs="Times New Roman"/>
          <w:lang w:eastAsia="en-US"/>
        </w:rPr>
        <w:t xml:space="preserve">peut en aucun cas </w:t>
      </w:r>
      <w:r w:rsidR="00BD491F" w:rsidRPr="00353219">
        <w:rPr>
          <w:rFonts w:ascii="Times New Roman" w:eastAsiaTheme="minorHAnsi" w:hAnsi="Times New Roman" w:cs="Times New Roman"/>
          <w:lang w:eastAsia="en-US"/>
        </w:rPr>
        <w:t>être considéré comme un conseil ou consultant professionnel, réglementé ou non ;</w:t>
      </w:r>
    </w:p>
    <w:p w14:paraId="27CE659A" w14:textId="670EB7EE" w:rsidR="00F12641" w:rsidRPr="00353219" w:rsidRDefault="00F12641" w:rsidP="003C4474">
      <w:pPr>
        <w:pStyle w:val="Paragraphedeliste"/>
        <w:numPr>
          <w:ilvl w:val="0"/>
          <w:numId w:val="13"/>
        </w:num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353219">
        <w:rPr>
          <w:rFonts w:ascii="Times New Roman" w:eastAsiaTheme="minorHAnsi" w:hAnsi="Times New Roman" w:cs="Times New Roman"/>
          <w:lang w:eastAsia="en-US"/>
        </w:rPr>
        <w:t>qu’e</w:t>
      </w:r>
      <w:r w:rsidR="00C440E8" w:rsidRPr="00353219">
        <w:rPr>
          <w:rFonts w:ascii="Times New Roman" w:eastAsiaTheme="minorHAnsi" w:hAnsi="Times New Roman" w:cs="Times New Roman"/>
          <w:lang w:eastAsia="en-US"/>
        </w:rPr>
        <w:t>n</w:t>
      </w:r>
      <w:proofErr w:type="gramEnd"/>
      <w:r w:rsidR="00C440E8" w:rsidRPr="00353219">
        <w:rPr>
          <w:rFonts w:ascii="Times New Roman" w:eastAsiaTheme="minorHAnsi" w:hAnsi="Times New Roman" w:cs="Times New Roman"/>
          <w:lang w:eastAsia="en-US"/>
        </w:rPr>
        <w:t xml:space="preserve"> aucun cas </w:t>
      </w:r>
      <w:r w:rsidRPr="00353219">
        <w:rPr>
          <w:rFonts w:ascii="Times New Roman" w:eastAsiaTheme="minorHAnsi" w:hAnsi="Times New Roman" w:cs="Times New Roman"/>
          <w:lang w:eastAsia="en-US"/>
        </w:rPr>
        <w:t xml:space="preserve">un ou une </w:t>
      </w:r>
      <w:r w:rsidR="00C440E8" w:rsidRPr="00353219">
        <w:rPr>
          <w:rFonts w:ascii="Times New Roman" w:eastAsiaTheme="minorHAnsi" w:hAnsi="Times New Roman" w:cs="Times New Roman"/>
          <w:lang w:eastAsia="en-US"/>
        </w:rPr>
        <w:t>Mentor ne pourra être tenu(e) res</w:t>
      </w:r>
      <w:r w:rsidR="00477DD2" w:rsidRPr="00353219">
        <w:rPr>
          <w:rFonts w:ascii="Times New Roman" w:eastAsiaTheme="minorHAnsi" w:hAnsi="Times New Roman" w:cs="Times New Roman"/>
          <w:lang w:eastAsia="en-US"/>
        </w:rPr>
        <w:t>ponsable directeme</w:t>
      </w:r>
      <w:r w:rsidRPr="00353219">
        <w:rPr>
          <w:rFonts w:ascii="Times New Roman" w:eastAsiaTheme="minorHAnsi" w:hAnsi="Times New Roman" w:cs="Times New Roman"/>
          <w:lang w:eastAsia="en-US"/>
        </w:rPr>
        <w:t xml:space="preserve">nt ou indirectement de l’utilisation </w:t>
      </w:r>
      <w:r w:rsidR="000703A2" w:rsidRPr="00353219">
        <w:rPr>
          <w:rFonts w:ascii="Times New Roman" w:eastAsiaTheme="minorHAnsi" w:hAnsi="Times New Roman" w:cs="Times New Roman"/>
          <w:lang w:eastAsia="en-US"/>
        </w:rPr>
        <w:t xml:space="preserve">totale ou partielle </w:t>
      </w:r>
      <w:r w:rsidRPr="00353219">
        <w:rPr>
          <w:rFonts w:ascii="Times New Roman" w:eastAsiaTheme="minorHAnsi" w:hAnsi="Times New Roman" w:cs="Times New Roman"/>
          <w:lang w:eastAsia="en-US"/>
        </w:rPr>
        <w:t xml:space="preserve">par les Mentoré(e)s des </w:t>
      </w:r>
      <w:r w:rsidR="00BD491F" w:rsidRPr="00353219">
        <w:rPr>
          <w:rFonts w:ascii="Times New Roman" w:eastAsiaTheme="minorHAnsi" w:hAnsi="Times New Roman" w:cs="Times New Roman"/>
          <w:lang w:eastAsia="en-US"/>
        </w:rPr>
        <w:t>R</w:t>
      </w:r>
      <w:r w:rsidR="00910B3A" w:rsidRPr="00353219">
        <w:rPr>
          <w:rFonts w:ascii="Times New Roman" w:eastAsiaTheme="minorHAnsi" w:hAnsi="Times New Roman" w:cs="Times New Roman"/>
          <w:lang w:eastAsia="en-US"/>
        </w:rPr>
        <w:t>éponses</w:t>
      </w:r>
      <w:r w:rsidR="000703A2" w:rsidRPr="00353219">
        <w:rPr>
          <w:rFonts w:ascii="Times New Roman" w:eastAsiaTheme="minorHAnsi" w:hAnsi="Times New Roman" w:cs="Times New Roman"/>
          <w:lang w:eastAsia="en-US"/>
        </w:rPr>
        <w:t xml:space="preserve">, ou partie desdites </w:t>
      </w:r>
      <w:r w:rsidR="00BD491F" w:rsidRPr="00353219">
        <w:rPr>
          <w:rFonts w:ascii="Times New Roman" w:eastAsiaTheme="minorHAnsi" w:hAnsi="Times New Roman" w:cs="Times New Roman"/>
          <w:lang w:eastAsia="en-US"/>
        </w:rPr>
        <w:t>R</w:t>
      </w:r>
      <w:r w:rsidR="000703A2" w:rsidRPr="00353219">
        <w:rPr>
          <w:rFonts w:ascii="Times New Roman" w:eastAsiaTheme="minorHAnsi" w:hAnsi="Times New Roman" w:cs="Times New Roman"/>
          <w:lang w:eastAsia="en-US"/>
        </w:rPr>
        <w:t xml:space="preserve">éponses, ou de toute interprétation desdites </w:t>
      </w:r>
      <w:r w:rsidR="00BD491F" w:rsidRPr="00353219">
        <w:rPr>
          <w:rFonts w:ascii="Times New Roman" w:eastAsiaTheme="minorHAnsi" w:hAnsi="Times New Roman" w:cs="Times New Roman"/>
          <w:lang w:eastAsia="en-US"/>
        </w:rPr>
        <w:t>R</w:t>
      </w:r>
      <w:r w:rsidR="000703A2" w:rsidRPr="00353219">
        <w:rPr>
          <w:rFonts w:ascii="Times New Roman" w:eastAsiaTheme="minorHAnsi" w:hAnsi="Times New Roman" w:cs="Times New Roman"/>
          <w:lang w:eastAsia="en-US"/>
        </w:rPr>
        <w:t xml:space="preserve">éponses, </w:t>
      </w:r>
      <w:r w:rsidR="00910B3A" w:rsidRPr="00353219">
        <w:rPr>
          <w:rFonts w:ascii="Times New Roman" w:eastAsiaTheme="minorHAnsi" w:hAnsi="Times New Roman" w:cs="Times New Roman"/>
          <w:lang w:eastAsia="en-US"/>
        </w:rPr>
        <w:t>donné</w:t>
      </w:r>
      <w:r w:rsidR="000703A2" w:rsidRPr="00353219">
        <w:rPr>
          <w:rFonts w:ascii="Times New Roman" w:eastAsiaTheme="minorHAnsi" w:hAnsi="Times New Roman" w:cs="Times New Roman"/>
          <w:lang w:eastAsia="en-US"/>
        </w:rPr>
        <w:t>e</w:t>
      </w:r>
      <w:r w:rsidR="00910B3A" w:rsidRPr="00353219">
        <w:rPr>
          <w:rFonts w:ascii="Times New Roman" w:eastAsiaTheme="minorHAnsi" w:hAnsi="Times New Roman" w:cs="Times New Roman"/>
          <w:lang w:eastAsia="en-US"/>
        </w:rPr>
        <w:t>s par un(e)</w:t>
      </w:r>
      <w:r w:rsidRPr="00353219">
        <w:rPr>
          <w:rFonts w:ascii="Times New Roman" w:eastAsiaTheme="minorHAnsi" w:hAnsi="Times New Roman" w:cs="Times New Roman"/>
          <w:lang w:eastAsia="en-US"/>
        </w:rPr>
        <w:t xml:space="preserve"> Mentor </w:t>
      </w:r>
      <w:r w:rsidR="00910B3A" w:rsidRPr="00353219">
        <w:rPr>
          <w:rFonts w:ascii="Times New Roman" w:eastAsiaTheme="minorHAnsi" w:hAnsi="Times New Roman" w:cs="Times New Roman"/>
          <w:lang w:eastAsia="en-US"/>
        </w:rPr>
        <w:t xml:space="preserve">ainsi que de </w:t>
      </w:r>
      <w:r w:rsidRPr="00353219">
        <w:rPr>
          <w:rFonts w:ascii="Times New Roman" w:eastAsiaTheme="minorHAnsi" w:hAnsi="Times New Roman" w:cs="Times New Roman"/>
          <w:lang w:eastAsia="en-US"/>
        </w:rPr>
        <w:t>toutes les conséquences directes ou indirectes</w:t>
      </w:r>
      <w:r w:rsidR="000703A2" w:rsidRPr="00353219">
        <w:rPr>
          <w:rFonts w:ascii="Times New Roman" w:eastAsiaTheme="minorHAnsi" w:hAnsi="Times New Roman" w:cs="Times New Roman"/>
          <w:lang w:eastAsia="en-US"/>
        </w:rPr>
        <w:t xml:space="preserve"> de </w:t>
      </w:r>
      <w:proofErr w:type="spellStart"/>
      <w:r w:rsidR="000703A2" w:rsidRPr="00353219">
        <w:rPr>
          <w:rFonts w:ascii="Times New Roman" w:eastAsiaTheme="minorHAnsi" w:hAnsi="Times New Roman" w:cs="Times New Roman"/>
          <w:lang w:eastAsia="en-US"/>
        </w:rPr>
        <w:t>cettedite</w:t>
      </w:r>
      <w:proofErr w:type="spellEnd"/>
      <w:r w:rsidR="000703A2" w:rsidRPr="00353219">
        <w:rPr>
          <w:rFonts w:ascii="Times New Roman" w:eastAsiaTheme="minorHAnsi" w:hAnsi="Times New Roman" w:cs="Times New Roman"/>
          <w:lang w:eastAsia="en-US"/>
        </w:rPr>
        <w:t xml:space="preserve"> utilisation totale ou partielle</w:t>
      </w:r>
      <w:r w:rsidRPr="00353219">
        <w:rPr>
          <w:rFonts w:ascii="Times New Roman" w:eastAsiaTheme="minorHAnsi" w:hAnsi="Times New Roman" w:cs="Times New Roman"/>
          <w:lang w:eastAsia="en-US"/>
        </w:rPr>
        <w:t>.</w:t>
      </w:r>
    </w:p>
    <w:p w14:paraId="44ABE8BE" w14:textId="77777777" w:rsidR="00F12641" w:rsidRPr="00353219" w:rsidRDefault="00F12641" w:rsidP="0015463C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14:paraId="41C025B6" w14:textId="22656621" w:rsidR="00353219" w:rsidRDefault="00353219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br w:type="page"/>
      </w:r>
    </w:p>
    <w:p w14:paraId="270BBE8E" w14:textId="77777777" w:rsidR="00BD491F" w:rsidRPr="00353219" w:rsidRDefault="00BD491F" w:rsidP="0015463C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14:paraId="23ACD002" w14:textId="4FDBDECA" w:rsidR="004E176C" w:rsidRPr="000703A2" w:rsidRDefault="000703A2" w:rsidP="0015463C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5 - Confidentialité</w:t>
      </w:r>
    </w:p>
    <w:p w14:paraId="18FD3D19" w14:textId="77777777" w:rsidR="008F62D8" w:rsidRDefault="008F62D8" w:rsidP="0015463C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D42F06E" w14:textId="24884057" w:rsidR="00EE5E1E" w:rsidRPr="00353219" w:rsidRDefault="000703A2" w:rsidP="0015463C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353219">
        <w:rPr>
          <w:rFonts w:ascii="Times New Roman" w:eastAsiaTheme="minorHAnsi" w:hAnsi="Times New Roman" w:cs="Times New Roman"/>
          <w:lang w:eastAsia="en-US"/>
        </w:rPr>
        <w:t xml:space="preserve">Le ou la Mentor s’engage à </w:t>
      </w:r>
      <w:r w:rsidR="00EE5E1E" w:rsidRPr="00353219">
        <w:rPr>
          <w:rFonts w:ascii="Times New Roman" w:eastAsiaTheme="minorHAnsi" w:hAnsi="Times New Roman" w:cs="Times New Roman"/>
          <w:lang w:eastAsia="en-US"/>
        </w:rPr>
        <w:t xml:space="preserve">conserver la confidentialité </w:t>
      </w:r>
      <w:r w:rsidR="003C4474" w:rsidRPr="00353219">
        <w:rPr>
          <w:rFonts w:ascii="Times New Roman" w:eastAsiaTheme="minorHAnsi" w:hAnsi="Times New Roman" w:cs="Times New Roman"/>
          <w:lang w:eastAsia="en-US"/>
        </w:rPr>
        <w:t xml:space="preserve">pendant une durée d’un an </w:t>
      </w:r>
      <w:r w:rsidR="00EE5E1E" w:rsidRPr="00353219">
        <w:rPr>
          <w:rFonts w:ascii="Times New Roman" w:eastAsiaTheme="minorHAnsi" w:hAnsi="Times New Roman" w:cs="Times New Roman"/>
          <w:lang w:eastAsia="en-US"/>
        </w:rPr>
        <w:t xml:space="preserve">sur </w:t>
      </w:r>
      <w:r w:rsidRPr="00353219">
        <w:rPr>
          <w:rFonts w:ascii="Times New Roman" w:eastAsiaTheme="minorHAnsi" w:hAnsi="Times New Roman" w:cs="Times New Roman"/>
          <w:lang w:eastAsia="en-US"/>
        </w:rPr>
        <w:t>les informations</w:t>
      </w:r>
      <w:r w:rsidR="00EE5E1E" w:rsidRPr="00353219">
        <w:rPr>
          <w:rFonts w:ascii="Times New Roman" w:eastAsiaTheme="minorHAnsi" w:hAnsi="Times New Roman" w:cs="Times New Roman"/>
          <w:lang w:eastAsia="en-US"/>
        </w:rPr>
        <w:t xml:space="preserve"> communiquées par le ou la Mentoré(e)</w:t>
      </w:r>
      <w:r w:rsidRPr="00353219">
        <w:rPr>
          <w:rFonts w:ascii="Times New Roman" w:eastAsiaTheme="minorHAnsi" w:hAnsi="Times New Roman" w:cs="Times New Roman"/>
          <w:lang w:eastAsia="en-US"/>
        </w:rPr>
        <w:t xml:space="preserve"> </w:t>
      </w:r>
      <w:r w:rsidR="00EE5E1E" w:rsidRPr="00353219">
        <w:rPr>
          <w:rFonts w:ascii="Times New Roman" w:eastAsiaTheme="minorHAnsi" w:hAnsi="Times New Roman" w:cs="Times New Roman"/>
          <w:lang w:eastAsia="en-US"/>
        </w:rPr>
        <w:t>lors de leurs échanges par l’intermédiaire de la Plateforme.</w:t>
      </w:r>
    </w:p>
    <w:p w14:paraId="762CA440" w14:textId="77777777" w:rsidR="00EE5E1E" w:rsidRPr="00353219" w:rsidRDefault="00EE5E1E" w:rsidP="0015463C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14:paraId="78DF66D2" w14:textId="344A7A75" w:rsidR="00EE5E1E" w:rsidRPr="00353219" w:rsidRDefault="00EE5E1E" w:rsidP="0015463C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353219">
        <w:rPr>
          <w:rFonts w:ascii="Times New Roman" w:eastAsiaTheme="minorHAnsi" w:hAnsi="Times New Roman" w:cs="Times New Roman"/>
          <w:lang w:eastAsia="en-US"/>
        </w:rPr>
        <w:t xml:space="preserve">De même, le ou la Mentoré(e) s’engage à conserver la confidentialité </w:t>
      </w:r>
      <w:r w:rsidR="003C4474" w:rsidRPr="00353219">
        <w:rPr>
          <w:rFonts w:ascii="Times New Roman" w:eastAsiaTheme="minorHAnsi" w:hAnsi="Times New Roman" w:cs="Times New Roman"/>
          <w:lang w:eastAsia="en-US"/>
        </w:rPr>
        <w:t xml:space="preserve">pendant une durée d’un an </w:t>
      </w:r>
      <w:r w:rsidRPr="00353219">
        <w:rPr>
          <w:rFonts w:ascii="Times New Roman" w:eastAsiaTheme="minorHAnsi" w:hAnsi="Times New Roman" w:cs="Times New Roman"/>
          <w:lang w:eastAsia="en-US"/>
        </w:rPr>
        <w:t>sur la teneur des Réponses ou les informations contenues dans les Réponses du ou de la Mentor.</w:t>
      </w:r>
    </w:p>
    <w:p w14:paraId="07A1AF09" w14:textId="77777777" w:rsidR="00EE5E1E" w:rsidRPr="00353219" w:rsidRDefault="00EE5E1E" w:rsidP="0015463C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14:paraId="40BD0710" w14:textId="7690A231" w:rsidR="00EE5E1E" w:rsidRPr="00353219" w:rsidRDefault="00EE5E1E" w:rsidP="00EE5E1E">
      <w:pPr>
        <w:spacing w:after="0" w:line="257" w:lineRule="auto"/>
        <w:rPr>
          <w:rFonts w:ascii="Times New Roman" w:eastAsia="Calibri" w:hAnsi="Times New Roman" w:cs="Times New Roman"/>
        </w:rPr>
      </w:pPr>
      <w:r w:rsidRPr="00353219">
        <w:rPr>
          <w:rFonts w:ascii="Times New Roman" w:eastAsia="Calibri" w:hAnsi="Times New Roman" w:cs="Times New Roman"/>
        </w:rPr>
        <w:t>Néanmoins, ne seront pas couverte par la confidentialité :</w:t>
      </w:r>
    </w:p>
    <w:p w14:paraId="0E3FD16E" w14:textId="77777777" w:rsidR="00EE5E1E" w:rsidRPr="00353219" w:rsidRDefault="00EE5E1E" w:rsidP="00EE5E1E">
      <w:pPr>
        <w:spacing w:after="0" w:line="257" w:lineRule="auto"/>
        <w:rPr>
          <w:rFonts w:ascii="Times New Roman" w:eastAsia="Calibri" w:hAnsi="Times New Roman" w:cs="Times New Roman"/>
        </w:rPr>
      </w:pPr>
      <w:r w:rsidRPr="00353219">
        <w:rPr>
          <w:rFonts w:ascii="Times New Roman" w:eastAsia="Calibri" w:hAnsi="Times New Roman" w:cs="Times New Roman"/>
        </w:rPr>
        <w:t>i. les informations qui sont généralement accessibles au public ou connues du public à la date de leur divulgation sans aucune violation du présent engagement de confidentialité ;</w:t>
      </w:r>
    </w:p>
    <w:p w14:paraId="6EF4250A" w14:textId="77777777" w:rsidR="003C4474" w:rsidRPr="00353219" w:rsidRDefault="00EE5E1E" w:rsidP="00EE5E1E">
      <w:pPr>
        <w:spacing w:after="0" w:line="257" w:lineRule="auto"/>
        <w:rPr>
          <w:rFonts w:ascii="Times New Roman" w:eastAsia="Calibri" w:hAnsi="Times New Roman" w:cs="Times New Roman"/>
        </w:rPr>
      </w:pPr>
      <w:r w:rsidRPr="00353219">
        <w:rPr>
          <w:rFonts w:ascii="Times New Roman" w:eastAsia="Calibri" w:hAnsi="Times New Roman" w:cs="Times New Roman"/>
        </w:rPr>
        <w:t>ii. les informations qui étaient déjà légitimement en possession d</w:t>
      </w:r>
      <w:r w:rsidR="003C4474" w:rsidRPr="00353219">
        <w:rPr>
          <w:rFonts w:ascii="Times New Roman" w:eastAsia="Calibri" w:hAnsi="Times New Roman" w:cs="Times New Roman"/>
        </w:rPr>
        <w:t>e celui qui reçoit ladite information.</w:t>
      </w:r>
    </w:p>
    <w:p w14:paraId="03BF7225" w14:textId="77777777" w:rsidR="00EE5E1E" w:rsidRPr="00353219" w:rsidRDefault="00EE5E1E" w:rsidP="0015463C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14:paraId="06139B95" w14:textId="77777777" w:rsidR="00BD491F" w:rsidRDefault="00BD491F" w:rsidP="0015463C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CAFF603" w14:textId="135F4666" w:rsidR="00BD491F" w:rsidRPr="00BD491F" w:rsidRDefault="00BD491F" w:rsidP="00BD491F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= = = = = = = = =</w:t>
      </w:r>
    </w:p>
    <w:sectPr w:rsidR="00BD491F" w:rsidRPr="00BD491F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3C92" w14:textId="77777777" w:rsidR="004F1490" w:rsidRDefault="004F1490" w:rsidP="00B47FD1">
      <w:pPr>
        <w:spacing w:after="0" w:line="240" w:lineRule="auto"/>
      </w:pPr>
      <w:r>
        <w:separator/>
      </w:r>
    </w:p>
  </w:endnote>
  <w:endnote w:type="continuationSeparator" w:id="0">
    <w:p w14:paraId="1ED9A057" w14:textId="77777777" w:rsidR="004F1490" w:rsidRDefault="004F1490" w:rsidP="00B4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7048608"/>
      <w:docPartObj>
        <w:docPartGallery w:val="Page Numbers (Bottom of Page)"/>
        <w:docPartUnique/>
      </w:docPartObj>
    </w:sdtPr>
    <w:sdtEndPr/>
    <w:sdtContent>
      <w:p w14:paraId="58657547" w14:textId="0D0B3313" w:rsidR="00B47FD1" w:rsidRDefault="00B47FD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4FD">
          <w:rPr>
            <w:noProof/>
          </w:rPr>
          <w:t>7</w:t>
        </w:r>
        <w:r>
          <w:fldChar w:fldCharType="end"/>
        </w:r>
      </w:p>
    </w:sdtContent>
  </w:sdt>
  <w:p w14:paraId="2045970A" w14:textId="77777777" w:rsidR="00B47FD1" w:rsidRDefault="00B47F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3ECDA" w14:textId="77777777" w:rsidR="004F1490" w:rsidRDefault="004F1490" w:rsidP="00B47FD1">
      <w:pPr>
        <w:spacing w:after="0" w:line="240" w:lineRule="auto"/>
      </w:pPr>
      <w:r>
        <w:separator/>
      </w:r>
    </w:p>
  </w:footnote>
  <w:footnote w:type="continuationSeparator" w:id="0">
    <w:p w14:paraId="7816CD00" w14:textId="77777777" w:rsidR="004F1490" w:rsidRDefault="004F1490" w:rsidP="00B4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8C34" w14:textId="6F58EC7D" w:rsidR="00B47FD1" w:rsidRPr="00B47FD1" w:rsidRDefault="00B47FD1">
    <w:pPr>
      <w:pStyle w:val="En-tte"/>
      <w:rPr>
        <w:rFonts w:ascii="Times New Roman" w:hAnsi="Times New Roman" w:cs="Times New Roman"/>
        <w:i/>
        <w:iCs/>
        <w:sz w:val="20"/>
        <w:szCs w:val="20"/>
      </w:rPr>
    </w:pPr>
    <w:r>
      <w:tab/>
    </w:r>
    <w:r>
      <w:tab/>
    </w:r>
    <w:r w:rsidR="009123F4">
      <w:rPr>
        <w:rFonts w:ascii="Times New Roman" w:hAnsi="Times New Roman" w:cs="Times New Roman"/>
        <w:i/>
        <w:iCs/>
        <w:sz w:val="20"/>
        <w:szCs w:val="20"/>
      </w:rPr>
      <w:t xml:space="preserve">Draft </w:t>
    </w:r>
    <w:r w:rsidR="00BD491F">
      <w:rPr>
        <w:rFonts w:ascii="Times New Roman" w:hAnsi="Times New Roman" w:cs="Times New Roman"/>
        <w:i/>
        <w:iCs/>
        <w:sz w:val="20"/>
        <w:szCs w:val="20"/>
      </w:rPr>
      <w:t xml:space="preserve">24 septembre </w:t>
    </w:r>
    <w:r w:rsidR="009123F4">
      <w:rPr>
        <w:rFonts w:ascii="Times New Roman" w:hAnsi="Times New Roman" w:cs="Times New Roman"/>
        <w:i/>
        <w:iCs/>
        <w:sz w:val="20"/>
        <w:szCs w:val="20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6A16"/>
    <w:multiLevelType w:val="multilevel"/>
    <w:tmpl w:val="2C6ED1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80234"/>
    <w:multiLevelType w:val="multilevel"/>
    <w:tmpl w:val="779E46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32218C"/>
    <w:multiLevelType w:val="hybridMultilevel"/>
    <w:tmpl w:val="796E0EB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F11090"/>
    <w:multiLevelType w:val="hybridMultilevel"/>
    <w:tmpl w:val="263A0662"/>
    <w:lvl w:ilvl="0" w:tplc="15E68F42">
      <w:start w:val="1"/>
      <w:numFmt w:val="lowerLetter"/>
      <w:lvlText w:val="%1."/>
      <w:lvlJc w:val="left"/>
      <w:pPr>
        <w:ind w:left="720" w:hanging="360"/>
      </w:pPr>
    </w:lvl>
    <w:lvl w:ilvl="1" w:tplc="48E863B4">
      <w:start w:val="1"/>
      <w:numFmt w:val="lowerLetter"/>
      <w:lvlText w:val="%2."/>
      <w:lvlJc w:val="left"/>
      <w:pPr>
        <w:ind w:left="1440" w:hanging="360"/>
      </w:pPr>
    </w:lvl>
    <w:lvl w:ilvl="2" w:tplc="7BC81902">
      <w:start w:val="1"/>
      <w:numFmt w:val="lowerRoman"/>
      <w:lvlText w:val="%3."/>
      <w:lvlJc w:val="right"/>
      <w:pPr>
        <w:ind w:left="2160" w:hanging="180"/>
      </w:pPr>
    </w:lvl>
    <w:lvl w:ilvl="3" w:tplc="D8327FFC">
      <w:start w:val="1"/>
      <w:numFmt w:val="decimal"/>
      <w:lvlText w:val="%4."/>
      <w:lvlJc w:val="left"/>
      <w:pPr>
        <w:ind w:left="2880" w:hanging="360"/>
      </w:pPr>
    </w:lvl>
    <w:lvl w:ilvl="4" w:tplc="7CDA51AC">
      <w:start w:val="1"/>
      <w:numFmt w:val="lowerLetter"/>
      <w:lvlText w:val="%5."/>
      <w:lvlJc w:val="left"/>
      <w:pPr>
        <w:ind w:left="3600" w:hanging="360"/>
      </w:pPr>
    </w:lvl>
    <w:lvl w:ilvl="5" w:tplc="B2588428">
      <w:start w:val="1"/>
      <w:numFmt w:val="lowerRoman"/>
      <w:lvlText w:val="%6."/>
      <w:lvlJc w:val="right"/>
      <w:pPr>
        <w:ind w:left="4320" w:hanging="180"/>
      </w:pPr>
    </w:lvl>
    <w:lvl w:ilvl="6" w:tplc="79B81248">
      <w:start w:val="1"/>
      <w:numFmt w:val="decimal"/>
      <w:lvlText w:val="%7."/>
      <w:lvlJc w:val="left"/>
      <w:pPr>
        <w:ind w:left="5040" w:hanging="360"/>
      </w:pPr>
    </w:lvl>
    <w:lvl w:ilvl="7" w:tplc="B9126F5C">
      <w:start w:val="1"/>
      <w:numFmt w:val="lowerLetter"/>
      <w:lvlText w:val="%8."/>
      <w:lvlJc w:val="left"/>
      <w:pPr>
        <w:ind w:left="5760" w:hanging="360"/>
      </w:pPr>
    </w:lvl>
    <w:lvl w:ilvl="8" w:tplc="BAE4779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54948"/>
    <w:multiLevelType w:val="multilevel"/>
    <w:tmpl w:val="034AA8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D05DB6"/>
    <w:multiLevelType w:val="hybridMultilevel"/>
    <w:tmpl w:val="150025D6"/>
    <w:lvl w:ilvl="0" w:tplc="E82EC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C2C6E"/>
    <w:multiLevelType w:val="hybridMultilevel"/>
    <w:tmpl w:val="4C082596"/>
    <w:lvl w:ilvl="0" w:tplc="5E0683B6">
      <w:start w:val="1"/>
      <w:numFmt w:val="decimal"/>
      <w:lvlText w:val="%1."/>
      <w:lvlJc w:val="left"/>
      <w:pPr>
        <w:ind w:left="720" w:hanging="360"/>
      </w:pPr>
    </w:lvl>
    <w:lvl w:ilvl="1" w:tplc="6EAC4692">
      <w:start w:val="1"/>
      <w:numFmt w:val="lowerLetter"/>
      <w:lvlText w:val="%2."/>
      <w:lvlJc w:val="left"/>
      <w:pPr>
        <w:ind w:left="1440" w:hanging="360"/>
      </w:pPr>
    </w:lvl>
    <w:lvl w:ilvl="2" w:tplc="B2F63AB2">
      <w:start w:val="1"/>
      <w:numFmt w:val="lowerRoman"/>
      <w:lvlText w:val="%3."/>
      <w:lvlJc w:val="right"/>
      <w:pPr>
        <w:ind w:left="2160" w:hanging="180"/>
      </w:pPr>
    </w:lvl>
    <w:lvl w:ilvl="3" w:tplc="3E4697E8">
      <w:start w:val="1"/>
      <w:numFmt w:val="decimal"/>
      <w:lvlText w:val="%4."/>
      <w:lvlJc w:val="left"/>
      <w:pPr>
        <w:ind w:left="2880" w:hanging="360"/>
      </w:pPr>
    </w:lvl>
    <w:lvl w:ilvl="4" w:tplc="468608E4">
      <w:start w:val="1"/>
      <w:numFmt w:val="lowerLetter"/>
      <w:lvlText w:val="%5."/>
      <w:lvlJc w:val="left"/>
      <w:pPr>
        <w:ind w:left="3600" w:hanging="360"/>
      </w:pPr>
    </w:lvl>
    <w:lvl w:ilvl="5" w:tplc="74C65452">
      <w:start w:val="1"/>
      <w:numFmt w:val="lowerRoman"/>
      <w:lvlText w:val="%6."/>
      <w:lvlJc w:val="right"/>
      <w:pPr>
        <w:ind w:left="4320" w:hanging="180"/>
      </w:pPr>
    </w:lvl>
    <w:lvl w:ilvl="6" w:tplc="4C12E79A">
      <w:start w:val="1"/>
      <w:numFmt w:val="decimal"/>
      <w:lvlText w:val="%7."/>
      <w:lvlJc w:val="left"/>
      <w:pPr>
        <w:ind w:left="5040" w:hanging="360"/>
      </w:pPr>
    </w:lvl>
    <w:lvl w:ilvl="7" w:tplc="84E6E574">
      <w:start w:val="1"/>
      <w:numFmt w:val="lowerLetter"/>
      <w:lvlText w:val="%8."/>
      <w:lvlJc w:val="left"/>
      <w:pPr>
        <w:ind w:left="5760" w:hanging="360"/>
      </w:pPr>
    </w:lvl>
    <w:lvl w:ilvl="8" w:tplc="41443B7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D754E"/>
    <w:multiLevelType w:val="hybridMultilevel"/>
    <w:tmpl w:val="ED6290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02136"/>
    <w:multiLevelType w:val="hybridMultilevel"/>
    <w:tmpl w:val="9EA6D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41902"/>
    <w:multiLevelType w:val="hybridMultilevel"/>
    <w:tmpl w:val="4B5221C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30D77BE"/>
    <w:multiLevelType w:val="hybridMultilevel"/>
    <w:tmpl w:val="EE84FF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04A96"/>
    <w:multiLevelType w:val="hybridMultilevel"/>
    <w:tmpl w:val="0874C28C"/>
    <w:lvl w:ilvl="0" w:tplc="62CEEE2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4829748">
    <w:abstractNumId w:val="6"/>
  </w:num>
  <w:num w:numId="2" w16cid:durableId="1781559702">
    <w:abstractNumId w:val="3"/>
  </w:num>
  <w:num w:numId="3" w16cid:durableId="1512377637">
    <w:abstractNumId w:val="4"/>
  </w:num>
  <w:num w:numId="4" w16cid:durableId="2090497926">
    <w:abstractNumId w:val="0"/>
  </w:num>
  <w:num w:numId="5" w16cid:durableId="1121923698">
    <w:abstractNumId w:val="1"/>
  </w:num>
  <w:num w:numId="6" w16cid:durableId="1262182882">
    <w:abstractNumId w:val="5"/>
  </w:num>
  <w:num w:numId="7" w16cid:durableId="1804304034">
    <w:abstractNumId w:val="11"/>
  </w:num>
  <w:num w:numId="8" w16cid:durableId="1824811894">
    <w:abstractNumId w:val="2"/>
  </w:num>
  <w:num w:numId="9" w16cid:durableId="780565355">
    <w:abstractNumId w:val="10"/>
  </w:num>
  <w:num w:numId="10" w16cid:durableId="169108437">
    <w:abstractNumId w:val="8"/>
  </w:num>
  <w:num w:numId="11" w16cid:durableId="1162162818">
    <w:abstractNumId w:val="7"/>
  </w:num>
  <w:num w:numId="12" w16cid:durableId="302544555">
    <w:abstractNumId w:val="10"/>
  </w:num>
  <w:num w:numId="13" w16cid:durableId="2857007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EB14177"/>
    <w:rsid w:val="0001055C"/>
    <w:rsid w:val="000703A2"/>
    <w:rsid w:val="000A26D0"/>
    <w:rsid w:val="000F6A48"/>
    <w:rsid w:val="00136D79"/>
    <w:rsid w:val="00151A6E"/>
    <w:rsid w:val="0015463C"/>
    <w:rsid w:val="00161B8E"/>
    <w:rsid w:val="001730ED"/>
    <w:rsid w:val="00230A99"/>
    <w:rsid w:val="00262EB5"/>
    <w:rsid w:val="00293DCE"/>
    <w:rsid w:val="002A14D2"/>
    <w:rsid w:val="002B7A95"/>
    <w:rsid w:val="002D184D"/>
    <w:rsid w:val="002E04AC"/>
    <w:rsid w:val="002E2F8A"/>
    <w:rsid w:val="002F5284"/>
    <w:rsid w:val="00314AF8"/>
    <w:rsid w:val="00346B3A"/>
    <w:rsid w:val="00353219"/>
    <w:rsid w:val="00360E9C"/>
    <w:rsid w:val="003C4474"/>
    <w:rsid w:val="003C6475"/>
    <w:rsid w:val="004465F6"/>
    <w:rsid w:val="00477DD2"/>
    <w:rsid w:val="00494516"/>
    <w:rsid w:val="004C0B21"/>
    <w:rsid w:val="004E176C"/>
    <w:rsid w:val="004F1490"/>
    <w:rsid w:val="00552E95"/>
    <w:rsid w:val="005E2E81"/>
    <w:rsid w:val="00627EC6"/>
    <w:rsid w:val="006B021F"/>
    <w:rsid w:val="006B2D9D"/>
    <w:rsid w:val="007130BC"/>
    <w:rsid w:val="00761E19"/>
    <w:rsid w:val="0077218D"/>
    <w:rsid w:val="00786AE2"/>
    <w:rsid w:val="008744F3"/>
    <w:rsid w:val="008B2E8E"/>
    <w:rsid w:val="008C586C"/>
    <w:rsid w:val="008F62D8"/>
    <w:rsid w:val="0091016D"/>
    <w:rsid w:val="00910B3A"/>
    <w:rsid w:val="009123F4"/>
    <w:rsid w:val="00922A28"/>
    <w:rsid w:val="00952287"/>
    <w:rsid w:val="00963C95"/>
    <w:rsid w:val="00983437"/>
    <w:rsid w:val="009D0E1B"/>
    <w:rsid w:val="00A03FF4"/>
    <w:rsid w:val="00A559BE"/>
    <w:rsid w:val="00A7230C"/>
    <w:rsid w:val="00A86409"/>
    <w:rsid w:val="00B274FD"/>
    <w:rsid w:val="00B47FD1"/>
    <w:rsid w:val="00B5069C"/>
    <w:rsid w:val="00B516CB"/>
    <w:rsid w:val="00B5317F"/>
    <w:rsid w:val="00B87998"/>
    <w:rsid w:val="00BA0B59"/>
    <w:rsid w:val="00BD491F"/>
    <w:rsid w:val="00C07BEC"/>
    <w:rsid w:val="00C265B8"/>
    <w:rsid w:val="00C440E8"/>
    <w:rsid w:val="00C522EF"/>
    <w:rsid w:val="00C728C9"/>
    <w:rsid w:val="00CB32B8"/>
    <w:rsid w:val="00CF5471"/>
    <w:rsid w:val="00D1407B"/>
    <w:rsid w:val="00D25DF2"/>
    <w:rsid w:val="00D56347"/>
    <w:rsid w:val="00D86A01"/>
    <w:rsid w:val="00DA328C"/>
    <w:rsid w:val="00DF111E"/>
    <w:rsid w:val="00DF7509"/>
    <w:rsid w:val="00E55916"/>
    <w:rsid w:val="00EC011F"/>
    <w:rsid w:val="00EE3DBE"/>
    <w:rsid w:val="00EE5144"/>
    <w:rsid w:val="00EE5E1E"/>
    <w:rsid w:val="00EE6050"/>
    <w:rsid w:val="00EF4381"/>
    <w:rsid w:val="00F12641"/>
    <w:rsid w:val="00FC6577"/>
    <w:rsid w:val="364926DC"/>
    <w:rsid w:val="3EB14177"/>
    <w:rsid w:val="7B6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34E88"/>
  <w15:docId w15:val="{4FC017E6-C29C-45FA-93CD-D2950FBD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AE2"/>
  </w:style>
  <w:style w:type="paragraph" w:styleId="Titre1">
    <w:name w:val="heading 1"/>
    <w:basedOn w:val="Normal"/>
    <w:next w:val="Normal"/>
    <w:link w:val="Titre1C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41CD9"/>
  </w:style>
  <w:style w:type="character" w:customStyle="1" w:styleId="Titre1Car">
    <w:name w:val="Titre 1 Car"/>
    <w:basedOn w:val="Policepardfaut"/>
    <w:link w:val="Titre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re4Car">
    <w:name w:val="Titre 4 Car"/>
    <w:basedOn w:val="Policepardfaut"/>
    <w:link w:val="Titre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traitnormal">
    <w:name w:val="Normal Indent"/>
    <w:basedOn w:val="Normal"/>
    <w:uiPriority w:val="99"/>
    <w:unhideWhenUsed/>
    <w:rsid w:val="00841CD9"/>
    <w:pPr>
      <w:ind w:left="720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D1197D"/>
    <w:rPr>
      <w:i/>
      <w:iCs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gende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4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7FD1"/>
  </w:style>
  <w:style w:type="paragraph" w:styleId="Textedebulles">
    <w:name w:val="Balloon Text"/>
    <w:basedOn w:val="Normal"/>
    <w:link w:val="TextedebullesCar"/>
    <w:uiPriority w:val="99"/>
    <w:semiHidden/>
    <w:unhideWhenUsed/>
    <w:rsid w:val="00BA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B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6A0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Rvision">
    <w:name w:val="Revision"/>
    <w:hidden/>
    <w:uiPriority w:val="99"/>
    <w:semiHidden/>
    <w:rsid w:val="00EC0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BA3EB-24B9-4824-8687-D815FF5F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Candice Moricet</cp:lastModifiedBy>
  <cp:revision>2</cp:revision>
  <cp:lastPrinted>2023-09-24T15:05:00Z</cp:lastPrinted>
  <dcterms:created xsi:type="dcterms:W3CDTF">2023-11-08T20:15:00Z</dcterms:created>
  <dcterms:modified xsi:type="dcterms:W3CDTF">2023-11-08T20:15:00Z</dcterms:modified>
</cp:coreProperties>
</file>