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FFA2" w14:textId="77777777" w:rsidR="00AC4916" w:rsidRPr="005F02C3" w:rsidRDefault="00D36585" w:rsidP="00F90C72">
      <w:pPr>
        <w:jc w:val="center"/>
        <w:rPr>
          <w:rFonts w:ascii="Arial" w:hAnsi="Arial" w:cs="Arial"/>
          <w:b/>
          <w:sz w:val="25"/>
          <w:szCs w:val="25"/>
        </w:rPr>
      </w:pPr>
      <w:r w:rsidRPr="005F02C3">
        <w:rPr>
          <w:rFonts w:ascii="Arial" w:hAnsi="Arial" w:cs="Arial"/>
          <w:b/>
          <w:noProof/>
          <w:color w:val="003FBC"/>
          <w:sz w:val="25"/>
          <w:szCs w:val="25"/>
        </w:rPr>
        <w:drawing>
          <wp:anchor distT="0" distB="0" distL="114300" distR="114300" simplePos="0" relativeHeight="251658240" behindDoc="0" locked="0" layoutInCell="1" allowOverlap="1" wp14:anchorId="6939D51A" wp14:editId="6AB13723">
            <wp:simplePos x="0" y="0"/>
            <wp:positionH relativeFrom="column">
              <wp:posOffset>-572770</wp:posOffset>
            </wp:positionH>
            <wp:positionV relativeFrom="paragraph">
              <wp:posOffset>-504190</wp:posOffset>
            </wp:positionV>
            <wp:extent cx="1486800" cy="1476000"/>
            <wp:effectExtent l="0" t="0" r="0" b="0"/>
            <wp:wrapThrough wrapText="bothSides">
              <wp:wrapPolygon edited="0">
                <wp:start x="0" y="0"/>
                <wp:lineTo x="0" y="21191"/>
                <wp:lineTo x="21314" y="21191"/>
                <wp:lineTo x="2131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 logo aREA les milles soleil (logomaker+corel pain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6800" cy="1476000"/>
                    </a:xfrm>
                    <a:prstGeom prst="rect">
                      <a:avLst/>
                    </a:prstGeom>
                    <a:noFill/>
                    <a:ln>
                      <a:noFill/>
                    </a:ln>
                  </pic:spPr>
                </pic:pic>
              </a:graphicData>
            </a:graphic>
          </wp:anchor>
        </w:drawing>
      </w:r>
    </w:p>
    <w:p w14:paraId="3BEAB335" w14:textId="77777777" w:rsidR="00F90C72" w:rsidRPr="005F02C3" w:rsidRDefault="00F90C72" w:rsidP="00F90C72">
      <w:pPr>
        <w:jc w:val="center"/>
        <w:rPr>
          <w:rFonts w:ascii="Arial" w:hAnsi="Arial" w:cs="Arial"/>
          <w:sz w:val="25"/>
          <w:szCs w:val="25"/>
        </w:rPr>
      </w:pPr>
    </w:p>
    <w:p w14:paraId="35E9CB6D" w14:textId="77777777" w:rsidR="005F02C3" w:rsidRPr="005F02C3" w:rsidRDefault="005F02C3" w:rsidP="004358B1">
      <w:pPr>
        <w:rPr>
          <w:rFonts w:ascii="Arial" w:hAnsi="Arial" w:cs="Arial"/>
          <w:sz w:val="25"/>
          <w:szCs w:val="25"/>
        </w:rPr>
      </w:pPr>
    </w:p>
    <w:p w14:paraId="652DDFE6" w14:textId="77777777" w:rsidR="005F02C3" w:rsidRPr="005F02C3" w:rsidRDefault="005F02C3" w:rsidP="004358B1">
      <w:pPr>
        <w:rPr>
          <w:rFonts w:ascii="Arial" w:hAnsi="Arial" w:cs="Arial"/>
          <w:sz w:val="25"/>
          <w:szCs w:val="25"/>
        </w:rPr>
      </w:pPr>
    </w:p>
    <w:p w14:paraId="2BF36973" w14:textId="77777777" w:rsidR="00AC4916" w:rsidRPr="005F02C3" w:rsidRDefault="00AC4916">
      <w:pPr>
        <w:pStyle w:val="BodyText2"/>
        <w:rPr>
          <w:sz w:val="25"/>
          <w:szCs w:val="25"/>
        </w:rPr>
      </w:pPr>
    </w:p>
    <w:p w14:paraId="34213406" w14:textId="77777777" w:rsidR="00F571F4" w:rsidRPr="005F02C3" w:rsidRDefault="00F571F4">
      <w:pPr>
        <w:pStyle w:val="BodyText2"/>
        <w:rPr>
          <w:sz w:val="25"/>
          <w:szCs w:val="25"/>
        </w:rPr>
      </w:pPr>
    </w:p>
    <w:p w14:paraId="78D59C73" w14:textId="77777777" w:rsidR="00F571F4" w:rsidRPr="005F02C3" w:rsidRDefault="00F571F4">
      <w:pPr>
        <w:pStyle w:val="BodyText2"/>
        <w:rPr>
          <w:sz w:val="25"/>
          <w:szCs w:val="25"/>
        </w:rPr>
      </w:pPr>
    </w:p>
    <w:p w14:paraId="35DFD28D" w14:textId="77777777" w:rsidR="00D56FF9" w:rsidRDefault="00D56FF9" w:rsidP="00D56FF9">
      <w:pPr>
        <w:jc w:val="center"/>
        <w:rPr>
          <w:rFonts w:ascii="Arial" w:hAnsi="Arial" w:cs="Arial"/>
          <w:b/>
          <w:bCs/>
        </w:rPr>
      </w:pPr>
    </w:p>
    <w:p w14:paraId="669D3EEA" w14:textId="23AC556F" w:rsidR="00D56FF9" w:rsidRPr="006B632C" w:rsidRDefault="00D56FF9" w:rsidP="00D56FF9">
      <w:pPr>
        <w:jc w:val="center"/>
        <w:rPr>
          <w:rFonts w:ascii="Arial" w:hAnsi="Arial" w:cs="Arial"/>
          <w:b/>
          <w:bCs/>
        </w:rPr>
      </w:pPr>
      <w:r w:rsidRPr="006B632C">
        <w:rPr>
          <w:rFonts w:ascii="Arial" w:hAnsi="Arial" w:cs="Arial"/>
          <w:b/>
          <w:bCs/>
        </w:rPr>
        <w:t>ANNONCE</w:t>
      </w:r>
      <w:r w:rsidR="00E07204">
        <w:rPr>
          <w:rFonts w:ascii="Arial" w:hAnsi="Arial" w:cs="Arial"/>
          <w:b/>
          <w:bCs/>
        </w:rPr>
        <w:t xml:space="preserve"> DECEMBRE 2023</w:t>
      </w:r>
    </w:p>
    <w:p w14:paraId="39839317" w14:textId="77777777" w:rsidR="00D56FF9" w:rsidRPr="00C50104" w:rsidRDefault="00D56FF9" w:rsidP="00D56FF9">
      <w:pPr>
        <w:jc w:val="center"/>
        <w:rPr>
          <w:rFonts w:ascii="Arial" w:hAnsi="Arial" w:cs="Arial"/>
        </w:rPr>
      </w:pPr>
    </w:p>
    <w:p w14:paraId="07AEAB68" w14:textId="6A954678" w:rsidR="00D56FF9" w:rsidRPr="00C50104" w:rsidRDefault="00D56FF9" w:rsidP="00D56FF9">
      <w:pPr>
        <w:jc w:val="center"/>
        <w:rPr>
          <w:rFonts w:ascii="Arial" w:hAnsi="Arial" w:cs="Arial"/>
          <w:b/>
        </w:rPr>
      </w:pPr>
      <w:r>
        <w:rPr>
          <w:rFonts w:ascii="Arial" w:hAnsi="Arial" w:cs="Arial"/>
          <w:b/>
        </w:rPr>
        <w:t>RESPONSABLE</w:t>
      </w:r>
      <w:r w:rsidR="00E07204">
        <w:rPr>
          <w:rFonts w:ascii="Arial" w:hAnsi="Arial" w:cs="Arial"/>
          <w:b/>
        </w:rPr>
        <w:t>S</w:t>
      </w:r>
      <w:r>
        <w:rPr>
          <w:rFonts w:ascii="Arial" w:hAnsi="Arial" w:cs="Arial"/>
          <w:b/>
        </w:rPr>
        <w:t xml:space="preserve"> C</w:t>
      </w:r>
      <w:r w:rsidR="00F809AB">
        <w:rPr>
          <w:rFonts w:ascii="Arial" w:hAnsi="Arial" w:cs="Arial"/>
          <w:b/>
        </w:rPr>
        <w:t>OMPTABILITE / GESTION DE MISSIONS</w:t>
      </w:r>
    </w:p>
    <w:p w14:paraId="52F26449" w14:textId="77777777" w:rsidR="00D56FF9" w:rsidRDefault="00D56FF9" w:rsidP="00D56FF9">
      <w:pPr>
        <w:jc w:val="both"/>
        <w:rPr>
          <w:rFonts w:ascii="Arial" w:hAnsi="Arial" w:cs="Arial"/>
          <w:b/>
          <w:sz w:val="20"/>
          <w:szCs w:val="20"/>
        </w:rPr>
      </w:pPr>
    </w:p>
    <w:p w14:paraId="37FE2481" w14:textId="77777777" w:rsidR="00D56FF9" w:rsidRDefault="00D56FF9" w:rsidP="00D56FF9">
      <w:pPr>
        <w:jc w:val="both"/>
        <w:rPr>
          <w:rFonts w:ascii="Arial" w:hAnsi="Arial" w:cs="Arial"/>
          <w:b/>
          <w:sz w:val="20"/>
          <w:szCs w:val="20"/>
        </w:rPr>
      </w:pPr>
    </w:p>
    <w:p w14:paraId="2BCB367E" w14:textId="3AFB1DDF" w:rsidR="00D56FF9" w:rsidRPr="00D56FF9" w:rsidRDefault="00D56FF9" w:rsidP="00D56FF9">
      <w:pPr>
        <w:jc w:val="both"/>
        <w:rPr>
          <w:rFonts w:ascii="Arial" w:hAnsi="Arial" w:cs="Arial"/>
          <w:sz w:val="22"/>
          <w:szCs w:val="22"/>
        </w:rPr>
      </w:pPr>
      <w:r w:rsidRPr="00D56FF9">
        <w:rPr>
          <w:rFonts w:ascii="Arial" w:hAnsi="Arial" w:cs="Arial"/>
          <w:b/>
          <w:sz w:val="22"/>
          <w:szCs w:val="22"/>
        </w:rPr>
        <w:t>Résilience Enfants d’Asie (REA) </w:t>
      </w:r>
      <w:r w:rsidRPr="00D56FF9">
        <w:rPr>
          <w:rFonts w:ascii="Arial" w:hAnsi="Arial" w:cs="Arial"/>
          <w:sz w:val="22"/>
          <w:szCs w:val="22"/>
        </w:rPr>
        <w:t xml:space="preserve">: une association française à but non lucratif, créée en 2006, proposant aux ONG implantées en Asie et accueillant des enfants en danger une expertise dans l’accompagnement post-traumatique. Nous sommes une petite structure comprenant une dizaine de bénévoles auxquels s’ajoute un réseau de pédopsychiatres et psychocliniciens. Nous </w:t>
      </w:r>
      <w:r w:rsidR="002A241D">
        <w:rPr>
          <w:rFonts w:ascii="Arial" w:hAnsi="Arial" w:cs="Arial"/>
          <w:sz w:val="22"/>
          <w:szCs w:val="22"/>
        </w:rPr>
        <w:t xml:space="preserve">avons recruté aussi des </w:t>
      </w:r>
      <w:r w:rsidRPr="00D56FF9">
        <w:rPr>
          <w:rFonts w:ascii="Arial" w:hAnsi="Arial" w:cs="Arial"/>
          <w:sz w:val="22"/>
          <w:szCs w:val="22"/>
        </w:rPr>
        <w:t xml:space="preserve">experts </w:t>
      </w:r>
      <w:r w:rsidR="002A241D">
        <w:rPr>
          <w:rFonts w:ascii="Arial" w:hAnsi="Arial" w:cs="Arial"/>
          <w:sz w:val="22"/>
          <w:szCs w:val="22"/>
        </w:rPr>
        <w:t>locaux</w:t>
      </w:r>
      <w:r w:rsidRPr="00D56FF9">
        <w:rPr>
          <w:rFonts w:ascii="Arial" w:hAnsi="Arial" w:cs="Arial"/>
          <w:sz w:val="22"/>
          <w:szCs w:val="22"/>
        </w:rPr>
        <w:t xml:space="preserve"> en Asie</w:t>
      </w:r>
      <w:r w:rsidR="002A241D">
        <w:rPr>
          <w:rFonts w:ascii="Arial" w:hAnsi="Arial" w:cs="Arial"/>
          <w:sz w:val="22"/>
          <w:szCs w:val="22"/>
        </w:rPr>
        <w:t xml:space="preserve"> (notamment au Cambodge)</w:t>
      </w:r>
      <w:r w:rsidRPr="00D56FF9">
        <w:rPr>
          <w:rFonts w:ascii="Arial" w:hAnsi="Arial" w:cs="Arial"/>
          <w:sz w:val="22"/>
          <w:szCs w:val="22"/>
        </w:rPr>
        <w:t xml:space="preserve"> pour former les équipes de</w:t>
      </w:r>
      <w:r w:rsidR="00F809AB">
        <w:rPr>
          <w:rFonts w:ascii="Arial" w:hAnsi="Arial" w:cs="Arial"/>
          <w:sz w:val="22"/>
          <w:szCs w:val="22"/>
        </w:rPr>
        <w:t>s ONG en quête de compétences innovantes</w:t>
      </w:r>
      <w:r w:rsidRPr="00D56FF9">
        <w:rPr>
          <w:rFonts w:ascii="Arial" w:hAnsi="Arial" w:cs="Arial"/>
          <w:sz w:val="22"/>
          <w:szCs w:val="22"/>
        </w:rPr>
        <w:t xml:space="preserve"> pour rendre aux enfants traumatisés leur enfance.</w:t>
      </w:r>
      <w:r w:rsidR="002A241D">
        <w:rPr>
          <w:rFonts w:ascii="Arial" w:hAnsi="Arial" w:cs="Arial"/>
          <w:sz w:val="22"/>
          <w:szCs w:val="22"/>
        </w:rPr>
        <w:t xml:space="preserve">  Ces douze derniers mois nous </w:t>
      </w:r>
      <w:r w:rsidRPr="00D56FF9">
        <w:rPr>
          <w:rFonts w:ascii="Arial" w:hAnsi="Arial" w:cs="Arial"/>
          <w:sz w:val="22"/>
          <w:szCs w:val="22"/>
        </w:rPr>
        <w:t>avons multipli</w:t>
      </w:r>
      <w:r w:rsidR="002A241D">
        <w:rPr>
          <w:rFonts w:ascii="Arial" w:hAnsi="Arial" w:cs="Arial"/>
          <w:sz w:val="22"/>
          <w:szCs w:val="22"/>
        </w:rPr>
        <w:t>és</w:t>
      </w:r>
      <w:r w:rsidRPr="00D56FF9">
        <w:rPr>
          <w:rFonts w:ascii="Arial" w:hAnsi="Arial" w:cs="Arial"/>
          <w:sz w:val="22"/>
          <w:szCs w:val="22"/>
        </w:rPr>
        <w:t xml:space="preserve"> le nombre de missions pour répondre aux besoins constatés. Pour en savoir plus sur notre association visitez notre site web : </w:t>
      </w:r>
      <w:hyperlink r:id="rId8" w:history="1">
        <w:r w:rsidRPr="00D56FF9">
          <w:rPr>
            <w:rStyle w:val="Hyperlink"/>
            <w:rFonts w:ascii="Arial" w:hAnsi="Arial" w:cs="Arial"/>
            <w:b w:val="0"/>
            <w:color w:val="0070C0"/>
            <w:sz w:val="22"/>
            <w:szCs w:val="22"/>
          </w:rPr>
          <w:t>https://www.resilienceenfantsdasie.org</w:t>
        </w:r>
      </w:hyperlink>
      <w:r w:rsidRPr="00D56FF9">
        <w:rPr>
          <w:rFonts w:ascii="Arial" w:hAnsi="Arial" w:cs="Arial"/>
          <w:sz w:val="22"/>
          <w:szCs w:val="22"/>
        </w:rPr>
        <w:t xml:space="preserve"> et notre page Facebook : </w:t>
      </w:r>
      <w:r w:rsidRPr="00D56FF9">
        <w:rPr>
          <w:rFonts w:ascii="Arial" w:hAnsi="Arial" w:cs="Arial"/>
          <w:color w:val="0070C0"/>
          <w:sz w:val="22"/>
          <w:szCs w:val="22"/>
        </w:rPr>
        <w:t>https://www.facebook.com/resilience.enfants.asie</w:t>
      </w:r>
    </w:p>
    <w:p w14:paraId="2DF63A25" w14:textId="77777777" w:rsidR="00D56FF9" w:rsidRPr="00D56FF9" w:rsidRDefault="00D56FF9" w:rsidP="00D56FF9">
      <w:pPr>
        <w:rPr>
          <w:sz w:val="22"/>
          <w:szCs w:val="22"/>
        </w:rPr>
      </w:pPr>
    </w:p>
    <w:p w14:paraId="5A216406" w14:textId="72CE0179" w:rsidR="00D56FF9" w:rsidRDefault="00D56FF9" w:rsidP="00D56FF9">
      <w:pPr>
        <w:jc w:val="both"/>
        <w:rPr>
          <w:rFonts w:ascii="Arial" w:hAnsi="Arial" w:cs="Arial"/>
          <w:sz w:val="22"/>
          <w:szCs w:val="22"/>
        </w:rPr>
      </w:pPr>
      <w:r w:rsidRPr="00D56FF9">
        <w:rPr>
          <w:rFonts w:ascii="Arial" w:hAnsi="Arial" w:cs="Arial"/>
          <w:sz w:val="22"/>
          <w:szCs w:val="22"/>
        </w:rPr>
        <w:t xml:space="preserve">Nous recherchons </w:t>
      </w:r>
      <w:r w:rsidR="00F809AB">
        <w:rPr>
          <w:rFonts w:ascii="Arial" w:hAnsi="Arial" w:cs="Arial"/>
          <w:sz w:val="22"/>
          <w:szCs w:val="22"/>
        </w:rPr>
        <w:t xml:space="preserve">sur Paris </w:t>
      </w:r>
      <w:r w:rsidR="00DB3267">
        <w:rPr>
          <w:rFonts w:ascii="Arial" w:hAnsi="Arial" w:cs="Arial"/>
          <w:sz w:val="22"/>
          <w:szCs w:val="22"/>
        </w:rPr>
        <w:t>deux</w:t>
      </w:r>
      <w:r w:rsidRPr="00D56FF9">
        <w:rPr>
          <w:rFonts w:ascii="Arial" w:hAnsi="Arial" w:cs="Arial"/>
          <w:sz w:val="22"/>
          <w:szCs w:val="22"/>
        </w:rPr>
        <w:t xml:space="preserve"> responsable</w:t>
      </w:r>
      <w:r w:rsidR="00DB3267">
        <w:rPr>
          <w:rFonts w:ascii="Arial" w:hAnsi="Arial" w:cs="Arial"/>
          <w:sz w:val="22"/>
          <w:szCs w:val="22"/>
        </w:rPr>
        <w:t>s</w:t>
      </w:r>
      <w:r w:rsidRPr="00D56FF9">
        <w:rPr>
          <w:rFonts w:ascii="Arial" w:hAnsi="Arial" w:cs="Arial"/>
          <w:sz w:val="22"/>
          <w:szCs w:val="22"/>
        </w:rPr>
        <w:t xml:space="preserve"> comptabilité</w:t>
      </w:r>
      <w:r w:rsidR="00F809AB">
        <w:rPr>
          <w:rFonts w:ascii="Arial" w:hAnsi="Arial" w:cs="Arial"/>
          <w:sz w:val="22"/>
          <w:szCs w:val="22"/>
        </w:rPr>
        <w:t xml:space="preserve"> / gestion de missions </w:t>
      </w:r>
      <w:r w:rsidRPr="00D56FF9">
        <w:rPr>
          <w:rFonts w:ascii="Arial" w:hAnsi="Arial" w:cs="Arial"/>
          <w:sz w:val="22"/>
          <w:szCs w:val="22"/>
        </w:rPr>
        <w:t>pour</w:t>
      </w:r>
      <w:r w:rsidR="002A241D">
        <w:rPr>
          <w:rFonts w:ascii="Arial" w:hAnsi="Arial" w:cs="Arial"/>
          <w:sz w:val="22"/>
          <w:szCs w:val="22"/>
        </w:rPr>
        <w:t xml:space="preserve"> </w:t>
      </w:r>
      <w:r w:rsidR="00E07204">
        <w:rPr>
          <w:rFonts w:ascii="Arial" w:hAnsi="Arial" w:cs="Arial"/>
          <w:sz w:val="22"/>
          <w:szCs w:val="22"/>
        </w:rPr>
        <w:t>travailler en binôme à</w:t>
      </w:r>
      <w:r w:rsidRPr="00D56FF9">
        <w:rPr>
          <w:rFonts w:ascii="Arial" w:hAnsi="Arial" w:cs="Arial"/>
          <w:sz w:val="22"/>
          <w:szCs w:val="22"/>
        </w:rPr>
        <w:t>:</w:t>
      </w:r>
    </w:p>
    <w:p w14:paraId="4E071810" w14:textId="77777777" w:rsidR="00D56FF9" w:rsidRPr="00D56FF9" w:rsidRDefault="00D56FF9" w:rsidP="00D56FF9">
      <w:pPr>
        <w:jc w:val="both"/>
        <w:rPr>
          <w:rFonts w:ascii="Arial" w:hAnsi="Arial" w:cs="Arial"/>
          <w:sz w:val="22"/>
          <w:szCs w:val="22"/>
        </w:rPr>
      </w:pPr>
    </w:p>
    <w:p w14:paraId="01330E82" w14:textId="77777777" w:rsidR="00D56FF9" w:rsidRDefault="00D56FF9" w:rsidP="00D56FF9">
      <w:pPr>
        <w:pStyle w:val="ListParagraph"/>
        <w:numPr>
          <w:ilvl w:val="0"/>
          <w:numId w:val="12"/>
        </w:numPr>
        <w:jc w:val="both"/>
        <w:rPr>
          <w:rFonts w:ascii="Arial" w:hAnsi="Arial" w:cs="Arial"/>
          <w:sz w:val="22"/>
          <w:szCs w:val="22"/>
        </w:rPr>
      </w:pPr>
      <w:r w:rsidRPr="00D56FF9">
        <w:rPr>
          <w:rFonts w:ascii="Arial" w:hAnsi="Arial" w:cs="Arial"/>
          <w:sz w:val="22"/>
          <w:szCs w:val="22"/>
        </w:rPr>
        <w:t>Préparer les comptes annuels présentés à l’AG</w:t>
      </w:r>
    </w:p>
    <w:p w14:paraId="1EC04BE6" w14:textId="77777777"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S’assurer que notre comptabilité respecte les normes demandés par des ins</w:t>
      </w:r>
      <w:r w:rsidR="00F809AB">
        <w:rPr>
          <w:rFonts w:ascii="Arial" w:hAnsi="Arial" w:cs="Arial"/>
          <w:sz w:val="22"/>
          <w:szCs w:val="22"/>
        </w:rPr>
        <w:t>titutions et donateurs auxquel</w:t>
      </w:r>
      <w:r w:rsidRPr="00D56FF9">
        <w:rPr>
          <w:rFonts w:ascii="Arial" w:hAnsi="Arial" w:cs="Arial"/>
          <w:sz w:val="22"/>
          <w:szCs w:val="22"/>
        </w:rPr>
        <w:t xml:space="preserve">s nous nous adressons pour obtenir des subventions et dons </w:t>
      </w:r>
    </w:p>
    <w:p w14:paraId="522C72A6" w14:textId="77777777"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Effectuer  une  comptabilité  simple (exploitation de module de comptabilité simple en utilisant le logiciel online AssoConnect</w:t>
      </w:r>
      <w:r>
        <w:rPr>
          <w:rFonts w:ascii="Arial" w:hAnsi="Arial" w:cs="Arial"/>
          <w:sz w:val="22"/>
          <w:szCs w:val="22"/>
        </w:rPr>
        <w:t>,</w:t>
      </w:r>
      <w:r w:rsidRPr="00D56FF9">
        <w:rPr>
          <w:rFonts w:ascii="Arial" w:hAnsi="Arial" w:cs="Arial"/>
          <w:sz w:val="22"/>
          <w:szCs w:val="22"/>
        </w:rPr>
        <w:t xml:space="preserve"> encaissement de chèques, envoi de reçus fiscaux, règlement de factures, remboursement des frais des bénévoles,)</w:t>
      </w:r>
    </w:p>
    <w:p w14:paraId="0E372336" w14:textId="4EB5D485" w:rsidR="00D56FF9" w:rsidRPr="00D56FF9" w:rsidRDefault="00D56FF9" w:rsidP="00D56FF9">
      <w:pPr>
        <w:pStyle w:val="yiv4582189091msonormal"/>
        <w:numPr>
          <w:ilvl w:val="0"/>
          <w:numId w:val="12"/>
        </w:numPr>
        <w:shd w:val="clear" w:color="auto" w:fill="FFFFFF"/>
        <w:jc w:val="both"/>
        <w:rPr>
          <w:rFonts w:ascii="Arial" w:hAnsi="Arial" w:cs="Arial"/>
          <w:sz w:val="22"/>
          <w:szCs w:val="22"/>
        </w:rPr>
      </w:pPr>
      <w:r w:rsidRPr="00D56FF9">
        <w:rPr>
          <w:rFonts w:ascii="Arial" w:hAnsi="Arial" w:cs="Arial"/>
          <w:sz w:val="22"/>
          <w:szCs w:val="22"/>
        </w:rPr>
        <w:t>Préparer  et suivre  des missions  de  formation  sur les  plans  logistique et administratif  de  nos  missions  sur l' Asie</w:t>
      </w:r>
    </w:p>
    <w:p w14:paraId="02FB833B" w14:textId="77777777" w:rsidR="00D56FF9" w:rsidRPr="00D56FF9" w:rsidRDefault="00D56FF9" w:rsidP="00D56FF9">
      <w:pPr>
        <w:pStyle w:val="ListParagraph"/>
        <w:numPr>
          <w:ilvl w:val="0"/>
          <w:numId w:val="12"/>
        </w:numPr>
        <w:jc w:val="both"/>
        <w:rPr>
          <w:rFonts w:ascii="Arial" w:hAnsi="Arial" w:cs="Arial"/>
          <w:sz w:val="22"/>
          <w:szCs w:val="22"/>
        </w:rPr>
      </w:pPr>
      <w:r w:rsidRPr="00D56FF9">
        <w:rPr>
          <w:rFonts w:ascii="Arial" w:hAnsi="Arial" w:cs="Arial"/>
          <w:sz w:val="22"/>
          <w:szCs w:val="22"/>
        </w:rPr>
        <w:t>Assister et participer aux réunions de travail (une fois par trimestre en moyenne)</w:t>
      </w:r>
    </w:p>
    <w:p w14:paraId="05E622D0" w14:textId="77777777" w:rsidR="00D56FF9" w:rsidRPr="00D56FF9" w:rsidRDefault="00D56FF9" w:rsidP="00D56FF9">
      <w:pPr>
        <w:rPr>
          <w:sz w:val="22"/>
          <w:szCs w:val="22"/>
        </w:rPr>
      </w:pPr>
    </w:p>
    <w:p w14:paraId="68D237C4" w14:textId="77777777" w:rsidR="00D56FF9" w:rsidRPr="00D56FF9" w:rsidRDefault="00D56FF9" w:rsidP="00D56FF9">
      <w:pPr>
        <w:jc w:val="both"/>
        <w:rPr>
          <w:rFonts w:ascii="Arial" w:hAnsi="Arial" w:cs="Arial"/>
          <w:sz w:val="22"/>
          <w:szCs w:val="22"/>
        </w:rPr>
      </w:pPr>
      <w:r w:rsidRPr="00D56FF9">
        <w:rPr>
          <w:rFonts w:ascii="Arial" w:hAnsi="Arial" w:cs="Arial"/>
          <w:sz w:val="22"/>
          <w:szCs w:val="22"/>
        </w:rPr>
        <w:t xml:space="preserve">Le poste implique une bonne ouverture d'esprit (nous pouvons tous être amenés hors de nos zones de confort !), de la réactivité et proactivité, le sens de la communication et de la qualité, de la diplomatie et de la rigueur. La maîtrise des outils habituels (Word, Excel, Powerpoint) est indispensable, celle de l’anglais est souhaitable. </w:t>
      </w:r>
    </w:p>
    <w:p w14:paraId="63B23F7F" w14:textId="77777777" w:rsidR="00D56FF9" w:rsidRPr="00D56FF9" w:rsidRDefault="00D56FF9" w:rsidP="00D56FF9">
      <w:pPr>
        <w:jc w:val="both"/>
        <w:rPr>
          <w:rFonts w:ascii="Arial" w:hAnsi="Arial" w:cs="Arial"/>
          <w:sz w:val="22"/>
          <w:szCs w:val="22"/>
        </w:rPr>
      </w:pPr>
    </w:p>
    <w:p w14:paraId="483ACBDE" w14:textId="77777777" w:rsidR="00D56FF9" w:rsidRPr="00D56FF9" w:rsidRDefault="00D56FF9" w:rsidP="00D56FF9">
      <w:pPr>
        <w:jc w:val="both"/>
        <w:rPr>
          <w:rFonts w:ascii="Arial" w:hAnsi="Arial" w:cs="Arial"/>
          <w:sz w:val="22"/>
          <w:szCs w:val="22"/>
        </w:rPr>
      </w:pPr>
      <w:r w:rsidRPr="00D56FF9">
        <w:rPr>
          <w:rFonts w:ascii="Arial" w:hAnsi="Arial" w:cs="Arial"/>
          <w:sz w:val="22"/>
          <w:szCs w:val="22"/>
        </w:rPr>
        <w:t>Pour une personne qui justifie de ces atouts et qui s’intègrerait de façon régulière et durable, le projet est passionnant. Mission</w:t>
      </w:r>
      <w:r w:rsidR="00AB2420">
        <w:rPr>
          <w:rFonts w:ascii="Arial" w:hAnsi="Arial" w:cs="Arial"/>
          <w:sz w:val="22"/>
          <w:szCs w:val="22"/>
        </w:rPr>
        <w:t xml:space="preserve"> bénévole</w:t>
      </w:r>
      <w:r w:rsidRPr="00D56FF9">
        <w:rPr>
          <w:rFonts w:ascii="Arial" w:hAnsi="Arial" w:cs="Arial"/>
          <w:sz w:val="22"/>
          <w:szCs w:val="22"/>
        </w:rPr>
        <w:t xml:space="preserve"> à durée indéterminée.</w:t>
      </w:r>
    </w:p>
    <w:p w14:paraId="12ABF099" w14:textId="77777777" w:rsidR="005F02C3" w:rsidRPr="00D56FF9" w:rsidRDefault="005F02C3" w:rsidP="005F02C3">
      <w:pPr>
        <w:pStyle w:val="Default"/>
        <w:jc w:val="both"/>
        <w:rPr>
          <w:sz w:val="22"/>
          <w:szCs w:val="22"/>
        </w:rPr>
      </w:pPr>
    </w:p>
    <w:sectPr w:rsidR="005F02C3" w:rsidRPr="00D56FF9" w:rsidSect="000E4094">
      <w:footerReference w:type="default" r:id="rId9"/>
      <w:pgSz w:w="11906" w:h="16838" w:code="9"/>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BCA6" w14:textId="77777777" w:rsidR="00E13E9E" w:rsidRDefault="00E13E9E">
      <w:r>
        <w:separator/>
      </w:r>
    </w:p>
  </w:endnote>
  <w:endnote w:type="continuationSeparator" w:id="0">
    <w:p w14:paraId="23D3EF96" w14:textId="77777777" w:rsidR="00E13E9E" w:rsidRDefault="00E1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11A" w14:textId="77777777" w:rsidR="00895899" w:rsidRPr="00C0364F" w:rsidRDefault="00895899">
    <w:pPr>
      <w:pStyle w:val="Footer"/>
      <w:jc w:val="center"/>
      <w:rPr>
        <w:rFonts w:ascii="Arial" w:hAnsi="Arial" w:cs="Arial"/>
        <w:sz w:val="20"/>
        <w:szCs w:val="20"/>
      </w:rPr>
    </w:pPr>
    <w:r w:rsidRPr="00C0364F">
      <w:rPr>
        <w:rFonts w:ascii="Arial" w:hAnsi="Arial" w:cs="Arial"/>
        <w:sz w:val="20"/>
        <w:szCs w:val="20"/>
      </w:rPr>
      <w:t>Association Loi 1901</w:t>
    </w:r>
  </w:p>
  <w:p w14:paraId="560C7F0E" w14:textId="77777777" w:rsidR="00C872FD" w:rsidRPr="00C872FD" w:rsidRDefault="00C872FD" w:rsidP="00C872FD">
    <w:pPr>
      <w:pStyle w:val="Footer"/>
      <w:jc w:val="center"/>
      <w:rPr>
        <w:rFonts w:ascii="Arial" w:hAnsi="Arial" w:cs="Arial"/>
        <w:sz w:val="20"/>
        <w:szCs w:val="20"/>
      </w:rPr>
    </w:pPr>
    <w:r w:rsidRPr="00C872FD">
      <w:rPr>
        <w:rFonts w:ascii="Arial" w:hAnsi="Arial" w:cs="Arial"/>
        <w:b/>
        <w:color w:val="0070C0"/>
        <w:sz w:val="20"/>
        <w:szCs w:val="20"/>
      </w:rPr>
      <w:t>REA</w:t>
    </w:r>
    <w:r>
      <w:rPr>
        <w:rFonts w:ascii="Arial" w:hAnsi="Arial" w:cs="Arial"/>
        <w:b/>
        <w:color w:val="0070C0"/>
        <w:sz w:val="20"/>
        <w:szCs w:val="20"/>
      </w:rPr>
      <w:t xml:space="preserve"> </w:t>
    </w:r>
    <w:r w:rsidRPr="00C872FD">
      <w:rPr>
        <w:rFonts w:ascii="Arial" w:hAnsi="Arial" w:cs="Arial"/>
        <w:sz w:val="20"/>
        <w:szCs w:val="20"/>
      </w:rPr>
      <w:t>c/o Maisons des Associations du 17eme arr</w:t>
    </w:r>
    <w:r>
      <w:rPr>
        <w:rFonts w:ascii="Arial" w:hAnsi="Arial" w:cs="Arial"/>
        <w:sz w:val="20"/>
        <w:szCs w:val="20"/>
      </w:rPr>
      <w:t xml:space="preserve">, </w:t>
    </w:r>
    <w:r w:rsidRPr="00C872FD">
      <w:rPr>
        <w:rFonts w:ascii="Arial" w:hAnsi="Arial" w:cs="Arial"/>
        <w:sz w:val="20"/>
        <w:szCs w:val="20"/>
      </w:rPr>
      <w:t>25 rue Lantiez</w:t>
    </w:r>
    <w:r>
      <w:rPr>
        <w:rFonts w:ascii="Arial" w:hAnsi="Arial" w:cs="Arial"/>
        <w:sz w:val="20"/>
        <w:szCs w:val="20"/>
      </w:rPr>
      <w:t xml:space="preserve">, </w:t>
    </w:r>
    <w:r w:rsidRPr="00C872FD">
      <w:rPr>
        <w:rFonts w:ascii="Arial" w:hAnsi="Arial" w:cs="Arial"/>
        <w:sz w:val="20"/>
        <w:szCs w:val="20"/>
      </w:rPr>
      <w:t>75017 Paris</w:t>
    </w:r>
  </w:p>
  <w:p w14:paraId="38732968" w14:textId="77777777" w:rsidR="00895899" w:rsidRDefault="000E4094" w:rsidP="000E4094">
    <w:pPr>
      <w:pStyle w:val="Footer"/>
      <w:jc w:val="center"/>
      <w:rPr>
        <w:rFonts w:ascii="Arial" w:hAnsi="Arial" w:cs="Arial"/>
        <w:b/>
        <w:bCs/>
        <w:color w:val="0070C0"/>
        <w:sz w:val="20"/>
        <w:szCs w:val="20"/>
      </w:rPr>
    </w:pPr>
    <w:r>
      <w:rPr>
        <w:rFonts w:ascii="Arial" w:hAnsi="Arial" w:cs="Arial"/>
        <w:sz w:val="20"/>
        <w:szCs w:val="20"/>
      </w:rPr>
      <w:t>E-m</w:t>
    </w:r>
    <w:r w:rsidRPr="00C0364F">
      <w:rPr>
        <w:rFonts w:ascii="Arial" w:hAnsi="Arial" w:cs="Arial"/>
        <w:sz w:val="20"/>
        <w:szCs w:val="20"/>
      </w:rPr>
      <w:t>ail</w:t>
    </w:r>
    <w:r w:rsidRPr="00F90C72">
      <w:rPr>
        <w:rFonts w:ascii="Arial" w:hAnsi="Arial" w:cs="Arial"/>
        <w:sz w:val="20"/>
        <w:szCs w:val="20"/>
      </w:rPr>
      <w:t> </w:t>
    </w:r>
    <w:r w:rsidRPr="00F90C72">
      <w:rPr>
        <w:rFonts w:ascii="Arial" w:hAnsi="Arial" w:cs="Arial"/>
        <w:bCs/>
        <w:sz w:val="20"/>
        <w:szCs w:val="20"/>
      </w:rPr>
      <w:t xml:space="preserve">: </w:t>
    </w:r>
    <w:r>
      <w:rPr>
        <w:rFonts w:ascii="Arial" w:hAnsi="Arial" w:cs="Arial"/>
        <w:b/>
        <w:bCs/>
        <w:color w:val="0070C0"/>
        <w:sz w:val="20"/>
        <w:szCs w:val="20"/>
      </w:rPr>
      <w:t>info</w:t>
    </w:r>
    <w:r w:rsidRPr="00345072">
      <w:rPr>
        <w:rFonts w:ascii="Arial" w:hAnsi="Arial" w:cs="Arial"/>
        <w:b/>
        <w:bCs/>
        <w:color w:val="0070C0"/>
        <w:sz w:val="20"/>
        <w:szCs w:val="20"/>
      </w:rPr>
      <w:t>@</w:t>
    </w:r>
    <w:r>
      <w:rPr>
        <w:rFonts w:ascii="Arial" w:hAnsi="Arial" w:cs="Arial"/>
        <w:b/>
        <w:bCs/>
        <w:color w:val="0070C0"/>
        <w:sz w:val="20"/>
        <w:szCs w:val="20"/>
      </w:rPr>
      <w:t>resilienceenfantsdasie.org</w:t>
    </w:r>
    <w:r w:rsidRPr="00345072">
      <w:rPr>
        <w:rFonts w:ascii="Arial" w:hAnsi="Arial" w:cs="Arial"/>
        <w:b/>
        <w:bCs/>
        <w:sz w:val="20"/>
        <w:szCs w:val="20"/>
      </w:rPr>
      <w:t xml:space="preserve"> </w:t>
    </w:r>
    <w:r w:rsidRPr="00345072">
      <w:rPr>
        <w:rFonts w:ascii="Arial" w:hAnsi="Arial" w:cs="Arial"/>
        <w:bCs/>
        <w:sz w:val="20"/>
        <w:szCs w:val="20"/>
      </w:rPr>
      <w:t>-</w:t>
    </w:r>
    <w:r w:rsidRPr="00C0364F">
      <w:rPr>
        <w:rFonts w:ascii="Arial" w:hAnsi="Arial" w:cs="Arial"/>
        <w:sz w:val="20"/>
        <w:szCs w:val="20"/>
      </w:rPr>
      <w:t xml:space="preserve"> Notre site : </w:t>
    </w:r>
    <w:hyperlink r:id="rId1" w:history="1">
      <w:r w:rsidR="00C872FD" w:rsidRPr="00C872FD">
        <w:rPr>
          <w:rFonts w:ascii="Arial" w:hAnsi="Arial" w:cs="Arial"/>
          <w:b/>
          <w:bCs/>
          <w:color w:val="0070C0"/>
          <w:sz w:val="20"/>
          <w:szCs w:val="20"/>
        </w:rPr>
        <w:t>www.resilienceenfantsdasie.org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02A" w14:textId="77777777" w:rsidR="00E13E9E" w:rsidRDefault="00E13E9E">
      <w:r>
        <w:separator/>
      </w:r>
    </w:p>
  </w:footnote>
  <w:footnote w:type="continuationSeparator" w:id="0">
    <w:p w14:paraId="4321EEEE" w14:textId="77777777" w:rsidR="00E13E9E" w:rsidRDefault="00E13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4FA"/>
    <w:multiLevelType w:val="hybridMultilevel"/>
    <w:tmpl w:val="F410CC64"/>
    <w:lvl w:ilvl="0" w:tplc="ED06C4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7A2C"/>
    <w:multiLevelType w:val="hybridMultilevel"/>
    <w:tmpl w:val="8FE277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74044"/>
    <w:multiLevelType w:val="hybridMultilevel"/>
    <w:tmpl w:val="66901A7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A1E6DBA"/>
    <w:multiLevelType w:val="hybridMultilevel"/>
    <w:tmpl w:val="7F52F952"/>
    <w:lvl w:ilvl="0" w:tplc="040C0017">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E8D1222"/>
    <w:multiLevelType w:val="hybridMultilevel"/>
    <w:tmpl w:val="F0C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916"/>
    <w:multiLevelType w:val="hybridMultilevel"/>
    <w:tmpl w:val="C1C67B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1625EA"/>
    <w:multiLevelType w:val="hybridMultilevel"/>
    <w:tmpl w:val="5BC89B86"/>
    <w:lvl w:ilvl="0" w:tplc="4F388414">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C037BC9"/>
    <w:multiLevelType w:val="hybridMultilevel"/>
    <w:tmpl w:val="235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22924"/>
    <w:multiLevelType w:val="hybridMultilevel"/>
    <w:tmpl w:val="21A8A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A3C701C"/>
    <w:multiLevelType w:val="hybridMultilevel"/>
    <w:tmpl w:val="88AE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65E2F"/>
    <w:multiLevelType w:val="hybridMultilevel"/>
    <w:tmpl w:val="E7147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C86820"/>
    <w:multiLevelType w:val="hybridMultilevel"/>
    <w:tmpl w:val="E340B11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767263096">
    <w:abstractNumId w:val="1"/>
  </w:num>
  <w:num w:numId="2" w16cid:durableId="196507297">
    <w:abstractNumId w:val="0"/>
  </w:num>
  <w:num w:numId="3" w16cid:durableId="1459031606">
    <w:abstractNumId w:val="4"/>
  </w:num>
  <w:num w:numId="4" w16cid:durableId="423846195">
    <w:abstractNumId w:val="7"/>
  </w:num>
  <w:num w:numId="5" w16cid:durableId="882598705">
    <w:abstractNumId w:val="10"/>
  </w:num>
  <w:num w:numId="6" w16cid:durableId="743182046">
    <w:abstractNumId w:val="9"/>
  </w:num>
  <w:num w:numId="7" w16cid:durableId="1188371537">
    <w:abstractNumId w:val="2"/>
  </w:num>
  <w:num w:numId="8" w16cid:durableId="443816590">
    <w:abstractNumId w:val="5"/>
  </w:num>
  <w:num w:numId="9" w16cid:durableId="582376435">
    <w:abstractNumId w:val="3"/>
  </w:num>
  <w:num w:numId="10" w16cid:durableId="1927611244">
    <w:abstractNumId w:val="11"/>
  </w:num>
  <w:num w:numId="11" w16cid:durableId="137042245">
    <w:abstractNumId w:val="6"/>
  </w:num>
  <w:num w:numId="12" w16cid:durableId="2118407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7FD"/>
    <w:rsid w:val="00073D31"/>
    <w:rsid w:val="00076DED"/>
    <w:rsid w:val="00086D46"/>
    <w:rsid w:val="000E4094"/>
    <w:rsid w:val="00135820"/>
    <w:rsid w:val="00147E5B"/>
    <w:rsid w:val="00163AB6"/>
    <w:rsid w:val="001C3401"/>
    <w:rsid w:val="001C3C6C"/>
    <w:rsid w:val="001E3BBA"/>
    <w:rsid w:val="001F3B6F"/>
    <w:rsid w:val="00201F43"/>
    <w:rsid w:val="00246830"/>
    <w:rsid w:val="002A241D"/>
    <w:rsid w:val="002B32D3"/>
    <w:rsid w:val="002B6C2D"/>
    <w:rsid w:val="0032291C"/>
    <w:rsid w:val="003331F0"/>
    <w:rsid w:val="00345072"/>
    <w:rsid w:val="003B38CC"/>
    <w:rsid w:val="003C5989"/>
    <w:rsid w:val="003F4C4F"/>
    <w:rsid w:val="00403FB0"/>
    <w:rsid w:val="00417BE3"/>
    <w:rsid w:val="00432FCE"/>
    <w:rsid w:val="004358B1"/>
    <w:rsid w:val="00453DE2"/>
    <w:rsid w:val="0047339F"/>
    <w:rsid w:val="00497884"/>
    <w:rsid w:val="004C4DC2"/>
    <w:rsid w:val="00500894"/>
    <w:rsid w:val="005010D9"/>
    <w:rsid w:val="005070A1"/>
    <w:rsid w:val="00543766"/>
    <w:rsid w:val="005523DD"/>
    <w:rsid w:val="005765E5"/>
    <w:rsid w:val="005A191B"/>
    <w:rsid w:val="005B0E22"/>
    <w:rsid w:val="005F02C3"/>
    <w:rsid w:val="005F45F1"/>
    <w:rsid w:val="00621070"/>
    <w:rsid w:val="00631505"/>
    <w:rsid w:val="00640EF3"/>
    <w:rsid w:val="00645204"/>
    <w:rsid w:val="00650C0D"/>
    <w:rsid w:val="006771A4"/>
    <w:rsid w:val="006A1F99"/>
    <w:rsid w:val="006C1007"/>
    <w:rsid w:val="006C104C"/>
    <w:rsid w:val="006E1274"/>
    <w:rsid w:val="006F0FA8"/>
    <w:rsid w:val="0071191F"/>
    <w:rsid w:val="00712054"/>
    <w:rsid w:val="00754D12"/>
    <w:rsid w:val="00771E53"/>
    <w:rsid w:val="007A4DE8"/>
    <w:rsid w:val="007B123A"/>
    <w:rsid w:val="007B14B4"/>
    <w:rsid w:val="007B698A"/>
    <w:rsid w:val="0081589F"/>
    <w:rsid w:val="008443A2"/>
    <w:rsid w:val="0085097D"/>
    <w:rsid w:val="00851E6E"/>
    <w:rsid w:val="00856BEB"/>
    <w:rsid w:val="0088307F"/>
    <w:rsid w:val="00895899"/>
    <w:rsid w:val="008E04F6"/>
    <w:rsid w:val="00914BB2"/>
    <w:rsid w:val="00917016"/>
    <w:rsid w:val="009B10E1"/>
    <w:rsid w:val="009E7547"/>
    <w:rsid w:val="00A11A32"/>
    <w:rsid w:val="00A46B1B"/>
    <w:rsid w:val="00A96B28"/>
    <w:rsid w:val="00AA4A83"/>
    <w:rsid w:val="00AB0B12"/>
    <w:rsid w:val="00AB2420"/>
    <w:rsid w:val="00AC4916"/>
    <w:rsid w:val="00AE5A69"/>
    <w:rsid w:val="00AF2229"/>
    <w:rsid w:val="00B26A6A"/>
    <w:rsid w:val="00B837BE"/>
    <w:rsid w:val="00B85414"/>
    <w:rsid w:val="00B862E1"/>
    <w:rsid w:val="00BA03DD"/>
    <w:rsid w:val="00BD1602"/>
    <w:rsid w:val="00BD6FDA"/>
    <w:rsid w:val="00C0364F"/>
    <w:rsid w:val="00C41F8B"/>
    <w:rsid w:val="00C4557B"/>
    <w:rsid w:val="00C8196F"/>
    <w:rsid w:val="00C872FD"/>
    <w:rsid w:val="00CB41A2"/>
    <w:rsid w:val="00CC6648"/>
    <w:rsid w:val="00CE07FD"/>
    <w:rsid w:val="00D0264A"/>
    <w:rsid w:val="00D34A41"/>
    <w:rsid w:val="00D36585"/>
    <w:rsid w:val="00D4209B"/>
    <w:rsid w:val="00D5288B"/>
    <w:rsid w:val="00D536D7"/>
    <w:rsid w:val="00D53924"/>
    <w:rsid w:val="00D56FF9"/>
    <w:rsid w:val="00D602CC"/>
    <w:rsid w:val="00DB3267"/>
    <w:rsid w:val="00DB467C"/>
    <w:rsid w:val="00DF264A"/>
    <w:rsid w:val="00DF7DA6"/>
    <w:rsid w:val="00E07204"/>
    <w:rsid w:val="00E1056C"/>
    <w:rsid w:val="00E13E9E"/>
    <w:rsid w:val="00E30F99"/>
    <w:rsid w:val="00E53EAB"/>
    <w:rsid w:val="00E74607"/>
    <w:rsid w:val="00EE4B7A"/>
    <w:rsid w:val="00EF696B"/>
    <w:rsid w:val="00F571F4"/>
    <w:rsid w:val="00F67E71"/>
    <w:rsid w:val="00F75C22"/>
    <w:rsid w:val="00F8035C"/>
    <w:rsid w:val="00F809AB"/>
    <w:rsid w:val="00F90C72"/>
    <w:rsid w:val="00F94400"/>
    <w:rsid w:val="00FA3D79"/>
    <w:rsid w:val="00FD1759"/>
    <w:rsid w:val="00FE6214"/>
    <w:rsid w:val="00FF6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64C20"/>
  <w15:docId w15:val="{8304E55C-026E-4A4B-A7D2-F337A7F4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66"/>
    <w:rPr>
      <w:sz w:val="24"/>
      <w:szCs w:val="24"/>
      <w:lang w:val="fr-FR" w:eastAsia="fr-FR"/>
    </w:rPr>
  </w:style>
  <w:style w:type="paragraph" w:styleId="Heading1">
    <w:name w:val="heading 1"/>
    <w:basedOn w:val="Normal"/>
    <w:next w:val="Normal"/>
    <w:qFormat/>
    <w:rsid w:val="00543766"/>
    <w:pPr>
      <w:keepNext/>
      <w:tabs>
        <w:tab w:val="left" w:pos="5040"/>
      </w:tabs>
      <w:ind w:left="1620"/>
      <w:jc w:val="both"/>
      <w:outlineLvl w:val="0"/>
    </w:pPr>
    <w:rPr>
      <w:rFonts w:ascii="Arial" w:hAnsi="Arial" w:cs="Arial"/>
      <w:b/>
      <w:bCs/>
      <w:sz w:val="22"/>
    </w:rPr>
  </w:style>
  <w:style w:type="paragraph" w:styleId="Heading2">
    <w:name w:val="heading 2"/>
    <w:basedOn w:val="Normal"/>
    <w:next w:val="Normal"/>
    <w:qFormat/>
    <w:rsid w:val="00543766"/>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43766"/>
    <w:rPr>
      <w:b/>
      <w:bCs/>
      <w:strike w:val="0"/>
      <w:dstrike w:val="0"/>
      <w:color w:val="9A003C"/>
      <w:u w:val="none"/>
      <w:effect w:val="none"/>
    </w:rPr>
  </w:style>
  <w:style w:type="character" w:styleId="FollowedHyperlink">
    <w:name w:val="FollowedHyperlink"/>
    <w:basedOn w:val="DefaultParagraphFont"/>
    <w:semiHidden/>
    <w:rsid w:val="00543766"/>
    <w:rPr>
      <w:color w:val="800080"/>
      <w:u w:val="single"/>
    </w:rPr>
  </w:style>
  <w:style w:type="paragraph" w:styleId="BodyText">
    <w:name w:val="Body Text"/>
    <w:basedOn w:val="Normal"/>
    <w:semiHidden/>
    <w:rsid w:val="00543766"/>
    <w:rPr>
      <w:sz w:val="20"/>
    </w:rPr>
  </w:style>
  <w:style w:type="paragraph" w:styleId="BodyTextIndent">
    <w:name w:val="Body Text Indent"/>
    <w:basedOn w:val="Normal"/>
    <w:semiHidden/>
    <w:rsid w:val="00543766"/>
    <w:pPr>
      <w:tabs>
        <w:tab w:val="left" w:pos="2520"/>
      </w:tabs>
      <w:ind w:left="2520" w:firstLine="312"/>
    </w:pPr>
    <w:rPr>
      <w:rFonts w:ascii="Arial Narrow" w:hAnsi="Arial Narrow"/>
      <w:b/>
      <w:bCs/>
    </w:rPr>
  </w:style>
  <w:style w:type="paragraph" w:styleId="BodyText2">
    <w:name w:val="Body Text 2"/>
    <w:basedOn w:val="Normal"/>
    <w:semiHidden/>
    <w:rsid w:val="00543766"/>
    <w:pPr>
      <w:jc w:val="both"/>
    </w:pPr>
    <w:rPr>
      <w:rFonts w:ascii="Arial" w:hAnsi="Arial" w:cs="Arial"/>
      <w:sz w:val="22"/>
    </w:rPr>
  </w:style>
  <w:style w:type="paragraph" w:styleId="Header">
    <w:name w:val="header"/>
    <w:basedOn w:val="Normal"/>
    <w:semiHidden/>
    <w:rsid w:val="00543766"/>
    <w:pPr>
      <w:tabs>
        <w:tab w:val="center" w:pos="4536"/>
        <w:tab w:val="right" w:pos="9072"/>
      </w:tabs>
    </w:pPr>
  </w:style>
  <w:style w:type="paragraph" w:styleId="Footer">
    <w:name w:val="footer"/>
    <w:basedOn w:val="Normal"/>
    <w:semiHidden/>
    <w:rsid w:val="00543766"/>
    <w:pPr>
      <w:tabs>
        <w:tab w:val="center" w:pos="4536"/>
        <w:tab w:val="right" w:pos="9072"/>
      </w:tabs>
    </w:pPr>
  </w:style>
  <w:style w:type="paragraph" w:styleId="ListParagraph">
    <w:name w:val="List Paragraph"/>
    <w:basedOn w:val="Normal"/>
    <w:uiPriority w:val="34"/>
    <w:qFormat/>
    <w:rsid w:val="007B123A"/>
    <w:pPr>
      <w:ind w:left="720"/>
      <w:contextualSpacing/>
    </w:pPr>
  </w:style>
  <w:style w:type="character" w:customStyle="1" w:styleId="UnresolvedMention1">
    <w:name w:val="Unresolved Mention1"/>
    <w:basedOn w:val="DefaultParagraphFont"/>
    <w:uiPriority w:val="99"/>
    <w:semiHidden/>
    <w:unhideWhenUsed/>
    <w:rsid w:val="00C872FD"/>
    <w:rPr>
      <w:color w:val="808080"/>
      <w:shd w:val="clear" w:color="auto" w:fill="E6E6E6"/>
    </w:rPr>
  </w:style>
  <w:style w:type="character" w:customStyle="1" w:styleId="UnresolvedMention2">
    <w:name w:val="Unresolved Mention2"/>
    <w:basedOn w:val="DefaultParagraphFont"/>
    <w:uiPriority w:val="99"/>
    <w:semiHidden/>
    <w:unhideWhenUsed/>
    <w:rsid w:val="006771A4"/>
    <w:rPr>
      <w:color w:val="605E5C"/>
      <w:shd w:val="clear" w:color="auto" w:fill="E1DFDD"/>
    </w:rPr>
  </w:style>
  <w:style w:type="paragraph" w:customStyle="1" w:styleId="Default">
    <w:name w:val="Default"/>
    <w:rsid w:val="005F02C3"/>
    <w:pPr>
      <w:autoSpaceDE w:val="0"/>
      <w:autoSpaceDN w:val="0"/>
      <w:adjustRightInd w:val="0"/>
    </w:pPr>
    <w:rPr>
      <w:rFonts w:ascii="Corbel" w:eastAsiaTheme="minorHAnsi" w:hAnsi="Corbel" w:cs="Corbel"/>
      <w:color w:val="000000"/>
      <w:sz w:val="24"/>
      <w:szCs w:val="24"/>
      <w:lang w:val="fr-FR" w:eastAsia="en-US"/>
    </w:rPr>
  </w:style>
  <w:style w:type="paragraph" w:styleId="BalloonText">
    <w:name w:val="Balloon Text"/>
    <w:basedOn w:val="Normal"/>
    <w:link w:val="BalloonTextChar"/>
    <w:uiPriority w:val="99"/>
    <w:semiHidden/>
    <w:unhideWhenUsed/>
    <w:rsid w:val="001C3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01"/>
    <w:rPr>
      <w:rFonts w:ascii="Segoe UI" w:hAnsi="Segoe UI" w:cs="Segoe UI"/>
      <w:sz w:val="18"/>
      <w:szCs w:val="18"/>
      <w:lang w:val="fr-FR" w:eastAsia="fr-FR"/>
    </w:rPr>
  </w:style>
  <w:style w:type="paragraph" w:customStyle="1" w:styleId="yiv4582189091msonormal">
    <w:name w:val="yiv4582189091msonormal"/>
    <w:basedOn w:val="Normal"/>
    <w:rsid w:val="00D56F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42">
      <w:bodyDiv w:val="1"/>
      <w:marLeft w:val="0"/>
      <w:marRight w:val="0"/>
      <w:marTop w:val="0"/>
      <w:marBottom w:val="0"/>
      <w:divBdr>
        <w:top w:val="none" w:sz="0" w:space="0" w:color="auto"/>
        <w:left w:val="none" w:sz="0" w:space="0" w:color="auto"/>
        <w:bottom w:val="none" w:sz="0" w:space="0" w:color="auto"/>
        <w:right w:val="none" w:sz="0" w:space="0" w:color="auto"/>
      </w:divBdr>
    </w:div>
    <w:div w:id="400297608">
      <w:bodyDiv w:val="1"/>
      <w:marLeft w:val="0"/>
      <w:marRight w:val="0"/>
      <w:marTop w:val="0"/>
      <w:marBottom w:val="0"/>
      <w:divBdr>
        <w:top w:val="none" w:sz="0" w:space="0" w:color="auto"/>
        <w:left w:val="none" w:sz="0" w:space="0" w:color="auto"/>
        <w:bottom w:val="none" w:sz="0" w:space="0" w:color="auto"/>
        <w:right w:val="none" w:sz="0" w:space="0" w:color="auto"/>
      </w:divBdr>
      <w:divsChild>
        <w:div w:id="595989609">
          <w:marLeft w:val="0"/>
          <w:marRight w:val="0"/>
          <w:marTop w:val="0"/>
          <w:marBottom w:val="0"/>
          <w:divBdr>
            <w:top w:val="none" w:sz="0" w:space="0" w:color="auto"/>
            <w:left w:val="none" w:sz="0" w:space="0" w:color="auto"/>
            <w:bottom w:val="none" w:sz="0" w:space="0" w:color="auto"/>
            <w:right w:val="none" w:sz="0" w:space="0" w:color="auto"/>
          </w:divBdr>
          <w:divsChild>
            <w:div w:id="1461923918">
              <w:marLeft w:val="0"/>
              <w:marRight w:val="0"/>
              <w:marTop w:val="0"/>
              <w:marBottom w:val="0"/>
              <w:divBdr>
                <w:top w:val="none" w:sz="0" w:space="0" w:color="auto"/>
                <w:left w:val="none" w:sz="0" w:space="0" w:color="auto"/>
                <w:bottom w:val="none" w:sz="0" w:space="0" w:color="auto"/>
                <w:right w:val="none" w:sz="0" w:space="0" w:color="auto"/>
              </w:divBdr>
              <w:divsChild>
                <w:div w:id="437217266">
                  <w:marLeft w:val="0"/>
                  <w:marRight w:val="0"/>
                  <w:marTop w:val="0"/>
                  <w:marBottom w:val="0"/>
                  <w:divBdr>
                    <w:top w:val="none" w:sz="0" w:space="0" w:color="auto"/>
                    <w:left w:val="none" w:sz="0" w:space="0" w:color="auto"/>
                    <w:bottom w:val="none" w:sz="0" w:space="0" w:color="auto"/>
                    <w:right w:val="none" w:sz="0" w:space="0" w:color="auto"/>
                  </w:divBdr>
                  <w:divsChild>
                    <w:div w:id="2132092888">
                      <w:marLeft w:val="0"/>
                      <w:marRight w:val="0"/>
                      <w:marTop w:val="0"/>
                      <w:marBottom w:val="0"/>
                      <w:divBdr>
                        <w:top w:val="none" w:sz="0" w:space="0" w:color="auto"/>
                        <w:left w:val="none" w:sz="0" w:space="0" w:color="auto"/>
                        <w:bottom w:val="none" w:sz="0" w:space="0" w:color="auto"/>
                        <w:right w:val="none" w:sz="0" w:space="0" w:color="auto"/>
                      </w:divBdr>
                      <w:divsChild>
                        <w:div w:id="1953852180">
                          <w:marLeft w:val="0"/>
                          <w:marRight w:val="0"/>
                          <w:marTop w:val="0"/>
                          <w:marBottom w:val="0"/>
                          <w:divBdr>
                            <w:top w:val="none" w:sz="0" w:space="0" w:color="auto"/>
                            <w:left w:val="none" w:sz="0" w:space="0" w:color="auto"/>
                            <w:bottom w:val="none" w:sz="0" w:space="0" w:color="auto"/>
                            <w:right w:val="none" w:sz="0" w:space="0" w:color="auto"/>
                          </w:divBdr>
                          <w:divsChild>
                            <w:div w:id="1542404994">
                              <w:marLeft w:val="0"/>
                              <w:marRight w:val="0"/>
                              <w:marTop w:val="0"/>
                              <w:marBottom w:val="0"/>
                              <w:divBdr>
                                <w:top w:val="none" w:sz="0" w:space="0" w:color="auto"/>
                                <w:left w:val="none" w:sz="0" w:space="0" w:color="auto"/>
                                <w:bottom w:val="none" w:sz="0" w:space="0" w:color="auto"/>
                                <w:right w:val="none" w:sz="0" w:space="0" w:color="auto"/>
                              </w:divBdr>
                              <w:divsChild>
                                <w:div w:id="123236530">
                                  <w:marLeft w:val="0"/>
                                  <w:marRight w:val="0"/>
                                  <w:marTop w:val="0"/>
                                  <w:marBottom w:val="0"/>
                                  <w:divBdr>
                                    <w:top w:val="none" w:sz="0" w:space="0" w:color="auto"/>
                                    <w:left w:val="none" w:sz="0" w:space="0" w:color="auto"/>
                                    <w:bottom w:val="none" w:sz="0" w:space="0" w:color="auto"/>
                                    <w:right w:val="none" w:sz="0" w:space="0" w:color="auto"/>
                                  </w:divBdr>
                                  <w:divsChild>
                                    <w:div w:id="1204365666">
                                      <w:marLeft w:val="0"/>
                                      <w:marRight w:val="0"/>
                                      <w:marTop w:val="0"/>
                                      <w:marBottom w:val="0"/>
                                      <w:divBdr>
                                        <w:top w:val="none" w:sz="0" w:space="0" w:color="auto"/>
                                        <w:left w:val="none" w:sz="0" w:space="0" w:color="auto"/>
                                        <w:bottom w:val="none" w:sz="0" w:space="0" w:color="auto"/>
                                        <w:right w:val="none" w:sz="0" w:space="0" w:color="auto"/>
                                      </w:divBdr>
                                      <w:divsChild>
                                        <w:div w:id="111870150">
                                          <w:marLeft w:val="0"/>
                                          <w:marRight w:val="0"/>
                                          <w:marTop w:val="0"/>
                                          <w:marBottom w:val="0"/>
                                          <w:divBdr>
                                            <w:top w:val="none" w:sz="0" w:space="0" w:color="auto"/>
                                            <w:left w:val="none" w:sz="0" w:space="0" w:color="auto"/>
                                            <w:bottom w:val="none" w:sz="0" w:space="0" w:color="auto"/>
                                            <w:right w:val="none" w:sz="0" w:space="0" w:color="auto"/>
                                          </w:divBdr>
                                        </w:div>
                                      </w:divsChild>
                                    </w:div>
                                    <w:div w:id="1408572898">
                                      <w:marLeft w:val="0"/>
                                      <w:marRight w:val="0"/>
                                      <w:marTop w:val="0"/>
                                      <w:marBottom w:val="0"/>
                                      <w:divBdr>
                                        <w:top w:val="none" w:sz="0" w:space="0" w:color="auto"/>
                                        <w:left w:val="none" w:sz="0" w:space="0" w:color="auto"/>
                                        <w:bottom w:val="none" w:sz="0" w:space="0" w:color="auto"/>
                                        <w:right w:val="none" w:sz="0" w:space="0" w:color="auto"/>
                                      </w:divBdr>
                                      <w:divsChild>
                                        <w:div w:id="977225111">
                                          <w:marLeft w:val="0"/>
                                          <w:marRight w:val="0"/>
                                          <w:marTop w:val="0"/>
                                          <w:marBottom w:val="0"/>
                                          <w:divBdr>
                                            <w:top w:val="none" w:sz="0" w:space="0" w:color="auto"/>
                                            <w:left w:val="none" w:sz="0" w:space="0" w:color="auto"/>
                                            <w:bottom w:val="none" w:sz="0" w:space="0" w:color="auto"/>
                                            <w:right w:val="none" w:sz="0" w:space="0" w:color="auto"/>
                                          </w:divBdr>
                                        </w:div>
                                        <w:div w:id="1486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5423">
                                  <w:marLeft w:val="0"/>
                                  <w:marRight w:val="0"/>
                                  <w:marTop w:val="0"/>
                                  <w:marBottom w:val="0"/>
                                  <w:divBdr>
                                    <w:top w:val="none" w:sz="0" w:space="0" w:color="auto"/>
                                    <w:left w:val="none" w:sz="0" w:space="0" w:color="auto"/>
                                    <w:bottom w:val="none" w:sz="0" w:space="0" w:color="auto"/>
                                    <w:right w:val="none" w:sz="0" w:space="0" w:color="auto"/>
                                  </w:divBdr>
                                  <w:divsChild>
                                    <w:div w:id="2130658874">
                                      <w:marLeft w:val="0"/>
                                      <w:marRight w:val="0"/>
                                      <w:marTop w:val="0"/>
                                      <w:marBottom w:val="0"/>
                                      <w:divBdr>
                                        <w:top w:val="none" w:sz="0" w:space="0" w:color="auto"/>
                                        <w:left w:val="none" w:sz="0" w:space="0" w:color="auto"/>
                                        <w:bottom w:val="none" w:sz="0" w:space="0" w:color="auto"/>
                                        <w:right w:val="none" w:sz="0" w:space="0" w:color="auto"/>
                                      </w:divBdr>
                                    </w:div>
                                    <w:div w:id="42951709">
                                      <w:marLeft w:val="0"/>
                                      <w:marRight w:val="0"/>
                                      <w:marTop w:val="0"/>
                                      <w:marBottom w:val="0"/>
                                      <w:divBdr>
                                        <w:top w:val="none" w:sz="0" w:space="0" w:color="auto"/>
                                        <w:left w:val="none" w:sz="0" w:space="0" w:color="auto"/>
                                        <w:bottom w:val="none" w:sz="0" w:space="0" w:color="auto"/>
                                        <w:right w:val="none" w:sz="0" w:space="0" w:color="auto"/>
                                      </w:divBdr>
                                      <w:divsChild>
                                        <w:div w:id="1686319327">
                                          <w:marLeft w:val="0"/>
                                          <w:marRight w:val="0"/>
                                          <w:marTop w:val="0"/>
                                          <w:marBottom w:val="0"/>
                                          <w:divBdr>
                                            <w:top w:val="none" w:sz="0" w:space="0" w:color="auto"/>
                                            <w:left w:val="none" w:sz="0" w:space="0" w:color="auto"/>
                                            <w:bottom w:val="none" w:sz="0" w:space="0" w:color="auto"/>
                                            <w:right w:val="none" w:sz="0" w:space="0" w:color="auto"/>
                                          </w:divBdr>
                                          <w:divsChild>
                                            <w:div w:id="742609027">
                                              <w:marLeft w:val="0"/>
                                              <w:marRight w:val="0"/>
                                              <w:marTop w:val="0"/>
                                              <w:marBottom w:val="0"/>
                                              <w:divBdr>
                                                <w:top w:val="none" w:sz="0" w:space="0" w:color="auto"/>
                                                <w:left w:val="none" w:sz="0" w:space="0" w:color="auto"/>
                                                <w:bottom w:val="none" w:sz="0" w:space="0" w:color="auto"/>
                                                <w:right w:val="none" w:sz="0" w:space="0" w:color="auto"/>
                                              </w:divBdr>
                                            </w:div>
                                            <w:div w:id="1494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lienceenfantsdasie.org/page/82066-accue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enfantsdas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IMPACT</Company>
  <LinksUpToDate>false</LinksUpToDate>
  <CharactersWithSpaces>2266</CharactersWithSpaces>
  <SharedDoc>false</SharedDoc>
  <HLinks>
    <vt:vector size="6" baseType="variant">
      <vt:variant>
        <vt:i4>4194360</vt:i4>
      </vt:variant>
      <vt:variant>
        <vt:i4>0</vt:i4>
      </vt:variant>
      <vt:variant>
        <vt:i4>0</vt:i4>
      </vt:variant>
      <vt:variant>
        <vt:i4>5</vt:i4>
      </vt:variant>
      <vt:variant>
        <vt:lpwstr>mailto:administrateur@reasie.fr%20-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Matthew Carr</cp:lastModifiedBy>
  <cp:revision>3</cp:revision>
  <cp:lastPrinted>2019-12-20T10:57:00Z</cp:lastPrinted>
  <dcterms:created xsi:type="dcterms:W3CDTF">2023-04-21T13:42:00Z</dcterms:created>
  <dcterms:modified xsi:type="dcterms:W3CDTF">2023-12-21T13:34:00Z</dcterms:modified>
</cp:coreProperties>
</file>