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"HUTEEQEX</w:t>
      </w:r>
    </w:p>
    <w:p>
      <w:pPr>
        <w:pStyle w:val="BodyText"/>
      </w:pPr>
      <w:r>
        <w:t xml:space="preserve">diréction des services</w:t>
      </w:r>
      <w:r>
        <w:t xml:space="preserve"> </w:t>
      </w:r>
      <w:r>
        <w:t xml:space="preserve">déprlementoux</w:t>
      </w:r>
    </w:p>
    <w:p>
      <w:pPr>
        <w:pStyle w:val="BodyText"/>
      </w:pPr>
      <w:r>
        <w:t xml:space="preserve">de l'étlucution natiouale</w:t>
      </w:r>
      <w:r>
        <w:t xml:space="preserve"> </w:t>
      </w:r>
      <w:r>
        <w:t xml:space="preserve">ronde</w:t>
      </w:r>
    </w:p>
    <w:p>
      <w:pPr>
        <w:pStyle w:val="BodyText"/>
      </w:pPr>
      <w:r>
        <w:t xml:space="preserve">éducation</w:t>
      </w:r>
      <w:r>
        <w:t xml:space="preserve"> </w:t>
      </w:r>
      <w:r>
        <w:t xml:space="preserve">natignate</w:t>
      </w:r>
    </w:p>
    <w:p>
      <w:pPr>
        <w:pStyle w:val="BodyText"/>
      </w:pPr>
      <w:r>
        <w:t xml:space="preserve">Nom et coordonnées de Pécole :</w:t>
      </w:r>
      <w:r>
        <w:t xml:space="preserve"> </w:t>
      </w:r>
      <w:r>
        <w:t xml:space="preserve">ECOLE MATERNELLE PASTEUR PROCES-VERBAL</w:t>
      </w:r>
      <w:r>
        <w:t xml:space="preserve"> </w:t>
      </w:r>
      <w:r>
        <w:t xml:space="preserve">25 rue PASTEUR CONSEIL D’ECOLE DU 1° TRIMESTRE</w:t>
      </w:r>
      <w:r>
        <w:t xml:space="preserve"> </w:t>
      </w:r>
      <w:r>
        <w:t xml:space="preserve">Commune :</w:t>
      </w:r>
      <w:r>
        <w:t xml:space="preserve"> </w:t>
      </w:r>
      <w:r>
        <w:t xml:space="preserve">Date : ...,........... 7 mars 2019</w:t>
      </w:r>
      <w:r>
        <w:t xml:space="preserve"> </w:t>
      </w:r>
      <w:r>
        <w:t xml:space="preserve">os CARBON BLANC</w:t>
      </w:r>
      <w:r>
        <w:t xml:space="preserve"> </w:t>
      </w:r>
      <w:r>
        <w:t xml:space="preserve">‘conscription</w:t>
      </w:r>
      <w:r>
        <w:t xml:space="preserve"> </w:t>
      </w:r>
      <w:r>
        <w:t xml:space="preserve">rene LORMONT ns ns . ss</w:t>
      </w:r>
    </w:p>
    <w:p>
      <w:pPr>
        <w:pStyle w:val="BodyText"/>
      </w:pPr>
      <w:r>
        <w:t xml:space="preserve">Présents :</w:t>
      </w:r>
    </w:p>
    <w:p>
      <w:pPr>
        <w:pStyle w:val="BodyText"/>
      </w:pPr>
      <w:r>
        <w:t xml:space="preserve">Présidente - (directrice d’école) : Marie — Claude GOUGAUD</w:t>
      </w:r>
    </w:p>
    <w:p>
      <w:pPr>
        <w:pStyle w:val="BodyText"/>
      </w:pPr>
      <w:r>
        <w:t xml:space="preserve">Equipe enseignante : Karolina DIF</w:t>
      </w:r>
    </w:p>
    <w:p>
      <w:pPr>
        <w:pStyle w:val="BodyText"/>
      </w:pPr>
      <w:r>
        <w:t xml:space="preserve">Cédric HAUG</w:t>
      </w:r>
      <w:r>
        <w:t xml:space="preserve"> </w:t>
      </w:r>
      <w:r>
        <w:t xml:space="preserve">Séverine LAPORTE</w:t>
      </w:r>
      <w:r>
        <w:t xml:space="preserve"> </w:t>
      </w:r>
      <w:r>
        <w:t xml:space="preserve">Maylis MALHERBE</w:t>
      </w:r>
      <w:r>
        <w:t xml:space="preserve"> </w:t>
      </w:r>
      <w:r>
        <w:t xml:space="preserve">Nicolas TREMBLEY</w:t>
      </w:r>
    </w:p>
    <w:p>
      <w:pPr>
        <w:pStyle w:val="BodyText"/>
      </w:pPr>
      <w:r>
        <w:t xml:space="preserve">Le maire ou son représentant : Cécile MONTSEC (adjointe au maire)</w:t>
      </w:r>
    </w:p>
    <w:p>
      <w:pPr>
        <w:pStyle w:val="BodyText"/>
      </w:pPr>
      <w:r>
        <w:t xml:space="preserve">Parents élus | Iris BIENVENU</w:t>
      </w:r>
      <w:r>
        <w:t xml:space="preserve"> </w:t>
      </w:r>
      <w:r>
        <w:t xml:space="preserve">| Jérôme EYRAUD</w:t>
      </w:r>
      <w:r>
        <w:t xml:space="preserve"> </w:t>
      </w:r>
      <w:r>
        <w:t xml:space="preserve">Bénédicte HEBRARD</w:t>
      </w:r>
      <w:r>
        <w:t xml:space="preserve"> </w:t>
      </w:r>
      <w:r>
        <w:t xml:space="preserve">Sylvain LAMY</w:t>
      </w:r>
      <w:r>
        <w:t xml:space="preserve"> </w:t>
      </w:r>
      <w:r>
        <w:t xml:space="preserve">François PEREIRA</w:t>
      </w:r>
      <w:r>
        <w:t xml:space="preserve"> </w:t>
      </w:r>
      <w:r>
        <w:t xml:space="preserve">. Agnès PREVOTEAU</w:t>
      </w:r>
    </w:p>
    <w:p>
      <w:pPr>
        <w:pStyle w:val="BodyText"/>
      </w:pPr>
      <w:r>
        <w:t xml:space="preserve">Invités (personnel municipal...) : | Véronique GAMONET (affaires scolaires)</w:t>
      </w:r>
      <w:r>
        <w:t xml:space="preserve"> </w:t>
      </w:r>
      <w:r>
        <w:t xml:space="preserve">Nataly PREPOINT (ATSEM)</w:t>
      </w:r>
    </w:p>
    <w:p>
      <w:pPr>
        <w:pStyle w:val="BodyText"/>
      </w:pPr>
      <w:r>
        <w:t xml:space="preserve">Début du conseil d'école : 17h30</w:t>
      </w:r>
    </w:p>
    <w:p>
      <w:pPr>
        <w:pStyle w:val="BodyText"/>
      </w:pPr>
      <w:r>
        <w:t xml:space="preserve">Secrétaire de séance : Cédric HAUG</w:t>
      </w:r>
    </w:p>
    <w:p>
      <w:pPr>
        <w:pStyle w:val="BodyText"/>
      </w:pPr>
      <w:r>
        <w:t xml:space="preserve">dns</w:t>
      </w:r>
    </w:p>
    <w:p>
      <w:pPr>
        <w:pStyle w:val="BodyText"/>
      </w:pPr>
      <w:r>
        <w:t xml:space="preserve">=</w:t>
      </w:r>
      <w:r>
        <w:t xml:space="preserve"> </w:t>
      </w:r>
      <w:r>
        <w:t xml:space="preserve">ds</w:t>
      </w:r>
    </w:p>
    <w:p>
      <w:pPr>
        <w:pStyle w:val="BodyText"/>
      </w:pPr>
      <w:r>
        <w:t xml:space="preserve">Les services municipaux demandent de modifier l'ordre du jour du conseil d'école et souhaitent que les</w:t>
      </w:r>
      <w:r>
        <w:t xml:space="preserve"> </w:t>
      </w:r>
      <w:r>
        <w:t xml:space="preserve">dossiers concernant la mairie soient traités en premier pour permettre à Mme GAMONET de quitter la</w:t>
      </w:r>
      <w:r>
        <w:t xml:space="preserve"> </w:t>
      </w:r>
      <w:r>
        <w:t xml:space="preserve">séance plus tôt.</w:t>
      </w:r>
    </w:p>
    <w:p>
      <w:pPr>
        <w:pStyle w:val="BodyText"/>
      </w:pPr>
      <w:r>
        <w:t xml:space="preserve">Le conseil d'école accepte.</w:t>
      </w:r>
    </w:p>
    <w:p>
      <w:pPr>
        <w:pStyle w:val="BodyText"/>
      </w:pPr>
      <w:r>
        <w:t xml:space="preserve">EDUCATION NATIONALE</w:t>
      </w:r>
    </w:p>
    <w:p>
      <w:pPr>
        <w:pStyle w:val="BodyText"/>
      </w:pPr>
      <w:r>
        <w:t xml:space="preserve">1 - PARCOURS DE L'ELEVE</w:t>
      </w:r>
    </w:p>
    <w:p>
      <w:pPr>
        <w:pStyle w:val="Heading1"/>
      </w:pPr>
      <w:bookmarkStart w:id="21" w:name="fonctionnement-des-dispositifs-daide"/>
      <w:bookmarkEnd w:id="21"/>
      <w:r>
        <w:t xml:space="preserve">Fonctionnement des dispositifs d'aide</w:t>
      </w:r>
    </w:p>
    <w:p>
      <w:pPr>
        <w:pStyle w:val="FirstParagraph"/>
      </w:pPr>
      <w:r>
        <w:t xml:space="preserve">Le RASED de l'école n'est constitué que de la psychologue scolaire. Il n'y a ni maître G, ni maître E.</w:t>
      </w:r>
      <w:r>
        <w:t xml:space="preserve"> </w:t>
      </w:r>
      <w:r>
        <w:t xml:space="preserve">Les enseignants font, au sein de la classe, de la pédagogie différenciée en adaptant le travail proposé</w:t>
      </w:r>
      <w:r>
        <w:t xml:space="preserve"> </w:t>
      </w:r>
      <w:r>
        <w:t xml:space="preserve">aux difficultés des élèves.</w:t>
      </w:r>
    </w:p>
    <w:p>
      <w:pPr>
        <w:pStyle w:val="BodyText"/>
      </w:pPr>
      <w:r>
        <w:t xml:space="preserve">Les enfants en difficultés sont également pris en petits groupes, en APC.</w:t>
      </w:r>
    </w:p>
    <w:p>
      <w:pPr>
        <w:pStyle w:val="BodyText"/>
      </w:pPr>
      <w:r>
        <w:t xml:space="preserve">Quatre enfants de l'école bénéficient d'un accompagnement par AVS.</w:t>
      </w:r>
    </w:p>
    <w:p>
      <w:pPr>
        <w:pStyle w:val="BodyText"/>
      </w:pPr>
      <w:r>
        <w:t xml:space="preserve">. Lorsque c'est nécessaire, des équipes éducatives sont organisées pour permettre à tous les</w:t>
      </w:r>
      <w:r>
        <w:t xml:space="preserve"> </w:t>
      </w:r>
      <w:r>
        <w:t xml:space="preserve">professionnels qui s'occupent de l'enfant (orthophoniste, pédopsychiatre, psychomotricien…) d'échanger</w:t>
      </w:r>
      <w:r>
        <w:t xml:space="preserve"> </w:t>
      </w:r>
      <w:r>
        <w:t xml:space="preserve">avec les parents pour proposer des actions pour aider l'enfant.</w:t>
      </w:r>
    </w:p>
    <w:p>
      <w:pPr>
        <w:pStyle w:val="Heading1"/>
      </w:pPr>
      <w:bookmarkStart w:id="22" w:name="présentation-des-dispositifs-de-protection-de-lenfance."/>
      <w:bookmarkEnd w:id="22"/>
      <w:r>
        <w:t xml:space="preserve">Présentation des dispositifs de protection de l'enfance.</w:t>
      </w:r>
    </w:p>
    <w:p>
      <w:pPr>
        <w:pStyle w:val="FirstParagraph"/>
      </w:pPr>
      <w:r>
        <w:t xml:space="preserve">Le médecin scolaire est l'un des interlocuteurs possibles.</w:t>
      </w:r>
    </w:p>
    <w:p>
      <w:pPr>
        <w:pStyle w:val="BodyText"/>
      </w:pPr>
      <w:r>
        <w:t xml:space="preserve">L'information préoccupante : « tout élément d'information social, médical, ou autre, quelle que soit sa</w:t>
      </w:r>
      <w:r>
        <w:t xml:space="preserve"> </w:t>
      </w:r>
      <w:r>
        <w:t xml:space="preserve">provenance, susceptible de laisser craindre qu'un enfant se trouve en situation de danger ou de risque</w:t>
      </w:r>
      <w:r>
        <w:t xml:space="preserve"> </w:t>
      </w:r>
      <w:r>
        <w:t xml:space="preserve">de danger ».</w:t>
      </w:r>
    </w:p>
    <w:p>
      <w:pPr>
        <w:pStyle w:val="BodyText"/>
      </w:pPr>
      <w:r>
        <w:t xml:space="preserve">Elle est adressée, sous couvert de l'IEN au Président du conseil départemental.</w:t>
      </w:r>
    </w:p>
    <w:p>
      <w:pPr>
        <w:pStyle w:val="BodyText"/>
      </w:pPr>
      <w:r>
        <w:t xml:space="preserve">Les responsables légaux sont informés.</w:t>
      </w:r>
    </w:p>
    <w:p>
      <w:pPr>
        <w:pStyle w:val="BodyText"/>
      </w:pPr>
      <w:r>
        <w:t xml:space="preserve">Le signalement : « situations faisant apparaître que l'enfant est en péril de manière immédiate, qu'il est</w:t>
      </w:r>
      <w:r>
        <w:t xml:space="preserve"> </w:t>
      </w:r>
      <w:r>
        <w:t xml:space="preserve">gravement atteint dans son intégrité physique ou/et psychique et que les faits dont il est victime peuvent</w:t>
      </w:r>
      <w:r>
        <w:t xml:space="preserve"> </w:t>
      </w:r>
      <w:r>
        <w:t xml:space="preserve">constituer une infraction pénale et relèvent d'un signalement ».</w:t>
      </w:r>
    </w:p>
    <w:p>
      <w:pPr>
        <w:pStyle w:val="BodyText"/>
      </w:pPr>
      <w:r>
        <w:t xml:space="preserve">Elle fait l'objet de la saisine du Procureur de la République.</w:t>
      </w:r>
    </w:p>
    <w:p>
      <w:pPr>
        <w:pStyle w:val="BodyText"/>
      </w:pPr>
      <w:r>
        <w:t xml:space="preserve">L'information aux représentants légaux ne se fait qu'avec l'autorisation du parquet.</w:t>
      </w:r>
    </w:p>
    <w:p>
      <w:pPr>
        <w:pStyle w:val="BodyText"/>
      </w:pPr>
      <w:r>
        <w:t xml:space="preserve">2 - PROJET ET VIE DE L'ECOLE</w:t>
      </w:r>
    </w:p>
    <w:p>
      <w:pPr>
        <w:pStyle w:val="Heading1"/>
      </w:pPr>
      <w:bookmarkStart w:id="23" w:name="bilan-intermédiaire-des-proiets-de-classe-et-des-actions-communes-à-lécole"/>
      <w:bookmarkEnd w:id="23"/>
      <w:r>
        <w:t xml:space="preserve">Bilan intermédiaire des proiets de classe et des actions communes à l'école</w:t>
      </w:r>
    </w:p>
    <w:p>
      <w:pPr>
        <w:pStyle w:val="FirstParagraph"/>
      </w:pPr>
      <w:r>
        <w:t xml:space="preserve">Cette année le spectacle est commun à toute l'école.</w:t>
      </w:r>
    </w:p>
    <w:p>
      <w:pPr>
        <w:pStyle w:val="BodyText"/>
      </w:pPr>
      <w:r>
        <w:t xml:space="preserve">Il s'agit d'une chorale, ce qui est conforme au projet d'école.</w:t>
      </w:r>
      <w:r>
        <w:t xml:space="preserve"> </w:t>
      </w:r>
      <w:r>
        <w:t xml:space="preserve">Il y aura 2 groupes constitués de PS / MS-GS / GS.</w:t>
      </w:r>
    </w:p>
    <w:p>
      <w:pPr>
        <w:pStyle w:val="BodyText"/>
      </w:pPr>
      <w:r>
        <w:t xml:space="preserve">Le spectacle se déroulera au foyer municipal.</w:t>
      </w:r>
    </w:p>
    <w:p>
      <w:pPr>
        <w:pStyle w:val="BodyText"/>
      </w:pPr>
      <w:r>
        <w:t xml:space="preserve">La classe 4 (MS/GS) de Mme MALHERBE participe à 2 ateliers à « Côté sciences » à Floirac.</w:t>
      </w:r>
      <w:r>
        <w:t xml:space="preserve"> </w:t>
      </w:r>
      <w:r>
        <w:t xml:space="preserve"># Organisation des liaisons inter-cycles et inter-degrés</w:t>
      </w:r>
    </w:p>
    <w:p>
      <w:pPr>
        <w:pStyle w:val="BodyText"/>
      </w:pPr>
      <w:r>
        <w:t xml:space="preserve">Une liaison « passerelle » est faite avec la maison de la petite enfance.</w:t>
      </w:r>
      <w:r>
        <w:t xml:space="preserve"> </w:t>
      </w:r>
      <w:r>
        <w:t xml:space="preserve">Les enseignants de PS rencontrent le personnel du multi - accueil et de la crèche familiale afin de</w:t>
      </w:r>
      <w:r>
        <w:t xml:space="preserve"> </w:t>
      </w:r>
      <w:r>
        <w:t xml:space="preserve">connaître le profil des enfants qui seront scolarisés à l'école l'an prochain. C'est une aide pour la</w:t>
      </w:r>
      <w:r>
        <w:t xml:space="preserve"> </w:t>
      </w:r>
      <w:r>
        <w:t xml:space="preserve">constitution des classes.</w:t>
      </w:r>
      <w:r>
        <w:t xml:space="preserve"> </w:t>
      </w:r>
      <w:r>
        <w:t xml:space="preserve">Une passerelle est organisée. Les enfants viennent passer 2 fois 1h30 dans les classes de PS.</w:t>
      </w:r>
    </w:p>
    <w:p>
      <w:pPr>
        <w:pStyle w:val="BodyText"/>
      </w:pPr>
      <w:r>
        <w:t xml:space="preserve">Les enseignants de GS-CP des 4 écoles se rencontrent également pour faire une liaison.</w:t>
      </w:r>
    </w:p>
    <w:p>
      <w:pPr>
        <w:pStyle w:val="BodyText"/>
      </w:pPr>
      <w:r>
        <w:t xml:space="preserve">Ils présentent les élèves afin de faciliter, là encore, la constitution des classes. Les élèves de GS vont</w:t>
      </w:r>
      <w:r>
        <w:t xml:space="preserve"> </w:t>
      </w:r>
      <w:r>
        <w:t xml:space="preserve">passer une matinée dans leur future école Ils visitent l'école, rencontrent les enseignants et les élèves de</w:t>
      </w:r>
      <w:r>
        <w:t xml:space="preserve"> </w:t>
      </w:r>
      <w:r>
        <w:t xml:space="preserve">CP et ils déjeunent à la cantine.</w:t>
      </w:r>
    </w:p>
    <w:p>
      <w:pPr>
        <w:pStyle w:val="BodyText"/>
      </w:pPr>
      <w:r>
        <w:t xml:space="preserve">3 — FONCTIONNEMENT DE L'ECOLE</w:t>
      </w:r>
    </w:p>
    <w:p>
      <w:pPr>
        <w:pStyle w:val="Heading1"/>
      </w:pPr>
      <w:bookmarkStart w:id="24" w:name="bilan-intermediaire-sur-la-securite"/>
      <w:bookmarkEnd w:id="24"/>
      <w:r>
        <w:t xml:space="preserve">BILAN INTERMEDIAIRE SUR LA SECURITE</w:t>
      </w:r>
    </w:p>
    <w:p>
      <w:pPr>
        <w:pStyle w:val="FirstParagraph"/>
      </w:pPr>
      <w:r>
        <w:t xml:space="preserve">Les exercices obligatoires des 2 PPMS ont été faits :</w:t>
      </w:r>
      <w:r>
        <w:t xml:space="preserve"> </w:t>
      </w:r>
      <w:r>
        <w:t xml:space="preserve">- 18 octobre 2018 : attentat intrusion</w:t>
      </w:r>
      <w:r>
        <w:t xml:space="preserve"> </w:t>
      </w:r>
      <w:r>
        <w:t xml:space="preserve">- 14 février 2019 : risque majeur/ mise en sécurité</w:t>
      </w:r>
    </w:p>
    <w:p>
      <w:pPr>
        <w:pStyle w:val="BodyText"/>
      </w:pPr>
      <w:r>
        <w:t xml:space="preserve">Un exercice incendie a été fait le 13 septembre 2018.</w:t>
      </w:r>
      <w:r>
        <w:t xml:space="preserve"> </w:t>
      </w:r>
      <w:r>
        <w:t xml:space="preserve">Un deuxième, inopiné {élèves et enseignants non prévenus), sera fait au printemps.</w:t>
      </w:r>
    </w:p>
    <w:p>
      <w:pPr>
        <w:pStyle w:val="BodyText"/>
      </w:pPr>
      <w:r>
        <w:t xml:space="preserve">La directrice doit se renseigner auprès des services compétents de la DSDEN pour voir si les packs d'eau</w:t>
      </w:r>
      <w:r>
        <w:t xml:space="preserve"> </w:t>
      </w:r>
      <w:r>
        <w:t xml:space="preserve">sont nécessaires étant donné qu'il y a un point d'eau dans la zone de mise en sécurité.</w:t>
      </w:r>
    </w:p>
    <w:p>
      <w:pPr>
        <w:pStyle w:val="BodyText"/>
      </w:pPr>
      <w:r>
        <w:t xml:space="preserve">Certains produits de la mallette d'urgence sont périmés. La directrice demande à la mairie d'en assurer</w:t>
      </w:r>
      <w:r>
        <w:t xml:space="preserve"> </w:t>
      </w:r>
      <w:r>
        <w:t xml:space="preserve">le remplacement. Elle doit en communiquer la liste.</w:t>
      </w:r>
    </w:p>
    <w:p>
      <w:pPr>
        <w:pStyle w:val="BodyText"/>
      </w:pPr>
      <w:r>
        <w:t xml:space="preserve">Mme GOUGAUD a rencontré un responsable de la Métropole pour faire le point sur les PPMS.</w:t>
      </w:r>
    </w:p>
    <w:p>
      <w:pPr>
        <w:pStyle w:val="BodyText"/>
      </w:pPr>
      <w:r>
        <w:t xml:space="preserve">Il suggère qu'un mur végétal le long de la clôture de l’école la protégerait des regards.</w:t>
      </w:r>
    </w:p>
    <w:p>
      <w:pPr>
        <w:pStyle w:val="BodyText"/>
      </w:pPr>
      <w:r>
        <w:t xml:space="preserve">Ils ont constaté que la seule solution est la fuite en cas d'intrusion, étant donné la structure de l'école.</w:t>
      </w:r>
      <w:r>
        <w:t xml:space="preserve"> </w:t>
      </w:r>
      <w:r>
        <w:t xml:space="preserve">L'affiche du plan Vigie pirate fournie par la mairie n'est pas la bonne. Il faudrait la remplacer.</w:t>
      </w:r>
    </w:p>
    <w:p>
      <w:pPr>
        <w:pStyle w:val="BodyText"/>
      </w:pPr>
      <w:r>
        <w:t xml:space="preserve">La directrice redemande s'il serait possible, comme c'est le cas dans certaines communes, que les</w:t>
      </w:r>
      <w:r>
        <w:t xml:space="preserve"> </w:t>
      </w:r>
      <w:r>
        <w:t xml:space="preserve">directeurs soient équipés d'un téléphone portable basique pour recevoir les SMS du rectorat en cas</w:t>
      </w:r>
      <w:r>
        <w:t xml:space="preserve"> </w:t>
      </w:r>
      <w:r>
        <w:t xml:space="preserve">d'alerte. Mme GAMONET doit faire une étude.</w:t>
      </w:r>
    </w:p>
    <w:p>
      <w:pPr>
        <w:pStyle w:val="BodyText"/>
      </w:pPr>
      <w:r>
        <w:t xml:space="preserve">L'utilisation de simples sifflets comme signal d'alerte en cas d'intrusion n'est pas satisfaisante.</w:t>
      </w:r>
      <w:r>
        <w:t xml:space="preserve"> </w:t>
      </w:r>
      <w:r>
        <w:t xml:space="preserve"># Coopérative scolaire</w:t>
      </w:r>
    </w:p>
    <w:p>
      <w:pPr>
        <w:pStyle w:val="BodyText"/>
      </w:pPr>
      <w:r>
        <w:t xml:space="preserve">il y a actuellement 3 233 euros sur le compte OCCE de l’école.</w:t>
      </w:r>
    </w:p>
    <w:p>
      <w:pPr>
        <w:pStyle w:val="Heading1"/>
      </w:pPr>
      <w:bookmarkStart w:id="25" w:name="budgets-municipaux"/>
      <w:bookmarkEnd w:id="25"/>
      <w:r>
        <w:t xml:space="preserve">Budgets municipaux</w:t>
      </w:r>
    </w:p>
    <w:p>
      <w:pPr>
        <w:pStyle w:val="FirstParagraph"/>
      </w:pPr>
      <w:r>
        <w:t xml:space="preserve">Le budget par enfant est de 35 euros pour le fonctionnement.</w:t>
      </w:r>
    </w:p>
    <w:p>
      <w:pPr>
        <w:pStyle w:val="BodyText"/>
      </w:pPr>
      <w:r>
        <w:t xml:space="preserve">Les fournisseurs ont changé et la commune va profiter des tarifs très intéressants de la Métropole.</w:t>
      </w:r>
      <w:r>
        <w:t xml:space="preserve"> </w:t>
      </w:r>
      <w:r>
        <w:t xml:space="preserve">Les demandes d'investissement demandées par l'école sont acceptées.</w:t>
      </w:r>
    </w:p>
    <w:p>
      <w:pPr>
        <w:pStyle w:val="BodyText"/>
      </w:pPr>
      <w:r>
        <w:t xml:space="preserve">L'enveloppe pour les sorties scolaires est calculée sur les mêmes bases que lan passé.</w:t>
      </w:r>
    </w:p>
    <w:p>
      <w:pPr>
        <w:pStyle w:val="Heading1"/>
      </w:pPr>
      <w:bookmarkStart w:id="26" w:name="travaux"/>
      <w:bookmarkEnd w:id="26"/>
      <w:r>
        <w:t xml:space="preserve">Travaux</w:t>
      </w:r>
    </w:p>
    <w:p>
      <w:pPr>
        <w:pStyle w:val="FirstParagraph"/>
      </w:pPr>
      <w:r>
        <w:t xml:space="preserve">Les 4 classes du haut doivent être équipées d'une climatisation portative.</w:t>
      </w:r>
      <w:r>
        <w:t xml:space="preserve"> </w:t>
      </w:r>
      <w:r>
        <w:t xml:space="preserve">L'isolation du bâtiment doit être faite.</w:t>
      </w:r>
    </w:p>
    <w:p>
      <w:pPr>
        <w:pStyle w:val="BodyText"/>
      </w:pPr>
      <w:r>
        <w:t xml:space="preserve">Les sanitaires du bas vont être rénovés.</w:t>
      </w:r>
    </w:p>
    <w:p>
      <w:pPr>
        <w:pStyle w:val="BodyText"/>
      </w:pPr>
      <w:r>
        <w:t xml:space="preserve">Le billodrome va être terminé ces jours-ci.</w:t>
      </w:r>
    </w:p>
    <w:p>
      <w:pPr>
        <w:pStyle w:val="BodyText"/>
      </w:pPr>
      <w:r>
        <w:t xml:space="preserve">Mme MALHERBE montre la photo d'une grille qu'elle a vue dans un parc et qui permettrait de</w:t>
      </w:r>
      <w:r>
        <w:t xml:space="preserve"> </w:t>
      </w:r>
      <w:r>
        <w:t xml:space="preserve">protéger les galets du jardin qui n'est toujours pas en service.</w:t>
      </w:r>
    </w:p>
    <w:p>
      <w:pPr>
        <w:pStyle w:val="BodyText"/>
      </w:pPr>
      <w:r>
        <w:t xml:space="preserve">La cour de récréation est sous équipée.</w:t>
      </w:r>
    </w:p>
    <w:p>
      <w:pPr>
        <w:pStyle w:val="BodyText"/>
      </w:pPr>
      <w:r>
        <w:t xml:space="preserve">Les enfants disposent de très peu de jeux.</w:t>
      </w:r>
    </w:p>
    <w:p>
      <w:pPr>
        <w:pStyle w:val="BodyText"/>
      </w:pPr>
      <w:r>
        <w:t xml:space="preserve">L'équipe enseignante va essayer de dégager des fonds sur les commandes de fonctionnement pour</w:t>
      </w:r>
      <w:r>
        <w:t xml:space="preserve"> </w:t>
      </w:r>
      <w:r>
        <w:t xml:space="preserve">acheter du matériel pour la cour.</w:t>
      </w:r>
    </w:p>
    <w:p>
      <w:pPr>
        <w:pStyle w:val="BodyText"/>
      </w:pPr>
      <w:r>
        <w:t xml:space="preserve">MAIRIE</w:t>
      </w:r>
    </w:p>
    <w:p>
      <w:pPr>
        <w:pStyle w:val="BodyText"/>
      </w:pPr>
      <w:r>
        <w:t xml:space="preserve">1-HYGIENE</w:t>
      </w:r>
    </w:p>
    <w:p>
      <w:pPr>
        <w:pStyle w:val="BodyText"/>
      </w:pPr>
      <w:r>
        <w:t xml:space="preserve">La directrice revient sur le fait que la municipalité souhaite supprimer les essuie-mains en papier</w:t>
      </w:r>
      <w:r>
        <w:t xml:space="preserve"> </w:t>
      </w:r>
      <w:r>
        <w:t xml:space="preserve">dans les classes et les remplacer par des serviettes en tissu, pour faire des économies. Etant donné</w:t>
      </w:r>
      <w:r>
        <w:t xml:space="preserve"> </w:t>
      </w:r>
      <w:r>
        <w:t xml:space="preserve">le nombre important d'élèves par classe, il faudrait 3 à 4 essuie-mains par jour. Les essuie-mains</w:t>
      </w:r>
      <w:r>
        <w:t xml:space="preserve"> </w:t>
      </w:r>
      <w:r>
        <w:t xml:space="preserve">papier seraient utilisés uniquement dans les sanitaires.</w:t>
      </w:r>
    </w:p>
    <w:p>
      <w:pPr>
        <w:pStyle w:val="BodyText"/>
      </w:pPr>
      <w:r>
        <w:t xml:space="preserve">Cela va entraîner un va et vient continuel d'enfants allant seuls aux sanitaires.</w:t>
      </w:r>
    </w:p>
    <w:p>
      <w:pPr>
        <w:pStyle w:val="BodyText"/>
      </w:pPr>
      <w:r>
        <w:t xml:space="preserve">La directrice explique qu'elle n'est pas du tout favorable à cette organisation pour plusieurs raisons.</w:t>
      </w:r>
      <w:r>
        <w:t xml:space="preserve"> </w:t>
      </w:r>
      <w:r>
        <w:t xml:space="preserve">Tout d'abord, quand un enseignant laisse un enfant aller seul aux sanitaires, il ne sait pas quels</w:t>
      </w:r>
      <w:r>
        <w:t xml:space="preserve"> </w:t>
      </w:r>
      <w:r>
        <w:t xml:space="preserve">élèves d’autres classes peuvent être déjà présents. Un accident est possible : chahut, course,</w:t>
      </w:r>
      <w:r>
        <w:t xml:space="preserve"> </w:t>
      </w:r>
      <w:r>
        <w:t xml:space="preserve">glissade, chute. De plus, certains élèves pourraient avoir des attitudes ou des gestes déplacés</w:t>
      </w:r>
      <w:r>
        <w:t xml:space="preserve"> </w:t>
      </w:r>
      <w:r>
        <w:t xml:space="preserve">envers d’autres enfants.</w:t>
      </w:r>
    </w:p>
    <w:p>
      <w:pPr>
        <w:pStyle w:val="BodyText"/>
      </w:pPr>
      <w:r>
        <w:t xml:space="preserve">De plus, on n'obtiendra pas l'économie recherchée. En effet, les enfants seuls aux sanitaires</w:t>
      </w:r>
      <w:r>
        <w:t xml:space="preserve"> </w:t>
      </w:r>
      <w:r>
        <w:t xml:space="preserve">gaspilleront davantage de papier qu’en présence d'un adulte.</w:t>
      </w:r>
      <w:r>
        <w:t xml:space="preserve"> </w:t>
      </w:r>
      <w:r>
        <w:t xml:space="preserve">La municipalité entend ces arguments et accepte de revoir sa position. Les essuie - mains en papier</w:t>
      </w:r>
      <w:r>
        <w:t xml:space="preserve"> </w:t>
      </w:r>
      <w:r>
        <w:t xml:space="preserve">seraient laissés dans les classes à usage exclusif de l'essuyage des mains. Pour le matériel des</w:t>
      </w:r>
      <w:r>
        <w:t xml:space="preserve"> </w:t>
      </w:r>
      <w:r>
        <w:t xml:space="preserve">ateliers salissants, la mairie doit fournir des chiffons en coton.</w:t>
      </w:r>
    </w:p>
    <w:p>
      <w:pPr>
        <w:pStyle w:val="BodyText"/>
      </w:pPr>
      <w:r>
        <w:t xml:space="preserve">2-DOTATION INFORMATIQUE</w:t>
      </w:r>
    </w:p>
    <w:p>
      <w:pPr>
        <w:pStyle w:val="BodyText"/>
      </w:pPr>
      <w:r>
        <w:t xml:space="preserve">Bordeaux métropole vient d'inclure 2 postes supplémentaires dans le parc de l'école.</w:t>
      </w:r>
      <w:r>
        <w:t xml:space="preserve"> </w:t>
      </w:r>
      <w:r>
        <w:t xml:space="preserve">À partir de 2020, les ordinateurs devraient être systématiquement changés.</w:t>
      </w:r>
    </w:p>
    <w:p>
      <w:pPr>
        <w:pStyle w:val="BodyText"/>
      </w:pPr>
      <w:r>
        <w:t xml:space="preserve">3-CHANGEMENT DE PRESTATAIRE</w:t>
      </w:r>
    </w:p>
    <w:p>
      <w:pPr>
        <w:pStyle w:val="BodyText"/>
      </w:pPr>
      <w:r>
        <w:t xml:space="preserve">Le prestataire pour la restauration scolaire a changé. C'est un fournisseur local.</w:t>
      </w:r>
      <w:r>
        <w:t xml:space="preserve"> </w:t>
      </w:r>
      <w:r>
        <w:t xml:space="preserve">Les premières impressions sont bonnes.</w:t>
      </w:r>
      <w:r>
        <w:t xml:space="preserve"> </w:t>
      </w:r>
      <w:r>
        <w:t xml:space="preserve">IEn’'y a pas de modification de tarif pour les parents.</w:t>
      </w:r>
    </w:p>
    <w:p>
      <w:pPr>
        <w:pStyle w:val="BodyText"/>
      </w:pPr>
      <w:r>
        <w:t xml:space="preserve">4-REMPLACEMENT DES ATSEMS</w:t>
      </w:r>
    </w:p>
    <w:p>
      <w:pPr>
        <w:pStyle w:val="BodyText"/>
      </w:pPr>
      <w:r>
        <w:t xml:space="preserve">La directrice déplore que les remplaçantes ATSEM arrivent le plus souvent en fin de matinée</w:t>
      </w:r>
      <w:r>
        <w:t xml:space="preserve"> </w:t>
      </w:r>
      <w:r>
        <w:t xml:space="preserve">laissant les enseignants seuls en début de matinée avec des classes surchargées.</w:t>
      </w:r>
    </w:p>
    <w:p>
      <w:pPr>
        <w:pStyle w:val="BodyText"/>
      </w:pPr>
      <w:r>
        <w:t xml:space="preserve">Elle demande si c'est un choix de la municipalité.</w:t>
      </w:r>
    </w:p>
    <w:p>
      <w:pPr>
        <w:pStyle w:val="BodyText"/>
      </w:pPr>
      <w:r>
        <w:t xml:space="preserve">Mme GAMONET répond qu'à la fin de l'an passé, les budgets étaient dépassés, ce qui expliquait la</w:t>
      </w:r>
      <w:r>
        <w:t xml:space="preserve"> </w:t>
      </w:r>
      <w:r>
        <w:t xml:space="preserve">limitation des remplacements. Ce n'est plus le cas actuellement.</w:t>
      </w:r>
    </w:p>
    <w:p>
      <w:pPr>
        <w:pStyle w:val="BodyText"/>
      </w:pPr>
      <w:r>
        <w:t xml:space="preserve">Cependant, dans le cas d'arrêt non programmé de l'agent, il est difficile de remplacer dès le matin.</w:t>
      </w:r>
      <w:r>
        <w:t xml:space="preserve"> </w:t>
      </w:r>
      <w:r>
        <w:t xml:space="preserve">Les remplacements coûtent très chers, d'autant plus que l'assurance n'indemnise qu'après une</w:t>
      </w:r>
      <w:r>
        <w:t xml:space="preserve"> </w:t>
      </w:r>
      <w:r>
        <w:t xml:space="preserve">carence de 10 jours.</w:t>
      </w:r>
    </w:p>
    <w:p>
      <w:pPr>
        <w:pStyle w:val="BodyText"/>
      </w:pPr>
      <w:r>
        <w:t xml:space="preserve">Fin du conseil d’école : 19h00</w:t>
      </w:r>
    </w:p>
    <w:p>
      <w:pPr>
        <w:pStyle w:val="BodyText"/>
      </w:pPr>
      <w:r>
        <w:t xml:space="preserve">Fait À cussssresssee Carbon Blahe rs Î@ senrsssssrrernne À avril 2019...</w:t>
      </w:r>
    </w:p>
    <w:p>
      <w:pPr>
        <w:pStyle w:val="BodyText"/>
      </w:pPr>
      <w:r>
        <w:t xml:space="preserve">La Directrice, Le Secrétaire de séance :</w:t>
      </w:r>
      <w:r>
        <w:t xml:space="preserve"> </w:t>
      </w:r>
      <w:r>
        <w:t xml:space="preserve">Présidente du Conseil d’Ecole</w:t>
      </w:r>
    </w:p>
    <w:p>
      <w:pPr>
        <w:pStyle w:val="BodyText"/>
      </w:pPr>
      <w:r>
        <w:t xml:space="preserve">Marie — Claude GOUGAUD Cédric HAUG</w:t>
      </w:r>
    </w:p>
    <w:p>
      <w:pPr>
        <w:pStyle w:val="BodyText"/>
      </w:pPr>
      <w:r>
        <w:t xml:space="preserve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a8537dbc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2019-06-07T09:35:42Z</dcterms:created>
  <dcterms:modified xsi:type="dcterms:W3CDTF">2019-06-07T09:35:42Z</dcterms:modified>
</cp:coreProperties>
</file>